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35E78" w14:textId="31892492" w:rsidR="00A730F9" w:rsidRDefault="001A191F" w:rsidP="00F53E4D">
      <w:pPr>
        <w:pStyle w:val="Zkladntext"/>
        <w:spacing w:after="5800"/>
      </w:pPr>
      <w:r>
        <w:rPr>
          <w:noProof/>
        </w:rPr>
        <mc:AlternateContent>
          <mc:Choice Requires="wpg">
            <w:drawing>
              <wp:anchor distT="0" distB="0" distL="114300" distR="114300" simplePos="0" relativeHeight="251658241" behindDoc="0" locked="0" layoutInCell="1" allowOverlap="1" wp14:anchorId="5D8C3A1A" wp14:editId="1CA99A17">
                <wp:simplePos x="0" y="0"/>
                <wp:positionH relativeFrom="column">
                  <wp:posOffset>-545465</wp:posOffset>
                </wp:positionH>
                <wp:positionV relativeFrom="paragraph">
                  <wp:posOffset>1010285</wp:posOffset>
                </wp:positionV>
                <wp:extent cx="7753350" cy="2674620"/>
                <wp:effectExtent l="0" t="0" r="0" b="0"/>
                <wp:wrapNone/>
                <wp:docPr id="33"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2674620"/>
                          <a:chOff x="-150" y="2331"/>
                          <a:chExt cx="12210" cy="4212"/>
                        </a:xfrm>
                      </wpg:grpSpPr>
                      <wps:wsp>
                        <wps:cNvPr id="34" name="Text Box 70"/>
                        <wps:cNvSpPr txBox="1">
                          <a:spLocks noChangeArrowheads="1"/>
                        </wps:cNvSpPr>
                        <wps:spPr bwMode="auto">
                          <a:xfrm>
                            <a:off x="-150" y="2331"/>
                            <a:ext cx="12210" cy="4212"/>
                          </a:xfrm>
                          <a:prstGeom prst="rect">
                            <a:avLst/>
                          </a:prstGeom>
                          <a:solidFill>
                            <a:srgbClr val="28394A"/>
                          </a:solidFill>
                          <a:ln w="9525">
                            <a:solidFill>
                              <a:srgbClr val="000000"/>
                            </a:solidFill>
                            <a:miter lim="800000"/>
                            <a:headEnd/>
                            <a:tailEnd/>
                          </a:ln>
                        </wps:spPr>
                        <wps:txbx>
                          <w:txbxContent>
                            <w:p w14:paraId="471826DB" w14:textId="57028612" w:rsidR="0049290E" w:rsidRDefault="0049290E" w:rsidP="006D5927">
                              <w:pPr>
                                <w:pStyle w:val="Nzevdokumentu"/>
                              </w:pPr>
                              <w:r>
                                <w:t>Příručka</w:t>
                              </w:r>
                              <w:r>
                                <w:br/>
                              </w:r>
                              <w:r w:rsidRPr="00A21BDC">
                                <w:t xml:space="preserve">Odkrývání násilí na pracovišti </w:t>
                              </w:r>
                              <w:r>
                                <w:br/>
                              </w:r>
                              <w:r w:rsidRPr="00A21BDC">
                                <w:t xml:space="preserve">v organizacích veřejné </w:t>
                              </w:r>
                              <w:r>
                                <w:t>s</w:t>
                              </w:r>
                              <w:r w:rsidRPr="00A21BDC">
                                <w:t>právy</w:t>
                              </w:r>
                            </w:p>
                            <w:p w14:paraId="6A474D35" w14:textId="77777777" w:rsidR="0049290E" w:rsidRDefault="0049290E" w:rsidP="008C00AB">
                              <w:pPr>
                                <w:pStyle w:val="Podnzev"/>
                              </w:pPr>
                              <w:r>
                                <w:t>Projekt Důstojné pracoviště ve veřejné správě</w:t>
                              </w:r>
                              <w:r>
                                <w:br/>
                                <w:t>CZ.03.4.74/0.0/0.0/15_025/0007507</w:t>
                              </w:r>
                            </w:p>
                            <w:p w14:paraId="4C69CEBB" w14:textId="77777777" w:rsidR="0049290E" w:rsidRDefault="0049290E" w:rsidP="00891C6B">
                              <w:pPr>
                                <w:tabs>
                                  <w:tab w:val="right" w:pos="11199"/>
                                </w:tabs>
                                <w:ind w:left="709" w:right="711"/>
                              </w:pPr>
                            </w:p>
                          </w:txbxContent>
                        </wps:txbx>
                        <wps:bodyPr rot="0" vert="horz" wrap="square" lIns="91440" tIns="45720" rIns="91440" bIns="45720" anchor="t" anchorCtr="0" upright="1">
                          <a:noAutofit/>
                        </wps:bodyPr>
                      </wps:wsp>
                      <wps:wsp>
                        <wps:cNvPr id="35" name="AutoShape 71"/>
                        <wps:cNvCnPr>
                          <a:cxnSpLocks noChangeShapeType="1"/>
                        </wps:cNvCnPr>
                        <wps:spPr bwMode="auto">
                          <a:xfrm>
                            <a:off x="717" y="5256"/>
                            <a:ext cx="10475" cy="0"/>
                          </a:xfrm>
                          <a:prstGeom prst="straightConnector1">
                            <a:avLst/>
                          </a:prstGeom>
                          <a:noFill/>
                          <a:ln w="38100">
                            <a:solidFill>
                              <a:srgbClr val="87BD4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8C3A1A" id="Group 108" o:spid="_x0000_s1026" style="position:absolute;left:0;text-align:left;margin-left:-42.95pt;margin-top:79.55pt;width:610.5pt;height:210.6pt;z-index:251658241" coordorigin="-150,2331" coordsize="12210,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">
                <v:shapetype id="_x0000_t202" coordsize="21600,21600" o:spt="202" path="m,l,21600r21600,l21600,xe">
                  <v:stroke joinstyle="miter"/>
                  <v:path gradientshapeok="t" o:connecttype="rect"/>
                </v:shapetype>
                <v:shape id="Text Box 70" o:spid="_x0000_s1027" type="#_x0000_t202" style="position:absolute;left:-150;top:2331;width:12210;height:4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" fillcolor="#28394a">
                  <v:textbox>
                    <w:txbxContent>
                      <w:p w14:paraId="471826DB" w14:textId="57028612" w:rsidR="0049290E" w:rsidRDefault="0049290E" w:rsidP="006D5927">
                        <w:pPr>
                          <w:pStyle w:val="Nzevdokumentu"/>
                        </w:pPr>
                        <w:r>
                          <w:t>Příručka</w:t>
                        </w:r>
                        <w:r>
                          <w:br/>
                        </w:r>
                        <w:r w:rsidRPr="00A21BDC">
                          <w:t xml:space="preserve">Odkrývání násilí na pracovišti </w:t>
                        </w:r>
                        <w:r>
                          <w:br/>
                        </w:r>
                        <w:r w:rsidRPr="00A21BDC">
                          <w:t xml:space="preserve">v organizacích veřejné </w:t>
                        </w:r>
                        <w:r>
                          <w:t>s</w:t>
                        </w:r>
                        <w:r w:rsidRPr="00A21BDC">
                          <w:t>právy</w:t>
                        </w:r>
                      </w:p>
                      <w:p w14:paraId="6A474D35" w14:textId="77777777" w:rsidR="0049290E" w:rsidRDefault="0049290E" w:rsidP="008C00AB">
                        <w:pPr>
                          <w:pStyle w:val="Podnzev"/>
                        </w:pPr>
                        <w:r>
                          <w:t>Projekt Důstojné pracoviště ve veřejné správě</w:t>
                        </w:r>
                        <w:r>
                          <w:br/>
                          <w:t>CZ.03.4.74/0.0/0.0/15_025/0007507</w:t>
                        </w:r>
                      </w:p>
                      <w:p w14:paraId="4C69CEBB" w14:textId="77777777" w:rsidR="0049290E" w:rsidRDefault="0049290E" w:rsidP="00891C6B">
                        <w:pPr>
                          <w:tabs>
                            <w:tab w:val="right" w:pos="11199"/>
                          </w:tabs>
                          <w:ind w:left="709" w:right="711"/>
                        </w:pPr>
                      </w:p>
                    </w:txbxContent>
                  </v:textbox>
                </v:shape>
                <v:shapetype id="_x0000_t32" coordsize="21600,21600" o:spt="32" o:oned="t" path="m,l21600,21600e" filled="f">
                  <v:path arrowok="t" fillok="f" o:connecttype="none"/>
                  <o:lock v:ext="edit" shapetype="t"/>
                </v:shapetype>
                <v:shape id="AutoShape 71" o:spid="_x0000_s1028" type="#_x0000_t32" style="position:absolute;left:717;top:5256;width:104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" strokecolor="#87bd44" strokeweight="3pt"/>
              </v:group>
            </w:pict>
          </mc:Fallback>
        </mc:AlternateContent>
      </w:r>
      <w:r>
        <w:rPr>
          <w:noProof/>
        </w:rPr>
        <mc:AlternateContent>
          <mc:Choice Requires="wpg">
            <w:drawing>
              <wp:anchor distT="0" distB="0" distL="114300" distR="114300" simplePos="0" relativeHeight="251658240" behindDoc="0" locked="0" layoutInCell="0" allowOverlap="1" wp14:anchorId="44BF5064" wp14:editId="5D7249EA">
                <wp:simplePos x="0" y="0"/>
                <wp:positionH relativeFrom="page">
                  <wp:posOffset>4002405</wp:posOffset>
                </wp:positionH>
                <wp:positionV relativeFrom="paragraph">
                  <wp:posOffset>-27305</wp:posOffset>
                </wp:positionV>
                <wp:extent cx="657225" cy="680085"/>
                <wp:effectExtent l="0" t="0" r="0" b="0"/>
                <wp:wrapSquare wrapText="bothSides"/>
                <wp:docPr id="1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 cy="680085"/>
                          <a:chOff x="6137" y="-6"/>
                          <a:chExt cx="1035" cy="1071"/>
                        </a:xfrm>
                      </wpg:grpSpPr>
                      <wps:wsp>
                        <wps:cNvPr id="16" name="Freeform 91"/>
                        <wps:cNvSpPr>
                          <a:spLocks/>
                        </wps:cNvSpPr>
                        <wps:spPr bwMode="auto">
                          <a:xfrm>
                            <a:off x="6137" y="-6"/>
                            <a:ext cx="1035" cy="1071"/>
                          </a:xfrm>
                          <a:custGeom>
                            <a:avLst/>
                            <a:gdLst>
                              <a:gd name="T0" fmla="*/ 863 w 1035"/>
                              <a:gd name="T1" fmla="*/ 0 h 1071"/>
                              <a:gd name="T2" fmla="*/ 170 w 1035"/>
                              <a:gd name="T3" fmla="*/ 0 h 1071"/>
                              <a:gd name="T4" fmla="*/ 103 w 1035"/>
                              <a:gd name="T5" fmla="*/ 14 h 1071"/>
                              <a:gd name="T6" fmla="*/ 49 w 1035"/>
                              <a:gd name="T7" fmla="*/ 50 h 1071"/>
                              <a:gd name="T8" fmla="*/ 13 w 1035"/>
                              <a:gd name="T9" fmla="*/ 104 h 1071"/>
                              <a:gd name="T10" fmla="*/ 0 w 1035"/>
                              <a:gd name="T11" fmla="*/ 170 h 1071"/>
                              <a:gd name="T12" fmla="*/ 0 w 1035"/>
                              <a:gd name="T13" fmla="*/ 902 h 1071"/>
                              <a:gd name="T14" fmla="*/ 13 w 1035"/>
                              <a:gd name="T15" fmla="*/ 970 h 1071"/>
                              <a:gd name="T16" fmla="*/ 49 w 1035"/>
                              <a:gd name="T17" fmla="*/ 1024 h 1071"/>
                              <a:gd name="T18" fmla="*/ 103 w 1035"/>
                              <a:gd name="T19" fmla="*/ 1060 h 1071"/>
                              <a:gd name="T20" fmla="*/ 170 w 1035"/>
                              <a:gd name="T21" fmla="*/ 1072 h 1071"/>
                              <a:gd name="T22" fmla="*/ 863 w 1035"/>
                              <a:gd name="T23" fmla="*/ 1072 h 1071"/>
                              <a:gd name="T24" fmla="*/ 930 w 1035"/>
                              <a:gd name="T25" fmla="*/ 1060 h 1071"/>
                              <a:gd name="T26" fmla="*/ 984 w 1035"/>
                              <a:gd name="T27" fmla="*/ 1024 h 1071"/>
                              <a:gd name="T28" fmla="*/ 1019 w 1035"/>
                              <a:gd name="T29" fmla="*/ 972 h 1071"/>
                              <a:gd name="T30" fmla="*/ 170 w 1035"/>
                              <a:gd name="T31" fmla="*/ 972 h 1071"/>
                              <a:gd name="T32" fmla="*/ 142 w 1035"/>
                              <a:gd name="T33" fmla="*/ 968 h 1071"/>
                              <a:gd name="T34" fmla="*/ 120 w 1035"/>
                              <a:gd name="T35" fmla="*/ 952 h 1071"/>
                              <a:gd name="T36" fmla="*/ 105 w 1035"/>
                              <a:gd name="T37" fmla="*/ 930 h 1071"/>
                              <a:gd name="T38" fmla="*/ 99 w 1035"/>
                              <a:gd name="T39" fmla="*/ 902 h 1071"/>
                              <a:gd name="T40" fmla="*/ 99 w 1035"/>
                              <a:gd name="T41" fmla="*/ 542 h 1071"/>
                              <a:gd name="T42" fmla="*/ 1034 w 1035"/>
                              <a:gd name="T43" fmla="*/ 542 h 1071"/>
                              <a:gd name="T44" fmla="*/ 1034 w 1035"/>
                              <a:gd name="T45" fmla="*/ 522 h 1071"/>
                              <a:gd name="T46" fmla="*/ 99 w 1035"/>
                              <a:gd name="T47" fmla="*/ 522 h 1071"/>
                              <a:gd name="T48" fmla="*/ 99 w 1035"/>
                              <a:gd name="T49" fmla="*/ 170 h 1071"/>
                              <a:gd name="T50" fmla="*/ 105 w 1035"/>
                              <a:gd name="T51" fmla="*/ 144 h 1071"/>
                              <a:gd name="T52" fmla="*/ 120 w 1035"/>
                              <a:gd name="T53" fmla="*/ 122 h 1071"/>
                              <a:gd name="T54" fmla="*/ 142 w 1035"/>
                              <a:gd name="T55" fmla="*/ 106 h 1071"/>
                              <a:gd name="T56" fmla="*/ 170 w 1035"/>
                              <a:gd name="T57" fmla="*/ 100 h 1071"/>
                              <a:gd name="T58" fmla="*/ 1017 w 1035"/>
                              <a:gd name="T59" fmla="*/ 100 h 1071"/>
                              <a:gd name="T60" fmla="*/ 984 w 1035"/>
                              <a:gd name="T61" fmla="*/ 50 h 1071"/>
                              <a:gd name="T62" fmla="*/ 930 w 1035"/>
                              <a:gd name="T63" fmla="*/ 14 h 1071"/>
                              <a:gd name="T64" fmla="*/ 863 w 1035"/>
                              <a:gd name="T65" fmla="*/ 0 h 10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35" h="1071">
                                <a:moveTo>
                                  <a:pt x="863" y="0"/>
                                </a:moveTo>
                                <a:lnTo>
                                  <a:pt x="170" y="0"/>
                                </a:lnTo>
                                <a:lnTo>
                                  <a:pt x="103" y="14"/>
                                </a:lnTo>
                                <a:lnTo>
                                  <a:pt x="49" y="50"/>
                                </a:lnTo>
                                <a:lnTo>
                                  <a:pt x="13" y="104"/>
                                </a:lnTo>
                                <a:lnTo>
                                  <a:pt x="0" y="170"/>
                                </a:lnTo>
                                <a:lnTo>
                                  <a:pt x="0" y="902"/>
                                </a:lnTo>
                                <a:lnTo>
                                  <a:pt x="13" y="970"/>
                                </a:lnTo>
                                <a:lnTo>
                                  <a:pt x="49" y="1024"/>
                                </a:lnTo>
                                <a:lnTo>
                                  <a:pt x="103" y="1060"/>
                                </a:lnTo>
                                <a:lnTo>
                                  <a:pt x="170" y="1072"/>
                                </a:lnTo>
                                <a:lnTo>
                                  <a:pt x="863" y="1072"/>
                                </a:lnTo>
                                <a:lnTo>
                                  <a:pt x="930" y="1060"/>
                                </a:lnTo>
                                <a:lnTo>
                                  <a:pt x="984" y="1024"/>
                                </a:lnTo>
                                <a:lnTo>
                                  <a:pt x="1019" y="972"/>
                                </a:lnTo>
                                <a:lnTo>
                                  <a:pt x="170" y="972"/>
                                </a:lnTo>
                                <a:lnTo>
                                  <a:pt x="142" y="968"/>
                                </a:lnTo>
                                <a:lnTo>
                                  <a:pt x="120" y="952"/>
                                </a:lnTo>
                                <a:lnTo>
                                  <a:pt x="105" y="930"/>
                                </a:lnTo>
                                <a:lnTo>
                                  <a:pt x="99" y="902"/>
                                </a:lnTo>
                                <a:lnTo>
                                  <a:pt x="99" y="542"/>
                                </a:lnTo>
                                <a:lnTo>
                                  <a:pt x="1034" y="542"/>
                                </a:lnTo>
                                <a:lnTo>
                                  <a:pt x="1034" y="522"/>
                                </a:lnTo>
                                <a:lnTo>
                                  <a:pt x="99" y="522"/>
                                </a:lnTo>
                                <a:lnTo>
                                  <a:pt x="99" y="170"/>
                                </a:lnTo>
                                <a:lnTo>
                                  <a:pt x="105" y="144"/>
                                </a:lnTo>
                                <a:lnTo>
                                  <a:pt x="120" y="122"/>
                                </a:lnTo>
                                <a:lnTo>
                                  <a:pt x="142" y="106"/>
                                </a:lnTo>
                                <a:lnTo>
                                  <a:pt x="170" y="100"/>
                                </a:lnTo>
                                <a:lnTo>
                                  <a:pt x="1017" y="100"/>
                                </a:lnTo>
                                <a:lnTo>
                                  <a:pt x="984" y="50"/>
                                </a:lnTo>
                                <a:lnTo>
                                  <a:pt x="930" y="14"/>
                                </a:lnTo>
                                <a:lnTo>
                                  <a:pt x="863" y="0"/>
                                </a:lnTo>
                                <a:close/>
                              </a:path>
                            </a:pathLst>
                          </a:custGeom>
                          <a:solidFill>
                            <a:srgbClr val="233E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92"/>
                        <wps:cNvSpPr>
                          <a:spLocks/>
                        </wps:cNvSpPr>
                        <wps:spPr bwMode="auto">
                          <a:xfrm>
                            <a:off x="6137" y="-6"/>
                            <a:ext cx="1035" cy="1071"/>
                          </a:xfrm>
                          <a:custGeom>
                            <a:avLst/>
                            <a:gdLst>
                              <a:gd name="T0" fmla="*/ 1034 w 1035"/>
                              <a:gd name="T1" fmla="*/ 542 h 1071"/>
                              <a:gd name="T2" fmla="*/ 934 w 1035"/>
                              <a:gd name="T3" fmla="*/ 542 h 1071"/>
                              <a:gd name="T4" fmla="*/ 934 w 1035"/>
                              <a:gd name="T5" fmla="*/ 902 h 1071"/>
                              <a:gd name="T6" fmla="*/ 928 w 1035"/>
                              <a:gd name="T7" fmla="*/ 930 h 1071"/>
                              <a:gd name="T8" fmla="*/ 913 w 1035"/>
                              <a:gd name="T9" fmla="*/ 952 h 1071"/>
                              <a:gd name="T10" fmla="*/ 891 w 1035"/>
                              <a:gd name="T11" fmla="*/ 968 h 1071"/>
                              <a:gd name="T12" fmla="*/ 863 w 1035"/>
                              <a:gd name="T13" fmla="*/ 972 h 1071"/>
                              <a:gd name="T14" fmla="*/ 1019 w 1035"/>
                              <a:gd name="T15" fmla="*/ 972 h 1071"/>
                              <a:gd name="T16" fmla="*/ 1020 w 1035"/>
                              <a:gd name="T17" fmla="*/ 970 h 1071"/>
                              <a:gd name="T18" fmla="*/ 1034 w 1035"/>
                              <a:gd name="T19" fmla="*/ 902 h 1071"/>
                              <a:gd name="T20" fmla="*/ 1034 w 1035"/>
                              <a:gd name="T21" fmla="*/ 542 h 10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35" h="1071">
                                <a:moveTo>
                                  <a:pt x="1034" y="542"/>
                                </a:moveTo>
                                <a:lnTo>
                                  <a:pt x="934" y="542"/>
                                </a:lnTo>
                                <a:lnTo>
                                  <a:pt x="934" y="902"/>
                                </a:lnTo>
                                <a:lnTo>
                                  <a:pt x="928" y="930"/>
                                </a:lnTo>
                                <a:lnTo>
                                  <a:pt x="913" y="952"/>
                                </a:lnTo>
                                <a:lnTo>
                                  <a:pt x="891" y="968"/>
                                </a:lnTo>
                                <a:lnTo>
                                  <a:pt x="863" y="972"/>
                                </a:lnTo>
                                <a:lnTo>
                                  <a:pt x="1019" y="972"/>
                                </a:lnTo>
                                <a:lnTo>
                                  <a:pt x="1020" y="970"/>
                                </a:lnTo>
                                <a:lnTo>
                                  <a:pt x="1034" y="902"/>
                                </a:lnTo>
                                <a:lnTo>
                                  <a:pt x="1034" y="542"/>
                                </a:lnTo>
                                <a:close/>
                              </a:path>
                            </a:pathLst>
                          </a:custGeom>
                          <a:solidFill>
                            <a:srgbClr val="233E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93"/>
                        <wps:cNvSpPr>
                          <a:spLocks/>
                        </wps:cNvSpPr>
                        <wps:spPr bwMode="auto">
                          <a:xfrm>
                            <a:off x="6137" y="-6"/>
                            <a:ext cx="1035" cy="1071"/>
                          </a:xfrm>
                          <a:custGeom>
                            <a:avLst/>
                            <a:gdLst>
                              <a:gd name="T0" fmla="*/ 249 w 1035"/>
                              <a:gd name="T1" fmla="*/ 792 h 1071"/>
                              <a:gd name="T2" fmla="*/ 240 w 1035"/>
                              <a:gd name="T3" fmla="*/ 792 h 1071"/>
                              <a:gd name="T4" fmla="*/ 240 w 1035"/>
                              <a:gd name="T5" fmla="*/ 916 h 1071"/>
                              <a:gd name="T6" fmla="*/ 249 w 1035"/>
                              <a:gd name="T7" fmla="*/ 916 h 1071"/>
                              <a:gd name="T8" fmla="*/ 251 w 1035"/>
                              <a:gd name="T9" fmla="*/ 906 h 1071"/>
                              <a:gd name="T10" fmla="*/ 253 w 1035"/>
                              <a:gd name="T11" fmla="*/ 902 h 1071"/>
                              <a:gd name="T12" fmla="*/ 258 w 1035"/>
                              <a:gd name="T13" fmla="*/ 896 h 1071"/>
                              <a:gd name="T14" fmla="*/ 261 w 1035"/>
                              <a:gd name="T15" fmla="*/ 894 h 1071"/>
                              <a:gd name="T16" fmla="*/ 342 w 1035"/>
                              <a:gd name="T17" fmla="*/ 894 h 1071"/>
                              <a:gd name="T18" fmla="*/ 328 w 1035"/>
                              <a:gd name="T19" fmla="*/ 892 h 1071"/>
                              <a:gd name="T20" fmla="*/ 316 w 1035"/>
                              <a:gd name="T21" fmla="*/ 888 h 1071"/>
                              <a:gd name="T22" fmla="*/ 303 w 1035"/>
                              <a:gd name="T23" fmla="*/ 882 h 1071"/>
                              <a:gd name="T24" fmla="*/ 292 w 1035"/>
                              <a:gd name="T25" fmla="*/ 876 h 1071"/>
                              <a:gd name="T26" fmla="*/ 283 w 1035"/>
                              <a:gd name="T27" fmla="*/ 868 h 1071"/>
                              <a:gd name="T28" fmla="*/ 274 w 1035"/>
                              <a:gd name="T29" fmla="*/ 860 h 1071"/>
                              <a:gd name="T30" fmla="*/ 268 w 1035"/>
                              <a:gd name="T31" fmla="*/ 850 h 1071"/>
                              <a:gd name="T32" fmla="*/ 262 w 1035"/>
                              <a:gd name="T33" fmla="*/ 840 h 1071"/>
                              <a:gd name="T34" fmla="*/ 257 w 1035"/>
                              <a:gd name="T35" fmla="*/ 826 h 1071"/>
                              <a:gd name="T36" fmla="*/ 253 w 1035"/>
                              <a:gd name="T37" fmla="*/ 810 h 1071"/>
                              <a:gd name="T38" fmla="*/ 249 w 1035"/>
                              <a:gd name="T39" fmla="*/ 792 h 10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35" h="1071">
                                <a:moveTo>
                                  <a:pt x="249" y="792"/>
                                </a:moveTo>
                                <a:lnTo>
                                  <a:pt x="240" y="792"/>
                                </a:lnTo>
                                <a:lnTo>
                                  <a:pt x="240" y="916"/>
                                </a:lnTo>
                                <a:lnTo>
                                  <a:pt x="249" y="916"/>
                                </a:lnTo>
                                <a:lnTo>
                                  <a:pt x="251" y="906"/>
                                </a:lnTo>
                                <a:lnTo>
                                  <a:pt x="253" y="902"/>
                                </a:lnTo>
                                <a:lnTo>
                                  <a:pt x="258" y="896"/>
                                </a:lnTo>
                                <a:lnTo>
                                  <a:pt x="261" y="894"/>
                                </a:lnTo>
                                <a:lnTo>
                                  <a:pt x="342" y="894"/>
                                </a:lnTo>
                                <a:lnTo>
                                  <a:pt x="328" y="892"/>
                                </a:lnTo>
                                <a:lnTo>
                                  <a:pt x="316" y="888"/>
                                </a:lnTo>
                                <a:lnTo>
                                  <a:pt x="303" y="882"/>
                                </a:lnTo>
                                <a:lnTo>
                                  <a:pt x="292" y="876"/>
                                </a:lnTo>
                                <a:lnTo>
                                  <a:pt x="283" y="868"/>
                                </a:lnTo>
                                <a:lnTo>
                                  <a:pt x="274" y="860"/>
                                </a:lnTo>
                                <a:lnTo>
                                  <a:pt x="268" y="850"/>
                                </a:lnTo>
                                <a:lnTo>
                                  <a:pt x="262" y="840"/>
                                </a:lnTo>
                                <a:lnTo>
                                  <a:pt x="257" y="826"/>
                                </a:lnTo>
                                <a:lnTo>
                                  <a:pt x="253" y="810"/>
                                </a:lnTo>
                                <a:lnTo>
                                  <a:pt x="249" y="792"/>
                                </a:lnTo>
                                <a:close/>
                              </a:path>
                            </a:pathLst>
                          </a:custGeom>
                          <a:solidFill>
                            <a:srgbClr val="233E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94"/>
                        <wps:cNvSpPr>
                          <a:spLocks/>
                        </wps:cNvSpPr>
                        <wps:spPr bwMode="auto">
                          <a:xfrm>
                            <a:off x="6137" y="-6"/>
                            <a:ext cx="1035" cy="1071"/>
                          </a:xfrm>
                          <a:custGeom>
                            <a:avLst/>
                            <a:gdLst>
                              <a:gd name="T0" fmla="*/ 336 w 1035"/>
                              <a:gd name="T1" fmla="*/ 542 h 1071"/>
                              <a:gd name="T2" fmla="*/ 297 w 1035"/>
                              <a:gd name="T3" fmla="*/ 550 h 1071"/>
                              <a:gd name="T4" fmla="*/ 266 w 1035"/>
                              <a:gd name="T5" fmla="*/ 568 h 1071"/>
                              <a:gd name="T6" fmla="*/ 244 w 1035"/>
                              <a:gd name="T7" fmla="*/ 600 h 1071"/>
                              <a:gd name="T8" fmla="*/ 236 w 1035"/>
                              <a:gd name="T9" fmla="*/ 636 h 1071"/>
                              <a:gd name="T10" fmla="*/ 239 w 1035"/>
                              <a:gd name="T11" fmla="*/ 656 h 1071"/>
                              <a:gd name="T12" fmla="*/ 246 w 1035"/>
                              <a:gd name="T13" fmla="*/ 676 h 1071"/>
                              <a:gd name="T14" fmla="*/ 259 w 1035"/>
                              <a:gd name="T15" fmla="*/ 694 h 1071"/>
                              <a:gd name="T16" fmla="*/ 276 w 1035"/>
                              <a:gd name="T17" fmla="*/ 710 h 1071"/>
                              <a:gd name="T18" fmla="*/ 302 w 1035"/>
                              <a:gd name="T19" fmla="*/ 728 h 1071"/>
                              <a:gd name="T20" fmla="*/ 362 w 1035"/>
                              <a:gd name="T21" fmla="*/ 762 h 1071"/>
                              <a:gd name="T22" fmla="*/ 390 w 1035"/>
                              <a:gd name="T23" fmla="*/ 780 h 1071"/>
                              <a:gd name="T24" fmla="*/ 407 w 1035"/>
                              <a:gd name="T25" fmla="*/ 792 h 1071"/>
                              <a:gd name="T26" fmla="*/ 424 w 1035"/>
                              <a:gd name="T27" fmla="*/ 818 h 1071"/>
                              <a:gd name="T28" fmla="*/ 427 w 1035"/>
                              <a:gd name="T29" fmla="*/ 836 h 1071"/>
                              <a:gd name="T30" fmla="*/ 422 w 1035"/>
                              <a:gd name="T31" fmla="*/ 858 h 1071"/>
                              <a:gd name="T32" fmla="*/ 408 w 1035"/>
                              <a:gd name="T33" fmla="*/ 878 h 1071"/>
                              <a:gd name="T34" fmla="*/ 385 w 1035"/>
                              <a:gd name="T35" fmla="*/ 890 h 1071"/>
                              <a:gd name="T36" fmla="*/ 270 w 1035"/>
                              <a:gd name="T37" fmla="*/ 894 h 1071"/>
                              <a:gd name="T38" fmla="*/ 315 w 1035"/>
                              <a:gd name="T39" fmla="*/ 908 h 1071"/>
                              <a:gd name="T40" fmla="*/ 332 w 1035"/>
                              <a:gd name="T41" fmla="*/ 912 h 1071"/>
                              <a:gd name="T42" fmla="*/ 351 w 1035"/>
                              <a:gd name="T43" fmla="*/ 916 h 1071"/>
                              <a:gd name="T44" fmla="*/ 385 w 1035"/>
                              <a:gd name="T45" fmla="*/ 914 h 1071"/>
                              <a:gd name="T46" fmla="*/ 425 w 1035"/>
                              <a:gd name="T47" fmla="*/ 898 h 1071"/>
                              <a:gd name="T48" fmla="*/ 456 w 1035"/>
                              <a:gd name="T49" fmla="*/ 870 h 1071"/>
                              <a:gd name="T50" fmla="*/ 472 w 1035"/>
                              <a:gd name="T51" fmla="*/ 836 h 1071"/>
                              <a:gd name="T52" fmla="*/ 473 w 1035"/>
                              <a:gd name="T53" fmla="*/ 806 h 1071"/>
                              <a:gd name="T54" fmla="*/ 468 w 1035"/>
                              <a:gd name="T55" fmla="*/ 784 h 1071"/>
                              <a:gd name="T56" fmla="*/ 458 w 1035"/>
                              <a:gd name="T57" fmla="*/ 766 h 1071"/>
                              <a:gd name="T58" fmla="*/ 444 w 1035"/>
                              <a:gd name="T59" fmla="*/ 748 h 1071"/>
                              <a:gd name="T60" fmla="*/ 425 w 1035"/>
                              <a:gd name="T61" fmla="*/ 732 h 1071"/>
                              <a:gd name="T62" fmla="*/ 390 w 1035"/>
                              <a:gd name="T63" fmla="*/ 712 h 1071"/>
                              <a:gd name="T64" fmla="*/ 339 w 1035"/>
                              <a:gd name="T65" fmla="*/ 684 h 1071"/>
                              <a:gd name="T66" fmla="*/ 300 w 1035"/>
                              <a:gd name="T67" fmla="*/ 658 h 1071"/>
                              <a:gd name="T68" fmla="*/ 282 w 1035"/>
                              <a:gd name="T69" fmla="*/ 638 h 1071"/>
                              <a:gd name="T70" fmla="*/ 278 w 1035"/>
                              <a:gd name="T71" fmla="*/ 616 h 1071"/>
                              <a:gd name="T72" fmla="*/ 283 w 1035"/>
                              <a:gd name="T73" fmla="*/ 596 h 1071"/>
                              <a:gd name="T74" fmla="*/ 296 w 1035"/>
                              <a:gd name="T75" fmla="*/ 578 h 1071"/>
                              <a:gd name="T76" fmla="*/ 316 w 1035"/>
                              <a:gd name="T77" fmla="*/ 566 h 1071"/>
                              <a:gd name="T78" fmla="*/ 341 w 1035"/>
                              <a:gd name="T79" fmla="*/ 562 h 1071"/>
                              <a:gd name="T80" fmla="*/ 411 w 1035"/>
                              <a:gd name="T81" fmla="*/ 560 h 1071"/>
                              <a:gd name="T82" fmla="*/ 387 w 1035"/>
                              <a:gd name="T83" fmla="*/ 550 h 10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035" h="1071">
                                <a:moveTo>
                                  <a:pt x="361" y="542"/>
                                </a:moveTo>
                                <a:lnTo>
                                  <a:pt x="336" y="542"/>
                                </a:lnTo>
                                <a:lnTo>
                                  <a:pt x="316" y="544"/>
                                </a:lnTo>
                                <a:lnTo>
                                  <a:pt x="297" y="550"/>
                                </a:lnTo>
                                <a:lnTo>
                                  <a:pt x="281" y="558"/>
                                </a:lnTo>
                                <a:lnTo>
                                  <a:pt x="266" y="568"/>
                                </a:lnTo>
                                <a:lnTo>
                                  <a:pt x="253" y="584"/>
                                </a:lnTo>
                                <a:lnTo>
                                  <a:pt x="244" y="600"/>
                                </a:lnTo>
                                <a:lnTo>
                                  <a:pt x="238" y="616"/>
                                </a:lnTo>
                                <a:lnTo>
                                  <a:pt x="236" y="636"/>
                                </a:lnTo>
                                <a:lnTo>
                                  <a:pt x="237" y="646"/>
                                </a:lnTo>
                                <a:lnTo>
                                  <a:pt x="239" y="656"/>
                                </a:lnTo>
                                <a:lnTo>
                                  <a:pt x="242" y="666"/>
                                </a:lnTo>
                                <a:lnTo>
                                  <a:pt x="246" y="676"/>
                                </a:lnTo>
                                <a:lnTo>
                                  <a:pt x="252" y="684"/>
                                </a:lnTo>
                                <a:lnTo>
                                  <a:pt x="259" y="694"/>
                                </a:lnTo>
                                <a:lnTo>
                                  <a:pt x="267" y="702"/>
                                </a:lnTo>
                                <a:lnTo>
                                  <a:pt x="276" y="710"/>
                                </a:lnTo>
                                <a:lnTo>
                                  <a:pt x="287" y="718"/>
                                </a:lnTo>
                                <a:lnTo>
                                  <a:pt x="302" y="728"/>
                                </a:lnTo>
                                <a:lnTo>
                                  <a:pt x="341" y="750"/>
                                </a:lnTo>
                                <a:lnTo>
                                  <a:pt x="362" y="762"/>
                                </a:lnTo>
                                <a:lnTo>
                                  <a:pt x="378" y="772"/>
                                </a:lnTo>
                                <a:lnTo>
                                  <a:pt x="390" y="780"/>
                                </a:lnTo>
                                <a:lnTo>
                                  <a:pt x="397" y="784"/>
                                </a:lnTo>
                                <a:lnTo>
                                  <a:pt x="407" y="792"/>
                                </a:lnTo>
                                <a:lnTo>
                                  <a:pt x="415" y="800"/>
                                </a:lnTo>
                                <a:lnTo>
                                  <a:pt x="424" y="818"/>
                                </a:lnTo>
                                <a:lnTo>
                                  <a:pt x="427" y="828"/>
                                </a:lnTo>
                                <a:lnTo>
                                  <a:pt x="427" y="836"/>
                                </a:lnTo>
                                <a:lnTo>
                                  <a:pt x="426" y="848"/>
                                </a:lnTo>
                                <a:lnTo>
                                  <a:pt x="422" y="858"/>
                                </a:lnTo>
                                <a:lnTo>
                                  <a:pt x="416" y="868"/>
                                </a:lnTo>
                                <a:lnTo>
                                  <a:pt x="408" y="878"/>
                                </a:lnTo>
                                <a:lnTo>
                                  <a:pt x="397" y="884"/>
                                </a:lnTo>
                                <a:lnTo>
                                  <a:pt x="385" y="890"/>
                                </a:lnTo>
                                <a:lnTo>
                                  <a:pt x="371" y="894"/>
                                </a:lnTo>
                                <a:lnTo>
                                  <a:pt x="270" y="894"/>
                                </a:lnTo>
                                <a:lnTo>
                                  <a:pt x="281" y="898"/>
                                </a:lnTo>
                                <a:lnTo>
                                  <a:pt x="315" y="908"/>
                                </a:lnTo>
                                <a:lnTo>
                                  <a:pt x="326" y="912"/>
                                </a:lnTo>
                                <a:lnTo>
                                  <a:pt x="332" y="912"/>
                                </a:lnTo>
                                <a:lnTo>
                                  <a:pt x="341" y="914"/>
                                </a:lnTo>
                                <a:lnTo>
                                  <a:pt x="351" y="916"/>
                                </a:lnTo>
                                <a:lnTo>
                                  <a:pt x="361" y="916"/>
                                </a:lnTo>
                                <a:lnTo>
                                  <a:pt x="385" y="914"/>
                                </a:lnTo>
                                <a:lnTo>
                                  <a:pt x="406" y="908"/>
                                </a:lnTo>
                                <a:lnTo>
                                  <a:pt x="425" y="898"/>
                                </a:lnTo>
                                <a:lnTo>
                                  <a:pt x="442" y="886"/>
                                </a:lnTo>
                                <a:lnTo>
                                  <a:pt x="456" y="870"/>
                                </a:lnTo>
                                <a:lnTo>
                                  <a:pt x="466" y="854"/>
                                </a:lnTo>
                                <a:lnTo>
                                  <a:pt x="472" y="836"/>
                                </a:lnTo>
                                <a:lnTo>
                                  <a:pt x="474" y="816"/>
                                </a:lnTo>
                                <a:lnTo>
                                  <a:pt x="473" y="806"/>
                                </a:lnTo>
                                <a:lnTo>
                                  <a:pt x="471" y="794"/>
                                </a:lnTo>
                                <a:lnTo>
                                  <a:pt x="468" y="784"/>
                                </a:lnTo>
                                <a:lnTo>
                                  <a:pt x="464" y="774"/>
                                </a:lnTo>
                                <a:lnTo>
                                  <a:pt x="458" y="766"/>
                                </a:lnTo>
                                <a:lnTo>
                                  <a:pt x="452" y="756"/>
                                </a:lnTo>
                                <a:lnTo>
                                  <a:pt x="444" y="748"/>
                                </a:lnTo>
                                <a:lnTo>
                                  <a:pt x="436" y="740"/>
                                </a:lnTo>
                                <a:lnTo>
                                  <a:pt x="425" y="732"/>
                                </a:lnTo>
                                <a:lnTo>
                                  <a:pt x="409" y="724"/>
                                </a:lnTo>
                                <a:lnTo>
                                  <a:pt x="390" y="712"/>
                                </a:lnTo>
                                <a:lnTo>
                                  <a:pt x="367" y="700"/>
                                </a:lnTo>
                                <a:lnTo>
                                  <a:pt x="339" y="684"/>
                                </a:lnTo>
                                <a:lnTo>
                                  <a:pt x="317" y="670"/>
                                </a:lnTo>
                                <a:lnTo>
                                  <a:pt x="300" y="658"/>
                                </a:lnTo>
                                <a:lnTo>
                                  <a:pt x="289" y="646"/>
                                </a:lnTo>
                                <a:lnTo>
                                  <a:pt x="282" y="638"/>
                                </a:lnTo>
                                <a:lnTo>
                                  <a:pt x="278" y="628"/>
                                </a:lnTo>
                                <a:lnTo>
                                  <a:pt x="278" y="616"/>
                                </a:lnTo>
                                <a:lnTo>
                                  <a:pt x="279" y="606"/>
                                </a:lnTo>
                                <a:lnTo>
                                  <a:pt x="283" y="596"/>
                                </a:lnTo>
                                <a:lnTo>
                                  <a:pt x="288" y="588"/>
                                </a:lnTo>
                                <a:lnTo>
                                  <a:pt x="296" y="578"/>
                                </a:lnTo>
                                <a:lnTo>
                                  <a:pt x="306" y="572"/>
                                </a:lnTo>
                                <a:lnTo>
                                  <a:pt x="316" y="566"/>
                                </a:lnTo>
                                <a:lnTo>
                                  <a:pt x="328" y="564"/>
                                </a:lnTo>
                                <a:lnTo>
                                  <a:pt x="341" y="562"/>
                                </a:lnTo>
                                <a:lnTo>
                                  <a:pt x="418" y="562"/>
                                </a:lnTo>
                                <a:lnTo>
                                  <a:pt x="411" y="560"/>
                                </a:lnTo>
                                <a:lnTo>
                                  <a:pt x="401" y="556"/>
                                </a:lnTo>
                                <a:lnTo>
                                  <a:pt x="387" y="550"/>
                                </a:lnTo>
                                <a:lnTo>
                                  <a:pt x="361" y="542"/>
                                </a:lnTo>
                                <a:close/>
                              </a:path>
                            </a:pathLst>
                          </a:custGeom>
                          <a:solidFill>
                            <a:srgbClr val="233E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95"/>
                        <wps:cNvSpPr>
                          <a:spLocks/>
                        </wps:cNvSpPr>
                        <wps:spPr bwMode="auto">
                          <a:xfrm>
                            <a:off x="6137" y="-6"/>
                            <a:ext cx="1035" cy="1071"/>
                          </a:xfrm>
                          <a:custGeom>
                            <a:avLst/>
                            <a:gdLst>
                              <a:gd name="T0" fmla="*/ 633 w 1035"/>
                              <a:gd name="T1" fmla="*/ 542 h 1071"/>
                              <a:gd name="T2" fmla="*/ 486 w 1035"/>
                              <a:gd name="T3" fmla="*/ 542 h 1071"/>
                              <a:gd name="T4" fmla="*/ 486 w 1035"/>
                              <a:gd name="T5" fmla="*/ 550 h 1071"/>
                              <a:gd name="T6" fmla="*/ 497 w 1035"/>
                              <a:gd name="T7" fmla="*/ 552 h 1071"/>
                              <a:gd name="T8" fmla="*/ 506 w 1035"/>
                              <a:gd name="T9" fmla="*/ 554 h 1071"/>
                              <a:gd name="T10" fmla="*/ 519 w 1035"/>
                              <a:gd name="T11" fmla="*/ 560 h 1071"/>
                              <a:gd name="T12" fmla="*/ 524 w 1035"/>
                              <a:gd name="T13" fmla="*/ 564 h 1071"/>
                              <a:gd name="T14" fmla="*/ 531 w 1035"/>
                              <a:gd name="T15" fmla="*/ 574 h 1071"/>
                              <a:gd name="T16" fmla="*/ 536 w 1035"/>
                              <a:gd name="T17" fmla="*/ 584 h 1071"/>
                              <a:gd name="T18" fmla="*/ 677 w 1035"/>
                              <a:gd name="T19" fmla="*/ 916 h 1071"/>
                              <a:gd name="T20" fmla="*/ 687 w 1035"/>
                              <a:gd name="T21" fmla="*/ 916 h 1071"/>
                              <a:gd name="T22" fmla="*/ 720 w 1035"/>
                              <a:gd name="T23" fmla="*/ 832 h 1071"/>
                              <a:gd name="T24" fmla="*/ 696 w 1035"/>
                              <a:gd name="T25" fmla="*/ 832 h 1071"/>
                              <a:gd name="T26" fmla="*/ 605 w 1035"/>
                              <a:gd name="T27" fmla="*/ 618 h 1071"/>
                              <a:gd name="T28" fmla="*/ 600 w 1035"/>
                              <a:gd name="T29" fmla="*/ 604 h 1071"/>
                              <a:gd name="T30" fmla="*/ 596 w 1035"/>
                              <a:gd name="T31" fmla="*/ 592 h 1071"/>
                              <a:gd name="T32" fmla="*/ 594 w 1035"/>
                              <a:gd name="T33" fmla="*/ 584 h 1071"/>
                              <a:gd name="T34" fmla="*/ 593 w 1035"/>
                              <a:gd name="T35" fmla="*/ 578 h 1071"/>
                              <a:gd name="T36" fmla="*/ 593 w 1035"/>
                              <a:gd name="T37" fmla="*/ 570 h 1071"/>
                              <a:gd name="T38" fmla="*/ 595 w 1035"/>
                              <a:gd name="T39" fmla="*/ 564 h 1071"/>
                              <a:gd name="T40" fmla="*/ 605 w 1035"/>
                              <a:gd name="T41" fmla="*/ 556 h 1071"/>
                              <a:gd name="T42" fmla="*/ 616 w 1035"/>
                              <a:gd name="T43" fmla="*/ 552 h 1071"/>
                              <a:gd name="T44" fmla="*/ 633 w 1035"/>
                              <a:gd name="T45" fmla="*/ 550 h 1071"/>
                              <a:gd name="T46" fmla="*/ 633 w 1035"/>
                              <a:gd name="T47" fmla="*/ 542 h 10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35" h="1071">
                                <a:moveTo>
                                  <a:pt x="633" y="542"/>
                                </a:moveTo>
                                <a:lnTo>
                                  <a:pt x="486" y="542"/>
                                </a:lnTo>
                                <a:lnTo>
                                  <a:pt x="486" y="550"/>
                                </a:lnTo>
                                <a:lnTo>
                                  <a:pt x="497" y="552"/>
                                </a:lnTo>
                                <a:lnTo>
                                  <a:pt x="506" y="554"/>
                                </a:lnTo>
                                <a:lnTo>
                                  <a:pt x="519" y="560"/>
                                </a:lnTo>
                                <a:lnTo>
                                  <a:pt x="524" y="564"/>
                                </a:lnTo>
                                <a:lnTo>
                                  <a:pt x="531" y="574"/>
                                </a:lnTo>
                                <a:lnTo>
                                  <a:pt x="536" y="584"/>
                                </a:lnTo>
                                <a:lnTo>
                                  <a:pt x="677" y="916"/>
                                </a:lnTo>
                                <a:lnTo>
                                  <a:pt x="687" y="916"/>
                                </a:lnTo>
                                <a:lnTo>
                                  <a:pt x="720" y="832"/>
                                </a:lnTo>
                                <a:lnTo>
                                  <a:pt x="696" y="832"/>
                                </a:lnTo>
                                <a:lnTo>
                                  <a:pt x="605" y="618"/>
                                </a:lnTo>
                                <a:lnTo>
                                  <a:pt x="600" y="604"/>
                                </a:lnTo>
                                <a:lnTo>
                                  <a:pt x="596" y="592"/>
                                </a:lnTo>
                                <a:lnTo>
                                  <a:pt x="594" y="584"/>
                                </a:lnTo>
                                <a:lnTo>
                                  <a:pt x="593" y="578"/>
                                </a:lnTo>
                                <a:lnTo>
                                  <a:pt x="593" y="570"/>
                                </a:lnTo>
                                <a:lnTo>
                                  <a:pt x="595" y="564"/>
                                </a:lnTo>
                                <a:lnTo>
                                  <a:pt x="605" y="556"/>
                                </a:lnTo>
                                <a:lnTo>
                                  <a:pt x="616" y="552"/>
                                </a:lnTo>
                                <a:lnTo>
                                  <a:pt x="633" y="550"/>
                                </a:lnTo>
                                <a:lnTo>
                                  <a:pt x="633" y="542"/>
                                </a:lnTo>
                                <a:close/>
                              </a:path>
                            </a:pathLst>
                          </a:custGeom>
                          <a:solidFill>
                            <a:srgbClr val="233E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6"/>
                        <wps:cNvSpPr>
                          <a:spLocks/>
                        </wps:cNvSpPr>
                        <wps:spPr bwMode="auto">
                          <a:xfrm>
                            <a:off x="6137" y="-6"/>
                            <a:ext cx="1035" cy="1071"/>
                          </a:xfrm>
                          <a:custGeom>
                            <a:avLst/>
                            <a:gdLst>
                              <a:gd name="T0" fmla="*/ 865 w 1035"/>
                              <a:gd name="T1" fmla="*/ 542 h 1071"/>
                              <a:gd name="T2" fmla="*/ 755 w 1035"/>
                              <a:gd name="T3" fmla="*/ 542 h 1071"/>
                              <a:gd name="T4" fmla="*/ 755 w 1035"/>
                              <a:gd name="T5" fmla="*/ 550 h 1071"/>
                              <a:gd name="T6" fmla="*/ 759 w 1035"/>
                              <a:gd name="T7" fmla="*/ 552 h 1071"/>
                              <a:gd name="T8" fmla="*/ 771 w 1035"/>
                              <a:gd name="T9" fmla="*/ 554 h 1071"/>
                              <a:gd name="T10" fmla="*/ 780 w 1035"/>
                              <a:gd name="T11" fmla="*/ 558 h 1071"/>
                              <a:gd name="T12" fmla="*/ 790 w 1035"/>
                              <a:gd name="T13" fmla="*/ 566 h 1071"/>
                              <a:gd name="T14" fmla="*/ 793 w 1035"/>
                              <a:gd name="T15" fmla="*/ 572 h 1071"/>
                              <a:gd name="T16" fmla="*/ 793 w 1035"/>
                              <a:gd name="T17" fmla="*/ 578 h 1071"/>
                              <a:gd name="T18" fmla="*/ 792 w 1035"/>
                              <a:gd name="T19" fmla="*/ 584 h 1071"/>
                              <a:gd name="T20" fmla="*/ 790 w 1035"/>
                              <a:gd name="T21" fmla="*/ 594 h 1071"/>
                              <a:gd name="T22" fmla="*/ 786 w 1035"/>
                              <a:gd name="T23" fmla="*/ 606 h 1071"/>
                              <a:gd name="T24" fmla="*/ 780 w 1035"/>
                              <a:gd name="T25" fmla="*/ 620 h 1071"/>
                              <a:gd name="T26" fmla="*/ 696 w 1035"/>
                              <a:gd name="T27" fmla="*/ 832 h 1071"/>
                              <a:gd name="T28" fmla="*/ 720 w 1035"/>
                              <a:gd name="T29" fmla="*/ 832 h 1071"/>
                              <a:gd name="T30" fmla="*/ 812 w 1035"/>
                              <a:gd name="T31" fmla="*/ 604 h 1071"/>
                              <a:gd name="T32" fmla="*/ 817 w 1035"/>
                              <a:gd name="T33" fmla="*/ 592 h 1071"/>
                              <a:gd name="T34" fmla="*/ 823 w 1035"/>
                              <a:gd name="T35" fmla="*/ 580 h 1071"/>
                              <a:gd name="T36" fmla="*/ 830 w 1035"/>
                              <a:gd name="T37" fmla="*/ 570 h 1071"/>
                              <a:gd name="T38" fmla="*/ 836 w 1035"/>
                              <a:gd name="T39" fmla="*/ 564 h 1071"/>
                              <a:gd name="T40" fmla="*/ 843 w 1035"/>
                              <a:gd name="T41" fmla="*/ 558 h 1071"/>
                              <a:gd name="T42" fmla="*/ 852 w 1035"/>
                              <a:gd name="T43" fmla="*/ 554 h 1071"/>
                              <a:gd name="T44" fmla="*/ 865 w 1035"/>
                              <a:gd name="T45" fmla="*/ 550 h 1071"/>
                              <a:gd name="T46" fmla="*/ 865 w 1035"/>
                              <a:gd name="T47" fmla="*/ 542 h 10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35" h="1071">
                                <a:moveTo>
                                  <a:pt x="865" y="542"/>
                                </a:moveTo>
                                <a:lnTo>
                                  <a:pt x="755" y="542"/>
                                </a:lnTo>
                                <a:lnTo>
                                  <a:pt x="755" y="550"/>
                                </a:lnTo>
                                <a:lnTo>
                                  <a:pt x="759" y="552"/>
                                </a:lnTo>
                                <a:lnTo>
                                  <a:pt x="771" y="554"/>
                                </a:lnTo>
                                <a:lnTo>
                                  <a:pt x="780" y="558"/>
                                </a:lnTo>
                                <a:lnTo>
                                  <a:pt x="790" y="566"/>
                                </a:lnTo>
                                <a:lnTo>
                                  <a:pt x="793" y="572"/>
                                </a:lnTo>
                                <a:lnTo>
                                  <a:pt x="793" y="578"/>
                                </a:lnTo>
                                <a:lnTo>
                                  <a:pt x="792" y="584"/>
                                </a:lnTo>
                                <a:lnTo>
                                  <a:pt x="790" y="594"/>
                                </a:lnTo>
                                <a:lnTo>
                                  <a:pt x="786" y="606"/>
                                </a:lnTo>
                                <a:lnTo>
                                  <a:pt x="780" y="620"/>
                                </a:lnTo>
                                <a:lnTo>
                                  <a:pt x="696" y="832"/>
                                </a:lnTo>
                                <a:lnTo>
                                  <a:pt x="720" y="832"/>
                                </a:lnTo>
                                <a:lnTo>
                                  <a:pt x="812" y="604"/>
                                </a:lnTo>
                                <a:lnTo>
                                  <a:pt x="817" y="592"/>
                                </a:lnTo>
                                <a:lnTo>
                                  <a:pt x="823" y="580"/>
                                </a:lnTo>
                                <a:lnTo>
                                  <a:pt x="830" y="570"/>
                                </a:lnTo>
                                <a:lnTo>
                                  <a:pt x="836" y="564"/>
                                </a:lnTo>
                                <a:lnTo>
                                  <a:pt x="843" y="558"/>
                                </a:lnTo>
                                <a:lnTo>
                                  <a:pt x="852" y="554"/>
                                </a:lnTo>
                                <a:lnTo>
                                  <a:pt x="865" y="550"/>
                                </a:lnTo>
                                <a:lnTo>
                                  <a:pt x="865" y="542"/>
                                </a:lnTo>
                                <a:close/>
                              </a:path>
                            </a:pathLst>
                          </a:custGeom>
                          <a:solidFill>
                            <a:srgbClr val="233E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97"/>
                        <wps:cNvSpPr>
                          <a:spLocks/>
                        </wps:cNvSpPr>
                        <wps:spPr bwMode="auto">
                          <a:xfrm>
                            <a:off x="6137" y="-6"/>
                            <a:ext cx="1035" cy="1071"/>
                          </a:xfrm>
                          <a:custGeom>
                            <a:avLst/>
                            <a:gdLst>
                              <a:gd name="T0" fmla="*/ 450 w 1035"/>
                              <a:gd name="T1" fmla="*/ 542 h 1071"/>
                              <a:gd name="T2" fmla="*/ 440 w 1035"/>
                              <a:gd name="T3" fmla="*/ 542 h 1071"/>
                              <a:gd name="T4" fmla="*/ 438 w 1035"/>
                              <a:gd name="T5" fmla="*/ 550 h 1071"/>
                              <a:gd name="T6" fmla="*/ 436 w 1035"/>
                              <a:gd name="T7" fmla="*/ 554 h 1071"/>
                              <a:gd name="T8" fmla="*/ 433 w 1035"/>
                              <a:gd name="T9" fmla="*/ 558 h 1071"/>
                              <a:gd name="T10" fmla="*/ 430 w 1035"/>
                              <a:gd name="T11" fmla="*/ 560 h 1071"/>
                              <a:gd name="T12" fmla="*/ 427 w 1035"/>
                              <a:gd name="T13" fmla="*/ 562 h 1071"/>
                              <a:gd name="T14" fmla="*/ 341 w 1035"/>
                              <a:gd name="T15" fmla="*/ 562 h 1071"/>
                              <a:gd name="T16" fmla="*/ 365 w 1035"/>
                              <a:gd name="T17" fmla="*/ 566 h 1071"/>
                              <a:gd name="T18" fmla="*/ 388 w 1035"/>
                              <a:gd name="T19" fmla="*/ 574 h 1071"/>
                              <a:gd name="T20" fmla="*/ 399 w 1035"/>
                              <a:gd name="T21" fmla="*/ 582 h 1071"/>
                              <a:gd name="T22" fmla="*/ 408 w 1035"/>
                              <a:gd name="T23" fmla="*/ 590 h 1071"/>
                              <a:gd name="T24" fmla="*/ 417 w 1035"/>
                              <a:gd name="T25" fmla="*/ 598 h 1071"/>
                              <a:gd name="T26" fmla="*/ 423 w 1035"/>
                              <a:gd name="T27" fmla="*/ 608 h 1071"/>
                              <a:gd name="T28" fmla="*/ 429 w 1035"/>
                              <a:gd name="T29" fmla="*/ 620 h 1071"/>
                              <a:gd name="T30" fmla="*/ 434 w 1035"/>
                              <a:gd name="T31" fmla="*/ 632 h 1071"/>
                              <a:gd name="T32" fmla="*/ 437 w 1035"/>
                              <a:gd name="T33" fmla="*/ 648 h 1071"/>
                              <a:gd name="T34" fmla="*/ 440 w 1035"/>
                              <a:gd name="T35" fmla="*/ 664 h 1071"/>
                              <a:gd name="T36" fmla="*/ 450 w 1035"/>
                              <a:gd name="T37" fmla="*/ 664 h 1071"/>
                              <a:gd name="T38" fmla="*/ 450 w 1035"/>
                              <a:gd name="T39" fmla="*/ 542 h 10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35" h="1071">
                                <a:moveTo>
                                  <a:pt x="450" y="542"/>
                                </a:moveTo>
                                <a:lnTo>
                                  <a:pt x="440" y="542"/>
                                </a:lnTo>
                                <a:lnTo>
                                  <a:pt x="438" y="550"/>
                                </a:lnTo>
                                <a:lnTo>
                                  <a:pt x="436" y="554"/>
                                </a:lnTo>
                                <a:lnTo>
                                  <a:pt x="433" y="558"/>
                                </a:lnTo>
                                <a:lnTo>
                                  <a:pt x="430" y="560"/>
                                </a:lnTo>
                                <a:lnTo>
                                  <a:pt x="427" y="562"/>
                                </a:lnTo>
                                <a:lnTo>
                                  <a:pt x="341" y="562"/>
                                </a:lnTo>
                                <a:lnTo>
                                  <a:pt x="365" y="566"/>
                                </a:lnTo>
                                <a:lnTo>
                                  <a:pt x="388" y="574"/>
                                </a:lnTo>
                                <a:lnTo>
                                  <a:pt x="399" y="582"/>
                                </a:lnTo>
                                <a:lnTo>
                                  <a:pt x="408" y="590"/>
                                </a:lnTo>
                                <a:lnTo>
                                  <a:pt x="417" y="598"/>
                                </a:lnTo>
                                <a:lnTo>
                                  <a:pt x="423" y="608"/>
                                </a:lnTo>
                                <a:lnTo>
                                  <a:pt x="429" y="620"/>
                                </a:lnTo>
                                <a:lnTo>
                                  <a:pt x="434" y="632"/>
                                </a:lnTo>
                                <a:lnTo>
                                  <a:pt x="437" y="648"/>
                                </a:lnTo>
                                <a:lnTo>
                                  <a:pt x="440" y="664"/>
                                </a:lnTo>
                                <a:lnTo>
                                  <a:pt x="450" y="664"/>
                                </a:lnTo>
                                <a:lnTo>
                                  <a:pt x="450" y="542"/>
                                </a:lnTo>
                                <a:close/>
                              </a:path>
                            </a:pathLst>
                          </a:custGeom>
                          <a:solidFill>
                            <a:srgbClr val="233E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8"/>
                        <wps:cNvSpPr>
                          <a:spLocks/>
                        </wps:cNvSpPr>
                        <wps:spPr bwMode="auto">
                          <a:xfrm>
                            <a:off x="6137" y="-6"/>
                            <a:ext cx="1035" cy="1071"/>
                          </a:xfrm>
                          <a:custGeom>
                            <a:avLst/>
                            <a:gdLst>
                              <a:gd name="T0" fmla="*/ 271 w 1035"/>
                              <a:gd name="T1" fmla="*/ 512 h 1071"/>
                              <a:gd name="T2" fmla="*/ 146 w 1035"/>
                              <a:gd name="T3" fmla="*/ 512 h 1071"/>
                              <a:gd name="T4" fmla="*/ 146 w 1035"/>
                              <a:gd name="T5" fmla="*/ 522 h 1071"/>
                              <a:gd name="T6" fmla="*/ 271 w 1035"/>
                              <a:gd name="T7" fmla="*/ 522 h 1071"/>
                              <a:gd name="T8" fmla="*/ 271 w 1035"/>
                              <a:gd name="T9" fmla="*/ 512 h 1071"/>
                            </a:gdLst>
                            <a:ahLst/>
                            <a:cxnLst>
                              <a:cxn ang="0">
                                <a:pos x="T0" y="T1"/>
                              </a:cxn>
                              <a:cxn ang="0">
                                <a:pos x="T2" y="T3"/>
                              </a:cxn>
                              <a:cxn ang="0">
                                <a:pos x="T4" y="T5"/>
                              </a:cxn>
                              <a:cxn ang="0">
                                <a:pos x="T6" y="T7"/>
                              </a:cxn>
                              <a:cxn ang="0">
                                <a:pos x="T8" y="T9"/>
                              </a:cxn>
                            </a:cxnLst>
                            <a:rect l="0" t="0" r="r" b="b"/>
                            <a:pathLst>
                              <a:path w="1035" h="1071">
                                <a:moveTo>
                                  <a:pt x="271" y="512"/>
                                </a:moveTo>
                                <a:lnTo>
                                  <a:pt x="146" y="512"/>
                                </a:lnTo>
                                <a:lnTo>
                                  <a:pt x="146" y="522"/>
                                </a:lnTo>
                                <a:lnTo>
                                  <a:pt x="271" y="522"/>
                                </a:lnTo>
                                <a:lnTo>
                                  <a:pt x="271" y="512"/>
                                </a:lnTo>
                                <a:close/>
                              </a:path>
                            </a:pathLst>
                          </a:custGeom>
                          <a:solidFill>
                            <a:srgbClr val="233E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9"/>
                        <wps:cNvSpPr>
                          <a:spLocks/>
                        </wps:cNvSpPr>
                        <wps:spPr bwMode="auto">
                          <a:xfrm>
                            <a:off x="6137" y="-6"/>
                            <a:ext cx="1035" cy="1071"/>
                          </a:xfrm>
                          <a:custGeom>
                            <a:avLst/>
                            <a:gdLst>
                              <a:gd name="T0" fmla="*/ 274 w 1035"/>
                              <a:gd name="T1" fmla="*/ 222 h 1071"/>
                              <a:gd name="T2" fmla="*/ 220 w 1035"/>
                              <a:gd name="T3" fmla="*/ 222 h 1071"/>
                              <a:gd name="T4" fmla="*/ 358 w 1035"/>
                              <a:gd name="T5" fmla="*/ 522 h 1071"/>
                              <a:gd name="T6" fmla="*/ 367 w 1035"/>
                              <a:gd name="T7" fmla="*/ 522 h 1071"/>
                              <a:gd name="T8" fmla="*/ 403 w 1035"/>
                              <a:gd name="T9" fmla="*/ 444 h 1071"/>
                              <a:gd name="T10" fmla="*/ 377 w 1035"/>
                              <a:gd name="T11" fmla="*/ 444 h 1071"/>
                              <a:gd name="T12" fmla="*/ 274 w 1035"/>
                              <a:gd name="T13" fmla="*/ 222 h 1071"/>
                            </a:gdLst>
                            <a:ahLst/>
                            <a:cxnLst>
                              <a:cxn ang="0">
                                <a:pos x="T0" y="T1"/>
                              </a:cxn>
                              <a:cxn ang="0">
                                <a:pos x="T2" y="T3"/>
                              </a:cxn>
                              <a:cxn ang="0">
                                <a:pos x="T4" y="T5"/>
                              </a:cxn>
                              <a:cxn ang="0">
                                <a:pos x="T6" y="T7"/>
                              </a:cxn>
                              <a:cxn ang="0">
                                <a:pos x="T8" y="T9"/>
                              </a:cxn>
                              <a:cxn ang="0">
                                <a:pos x="T10" y="T11"/>
                              </a:cxn>
                              <a:cxn ang="0">
                                <a:pos x="T12" y="T13"/>
                              </a:cxn>
                            </a:cxnLst>
                            <a:rect l="0" t="0" r="r" b="b"/>
                            <a:pathLst>
                              <a:path w="1035" h="1071">
                                <a:moveTo>
                                  <a:pt x="274" y="222"/>
                                </a:moveTo>
                                <a:lnTo>
                                  <a:pt x="220" y="222"/>
                                </a:lnTo>
                                <a:lnTo>
                                  <a:pt x="358" y="522"/>
                                </a:lnTo>
                                <a:lnTo>
                                  <a:pt x="367" y="522"/>
                                </a:lnTo>
                                <a:lnTo>
                                  <a:pt x="403" y="444"/>
                                </a:lnTo>
                                <a:lnTo>
                                  <a:pt x="377" y="444"/>
                                </a:lnTo>
                                <a:lnTo>
                                  <a:pt x="274" y="222"/>
                                </a:lnTo>
                                <a:close/>
                              </a:path>
                            </a:pathLst>
                          </a:custGeom>
                          <a:solidFill>
                            <a:srgbClr val="233E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00"/>
                        <wps:cNvSpPr>
                          <a:spLocks/>
                        </wps:cNvSpPr>
                        <wps:spPr bwMode="auto">
                          <a:xfrm>
                            <a:off x="6137" y="-6"/>
                            <a:ext cx="1035" cy="1071"/>
                          </a:xfrm>
                          <a:custGeom>
                            <a:avLst/>
                            <a:gdLst>
                              <a:gd name="T0" fmla="*/ 758 w 1035"/>
                              <a:gd name="T1" fmla="*/ 512 h 1071"/>
                              <a:gd name="T2" fmla="*/ 454 w 1035"/>
                              <a:gd name="T3" fmla="*/ 512 h 1071"/>
                              <a:gd name="T4" fmla="*/ 454 w 1035"/>
                              <a:gd name="T5" fmla="*/ 522 h 1071"/>
                              <a:gd name="T6" fmla="*/ 758 w 1035"/>
                              <a:gd name="T7" fmla="*/ 522 h 1071"/>
                              <a:gd name="T8" fmla="*/ 758 w 1035"/>
                              <a:gd name="T9" fmla="*/ 512 h 1071"/>
                            </a:gdLst>
                            <a:ahLst/>
                            <a:cxnLst>
                              <a:cxn ang="0">
                                <a:pos x="T0" y="T1"/>
                              </a:cxn>
                              <a:cxn ang="0">
                                <a:pos x="T2" y="T3"/>
                              </a:cxn>
                              <a:cxn ang="0">
                                <a:pos x="T4" y="T5"/>
                              </a:cxn>
                              <a:cxn ang="0">
                                <a:pos x="T6" y="T7"/>
                              </a:cxn>
                              <a:cxn ang="0">
                                <a:pos x="T8" y="T9"/>
                              </a:cxn>
                            </a:cxnLst>
                            <a:rect l="0" t="0" r="r" b="b"/>
                            <a:pathLst>
                              <a:path w="1035" h="1071">
                                <a:moveTo>
                                  <a:pt x="758" y="512"/>
                                </a:moveTo>
                                <a:lnTo>
                                  <a:pt x="454" y="512"/>
                                </a:lnTo>
                                <a:lnTo>
                                  <a:pt x="454" y="522"/>
                                </a:lnTo>
                                <a:lnTo>
                                  <a:pt x="758" y="522"/>
                                </a:lnTo>
                                <a:lnTo>
                                  <a:pt x="758" y="512"/>
                                </a:lnTo>
                                <a:close/>
                              </a:path>
                            </a:pathLst>
                          </a:custGeom>
                          <a:solidFill>
                            <a:srgbClr val="233E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01"/>
                        <wps:cNvSpPr>
                          <a:spLocks/>
                        </wps:cNvSpPr>
                        <wps:spPr bwMode="auto">
                          <a:xfrm>
                            <a:off x="6137" y="-6"/>
                            <a:ext cx="1035" cy="1071"/>
                          </a:xfrm>
                          <a:custGeom>
                            <a:avLst/>
                            <a:gdLst>
                              <a:gd name="T0" fmla="*/ 1017 w 1035"/>
                              <a:gd name="T1" fmla="*/ 100 h 1071"/>
                              <a:gd name="T2" fmla="*/ 863 w 1035"/>
                              <a:gd name="T3" fmla="*/ 100 h 1071"/>
                              <a:gd name="T4" fmla="*/ 891 w 1035"/>
                              <a:gd name="T5" fmla="*/ 106 h 1071"/>
                              <a:gd name="T6" fmla="*/ 913 w 1035"/>
                              <a:gd name="T7" fmla="*/ 122 h 1071"/>
                              <a:gd name="T8" fmla="*/ 928 w 1035"/>
                              <a:gd name="T9" fmla="*/ 144 h 1071"/>
                              <a:gd name="T10" fmla="*/ 934 w 1035"/>
                              <a:gd name="T11" fmla="*/ 170 h 1071"/>
                              <a:gd name="T12" fmla="*/ 934 w 1035"/>
                              <a:gd name="T13" fmla="*/ 522 h 1071"/>
                              <a:gd name="T14" fmla="*/ 1034 w 1035"/>
                              <a:gd name="T15" fmla="*/ 522 h 1071"/>
                              <a:gd name="T16" fmla="*/ 1034 w 1035"/>
                              <a:gd name="T17" fmla="*/ 170 h 1071"/>
                              <a:gd name="T18" fmla="*/ 1020 w 1035"/>
                              <a:gd name="T19" fmla="*/ 104 h 1071"/>
                              <a:gd name="T20" fmla="*/ 1017 w 1035"/>
                              <a:gd name="T21" fmla="*/ 100 h 10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35" h="1071">
                                <a:moveTo>
                                  <a:pt x="1017" y="100"/>
                                </a:moveTo>
                                <a:lnTo>
                                  <a:pt x="863" y="100"/>
                                </a:lnTo>
                                <a:lnTo>
                                  <a:pt x="891" y="106"/>
                                </a:lnTo>
                                <a:lnTo>
                                  <a:pt x="913" y="122"/>
                                </a:lnTo>
                                <a:lnTo>
                                  <a:pt x="928" y="144"/>
                                </a:lnTo>
                                <a:lnTo>
                                  <a:pt x="934" y="170"/>
                                </a:lnTo>
                                <a:lnTo>
                                  <a:pt x="934" y="522"/>
                                </a:lnTo>
                                <a:lnTo>
                                  <a:pt x="1034" y="522"/>
                                </a:lnTo>
                                <a:lnTo>
                                  <a:pt x="1034" y="170"/>
                                </a:lnTo>
                                <a:lnTo>
                                  <a:pt x="1020" y="104"/>
                                </a:lnTo>
                                <a:lnTo>
                                  <a:pt x="1017" y="100"/>
                                </a:lnTo>
                                <a:close/>
                              </a:path>
                            </a:pathLst>
                          </a:custGeom>
                          <a:solidFill>
                            <a:srgbClr val="233E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02"/>
                        <wps:cNvSpPr>
                          <a:spLocks/>
                        </wps:cNvSpPr>
                        <wps:spPr bwMode="auto">
                          <a:xfrm>
                            <a:off x="6137" y="-6"/>
                            <a:ext cx="1035" cy="1071"/>
                          </a:xfrm>
                          <a:custGeom>
                            <a:avLst/>
                            <a:gdLst>
                              <a:gd name="T0" fmla="*/ 247 w 1035"/>
                              <a:gd name="T1" fmla="*/ 164 h 1071"/>
                              <a:gd name="T2" fmla="*/ 146 w 1035"/>
                              <a:gd name="T3" fmla="*/ 164 h 1071"/>
                              <a:gd name="T4" fmla="*/ 146 w 1035"/>
                              <a:gd name="T5" fmla="*/ 174 h 1071"/>
                              <a:gd name="T6" fmla="*/ 161 w 1035"/>
                              <a:gd name="T7" fmla="*/ 174 h 1071"/>
                              <a:gd name="T8" fmla="*/ 171 w 1035"/>
                              <a:gd name="T9" fmla="*/ 176 h 1071"/>
                              <a:gd name="T10" fmla="*/ 184 w 1035"/>
                              <a:gd name="T11" fmla="*/ 182 h 1071"/>
                              <a:gd name="T12" fmla="*/ 189 w 1035"/>
                              <a:gd name="T13" fmla="*/ 188 h 1071"/>
                              <a:gd name="T14" fmla="*/ 191 w 1035"/>
                              <a:gd name="T15" fmla="*/ 192 h 1071"/>
                              <a:gd name="T16" fmla="*/ 195 w 1035"/>
                              <a:gd name="T17" fmla="*/ 200 h 1071"/>
                              <a:gd name="T18" fmla="*/ 197 w 1035"/>
                              <a:gd name="T19" fmla="*/ 210 h 1071"/>
                              <a:gd name="T20" fmla="*/ 197 w 1035"/>
                              <a:gd name="T21" fmla="*/ 480 h 1071"/>
                              <a:gd name="T22" fmla="*/ 195 w 1035"/>
                              <a:gd name="T23" fmla="*/ 494 h 1071"/>
                              <a:gd name="T24" fmla="*/ 185 w 1035"/>
                              <a:gd name="T25" fmla="*/ 508 h 1071"/>
                              <a:gd name="T26" fmla="*/ 174 w 1035"/>
                              <a:gd name="T27" fmla="*/ 512 h 1071"/>
                              <a:gd name="T28" fmla="*/ 244 w 1035"/>
                              <a:gd name="T29" fmla="*/ 512 h 1071"/>
                              <a:gd name="T30" fmla="*/ 233 w 1035"/>
                              <a:gd name="T31" fmla="*/ 508 h 1071"/>
                              <a:gd name="T32" fmla="*/ 227 w 1035"/>
                              <a:gd name="T33" fmla="*/ 502 h 1071"/>
                              <a:gd name="T34" fmla="*/ 224 w 1035"/>
                              <a:gd name="T35" fmla="*/ 496 h 1071"/>
                              <a:gd name="T36" fmla="*/ 222 w 1035"/>
                              <a:gd name="T37" fmla="*/ 486 h 1071"/>
                              <a:gd name="T38" fmla="*/ 220 w 1035"/>
                              <a:gd name="T39" fmla="*/ 476 h 1071"/>
                              <a:gd name="T40" fmla="*/ 220 w 1035"/>
                              <a:gd name="T41" fmla="*/ 460 h 1071"/>
                              <a:gd name="T42" fmla="*/ 220 w 1035"/>
                              <a:gd name="T43" fmla="*/ 222 h 1071"/>
                              <a:gd name="T44" fmla="*/ 274 w 1035"/>
                              <a:gd name="T45" fmla="*/ 222 h 1071"/>
                              <a:gd name="T46" fmla="*/ 247 w 1035"/>
                              <a:gd name="T47" fmla="*/ 164 h 10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35" h="1071">
                                <a:moveTo>
                                  <a:pt x="247" y="164"/>
                                </a:moveTo>
                                <a:lnTo>
                                  <a:pt x="146" y="164"/>
                                </a:lnTo>
                                <a:lnTo>
                                  <a:pt x="146" y="174"/>
                                </a:lnTo>
                                <a:lnTo>
                                  <a:pt x="161" y="174"/>
                                </a:lnTo>
                                <a:lnTo>
                                  <a:pt x="171" y="176"/>
                                </a:lnTo>
                                <a:lnTo>
                                  <a:pt x="184" y="182"/>
                                </a:lnTo>
                                <a:lnTo>
                                  <a:pt x="189" y="188"/>
                                </a:lnTo>
                                <a:lnTo>
                                  <a:pt x="191" y="192"/>
                                </a:lnTo>
                                <a:lnTo>
                                  <a:pt x="195" y="200"/>
                                </a:lnTo>
                                <a:lnTo>
                                  <a:pt x="197" y="210"/>
                                </a:lnTo>
                                <a:lnTo>
                                  <a:pt x="197" y="480"/>
                                </a:lnTo>
                                <a:lnTo>
                                  <a:pt x="195" y="494"/>
                                </a:lnTo>
                                <a:lnTo>
                                  <a:pt x="185" y="508"/>
                                </a:lnTo>
                                <a:lnTo>
                                  <a:pt x="174" y="512"/>
                                </a:lnTo>
                                <a:lnTo>
                                  <a:pt x="244" y="512"/>
                                </a:lnTo>
                                <a:lnTo>
                                  <a:pt x="233" y="508"/>
                                </a:lnTo>
                                <a:lnTo>
                                  <a:pt x="227" y="502"/>
                                </a:lnTo>
                                <a:lnTo>
                                  <a:pt x="224" y="496"/>
                                </a:lnTo>
                                <a:lnTo>
                                  <a:pt x="222" y="486"/>
                                </a:lnTo>
                                <a:lnTo>
                                  <a:pt x="220" y="476"/>
                                </a:lnTo>
                                <a:lnTo>
                                  <a:pt x="220" y="460"/>
                                </a:lnTo>
                                <a:lnTo>
                                  <a:pt x="220" y="222"/>
                                </a:lnTo>
                                <a:lnTo>
                                  <a:pt x="274" y="222"/>
                                </a:lnTo>
                                <a:lnTo>
                                  <a:pt x="247" y="164"/>
                                </a:lnTo>
                                <a:close/>
                              </a:path>
                            </a:pathLst>
                          </a:custGeom>
                          <a:solidFill>
                            <a:srgbClr val="233E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03"/>
                        <wps:cNvSpPr>
                          <a:spLocks/>
                        </wps:cNvSpPr>
                        <wps:spPr bwMode="auto">
                          <a:xfrm>
                            <a:off x="6137" y="-6"/>
                            <a:ext cx="1035" cy="1071"/>
                          </a:xfrm>
                          <a:custGeom>
                            <a:avLst/>
                            <a:gdLst>
                              <a:gd name="T0" fmla="*/ 555 w 1035"/>
                              <a:gd name="T1" fmla="*/ 222 h 1071"/>
                              <a:gd name="T2" fmla="*/ 505 w 1035"/>
                              <a:gd name="T3" fmla="*/ 222 h 1071"/>
                              <a:gd name="T4" fmla="*/ 505 w 1035"/>
                              <a:gd name="T5" fmla="*/ 480 h 1071"/>
                              <a:gd name="T6" fmla="*/ 503 w 1035"/>
                              <a:gd name="T7" fmla="*/ 494 h 1071"/>
                              <a:gd name="T8" fmla="*/ 499 w 1035"/>
                              <a:gd name="T9" fmla="*/ 498 h 1071"/>
                              <a:gd name="T10" fmla="*/ 493 w 1035"/>
                              <a:gd name="T11" fmla="*/ 508 h 1071"/>
                              <a:gd name="T12" fmla="*/ 482 w 1035"/>
                              <a:gd name="T13" fmla="*/ 512 h 1071"/>
                              <a:gd name="T14" fmla="*/ 579 w 1035"/>
                              <a:gd name="T15" fmla="*/ 512 h 1071"/>
                              <a:gd name="T16" fmla="*/ 569 w 1035"/>
                              <a:gd name="T17" fmla="*/ 508 h 1071"/>
                              <a:gd name="T18" fmla="*/ 563 w 1035"/>
                              <a:gd name="T19" fmla="*/ 502 h 1071"/>
                              <a:gd name="T20" fmla="*/ 559 w 1035"/>
                              <a:gd name="T21" fmla="*/ 496 h 1071"/>
                              <a:gd name="T22" fmla="*/ 557 w 1035"/>
                              <a:gd name="T23" fmla="*/ 486 h 1071"/>
                              <a:gd name="T24" fmla="*/ 556 w 1035"/>
                              <a:gd name="T25" fmla="*/ 476 h 1071"/>
                              <a:gd name="T26" fmla="*/ 555 w 1035"/>
                              <a:gd name="T27" fmla="*/ 460 h 1071"/>
                              <a:gd name="T28" fmla="*/ 555 w 1035"/>
                              <a:gd name="T29" fmla="*/ 222 h 10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35" h="1071">
                                <a:moveTo>
                                  <a:pt x="555" y="222"/>
                                </a:moveTo>
                                <a:lnTo>
                                  <a:pt x="505" y="222"/>
                                </a:lnTo>
                                <a:lnTo>
                                  <a:pt x="505" y="480"/>
                                </a:lnTo>
                                <a:lnTo>
                                  <a:pt x="503" y="494"/>
                                </a:lnTo>
                                <a:lnTo>
                                  <a:pt x="499" y="498"/>
                                </a:lnTo>
                                <a:lnTo>
                                  <a:pt x="493" y="508"/>
                                </a:lnTo>
                                <a:lnTo>
                                  <a:pt x="482" y="512"/>
                                </a:lnTo>
                                <a:lnTo>
                                  <a:pt x="579" y="512"/>
                                </a:lnTo>
                                <a:lnTo>
                                  <a:pt x="569" y="508"/>
                                </a:lnTo>
                                <a:lnTo>
                                  <a:pt x="563" y="502"/>
                                </a:lnTo>
                                <a:lnTo>
                                  <a:pt x="559" y="496"/>
                                </a:lnTo>
                                <a:lnTo>
                                  <a:pt x="557" y="486"/>
                                </a:lnTo>
                                <a:lnTo>
                                  <a:pt x="556" y="476"/>
                                </a:lnTo>
                                <a:lnTo>
                                  <a:pt x="555" y="460"/>
                                </a:lnTo>
                                <a:lnTo>
                                  <a:pt x="555" y="222"/>
                                </a:lnTo>
                                <a:close/>
                              </a:path>
                            </a:pathLst>
                          </a:custGeom>
                          <a:solidFill>
                            <a:srgbClr val="233E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04"/>
                        <wps:cNvSpPr>
                          <a:spLocks/>
                        </wps:cNvSpPr>
                        <wps:spPr bwMode="auto">
                          <a:xfrm>
                            <a:off x="6137" y="-6"/>
                            <a:ext cx="1035" cy="1071"/>
                          </a:xfrm>
                          <a:custGeom>
                            <a:avLst/>
                            <a:gdLst>
                              <a:gd name="T0" fmla="*/ 812 w 1035"/>
                              <a:gd name="T1" fmla="*/ 174 h 1071"/>
                              <a:gd name="T2" fmla="*/ 632 w 1035"/>
                              <a:gd name="T3" fmla="*/ 174 h 1071"/>
                              <a:gd name="T4" fmla="*/ 642 w 1035"/>
                              <a:gd name="T5" fmla="*/ 178 h 1071"/>
                              <a:gd name="T6" fmla="*/ 649 w 1035"/>
                              <a:gd name="T7" fmla="*/ 186 h 1071"/>
                              <a:gd name="T8" fmla="*/ 652 w 1035"/>
                              <a:gd name="T9" fmla="*/ 192 h 1071"/>
                              <a:gd name="T10" fmla="*/ 655 w 1035"/>
                              <a:gd name="T11" fmla="*/ 200 h 1071"/>
                              <a:gd name="T12" fmla="*/ 656 w 1035"/>
                              <a:gd name="T13" fmla="*/ 212 h 1071"/>
                              <a:gd name="T14" fmla="*/ 656 w 1035"/>
                              <a:gd name="T15" fmla="*/ 222 h 1071"/>
                              <a:gd name="T16" fmla="*/ 656 w 1035"/>
                              <a:gd name="T17" fmla="*/ 480 h 1071"/>
                              <a:gd name="T18" fmla="*/ 655 w 1035"/>
                              <a:gd name="T19" fmla="*/ 492 h 1071"/>
                              <a:gd name="T20" fmla="*/ 651 w 1035"/>
                              <a:gd name="T21" fmla="*/ 498 h 1071"/>
                              <a:gd name="T22" fmla="*/ 645 w 1035"/>
                              <a:gd name="T23" fmla="*/ 508 h 1071"/>
                              <a:gd name="T24" fmla="*/ 634 w 1035"/>
                              <a:gd name="T25" fmla="*/ 512 h 1071"/>
                              <a:gd name="T26" fmla="*/ 731 w 1035"/>
                              <a:gd name="T27" fmla="*/ 512 h 1071"/>
                              <a:gd name="T28" fmla="*/ 721 w 1035"/>
                              <a:gd name="T29" fmla="*/ 508 h 1071"/>
                              <a:gd name="T30" fmla="*/ 714 w 1035"/>
                              <a:gd name="T31" fmla="*/ 500 h 1071"/>
                              <a:gd name="T32" fmla="*/ 711 w 1035"/>
                              <a:gd name="T33" fmla="*/ 496 h 1071"/>
                              <a:gd name="T34" fmla="*/ 709 w 1035"/>
                              <a:gd name="T35" fmla="*/ 486 h 1071"/>
                              <a:gd name="T36" fmla="*/ 707 w 1035"/>
                              <a:gd name="T37" fmla="*/ 474 h 1071"/>
                              <a:gd name="T38" fmla="*/ 707 w 1035"/>
                              <a:gd name="T39" fmla="*/ 460 h 1071"/>
                              <a:gd name="T40" fmla="*/ 707 w 1035"/>
                              <a:gd name="T41" fmla="*/ 354 h 1071"/>
                              <a:gd name="T42" fmla="*/ 818 w 1035"/>
                              <a:gd name="T43" fmla="*/ 354 h 1071"/>
                              <a:gd name="T44" fmla="*/ 833 w 1035"/>
                              <a:gd name="T45" fmla="*/ 346 h 1071"/>
                              <a:gd name="T46" fmla="*/ 835 w 1035"/>
                              <a:gd name="T47" fmla="*/ 344 h 1071"/>
                              <a:gd name="T48" fmla="*/ 739 w 1035"/>
                              <a:gd name="T49" fmla="*/ 344 h 1071"/>
                              <a:gd name="T50" fmla="*/ 724 w 1035"/>
                              <a:gd name="T51" fmla="*/ 342 h 1071"/>
                              <a:gd name="T52" fmla="*/ 716 w 1035"/>
                              <a:gd name="T53" fmla="*/ 342 h 1071"/>
                              <a:gd name="T54" fmla="*/ 707 w 1035"/>
                              <a:gd name="T55" fmla="*/ 340 h 1071"/>
                              <a:gd name="T56" fmla="*/ 707 w 1035"/>
                              <a:gd name="T57" fmla="*/ 192 h 1071"/>
                              <a:gd name="T58" fmla="*/ 721 w 1035"/>
                              <a:gd name="T59" fmla="*/ 188 h 1071"/>
                              <a:gd name="T60" fmla="*/ 732 w 1035"/>
                              <a:gd name="T61" fmla="*/ 186 h 1071"/>
                              <a:gd name="T62" fmla="*/ 834 w 1035"/>
                              <a:gd name="T63" fmla="*/ 186 h 1071"/>
                              <a:gd name="T64" fmla="*/ 825 w 1035"/>
                              <a:gd name="T65" fmla="*/ 180 h 1071"/>
                              <a:gd name="T66" fmla="*/ 812 w 1035"/>
                              <a:gd name="T67" fmla="*/ 174 h 10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35" h="1071">
                                <a:moveTo>
                                  <a:pt x="812" y="174"/>
                                </a:moveTo>
                                <a:lnTo>
                                  <a:pt x="632" y="174"/>
                                </a:lnTo>
                                <a:lnTo>
                                  <a:pt x="642" y="178"/>
                                </a:lnTo>
                                <a:lnTo>
                                  <a:pt x="649" y="186"/>
                                </a:lnTo>
                                <a:lnTo>
                                  <a:pt x="652" y="192"/>
                                </a:lnTo>
                                <a:lnTo>
                                  <a:pt x="655" y="200"/>
                                </a:lnTo>
                                <a:lnTo>
                                  <a:pt x="656" y="212"/>
                                </a:lnTo>
                                <a:lnTo>
                                  <a:pt x="656" y="222"/>
                                </a:lnTo>
                                <a:lnTo>
                                  <a:pt x="656" y="480"/>
                                </a:lnTo>
                                <a:lnTo>
                                  <a:pt x="655" y="492"/>
                                </a:lnTo>
                                <a:lnTo>
                                  <a:pt x="651" y="498"/>
                                </a:lnTo>
                                <a:lnTo>
                                  <a:pt x="645" y="508"/>
                                </a:lnTo>
                                <a:lnTo>
                                  <a:pt x="634" y="512"/>
                                </a:lnTo>
                                <a:lnTo>
                                  <a:pt x="731" y="512"/>
                                </a:lnTo>
                                <a:lnTo>
                                  <a:pt x="721" y="508"/>
                                </a:lnTo>
                                <a:lnTo>
                                  <a:pt x="714" y="500"/>
                                </a:lnTo>
                                <a:lnTo>
                                  <a:pt x="711" y="496"/>
                                </a:lnTo>
                                <a:lnTo>
                                  <a:pt x="709" y="486"/>
                                </a:lnTo>
                                <a:lnTo>
                                  <a:pt x="707" y="474"/>
                                </a:lnTo>
                                <a:lnTo>
                                  <a:pt x="707" y="460"/>
                                </a:lnTo>
                                <a:lnTo>
                                  <a:pt x="707" y="354"/>
                                </a:lnTo>
                                <a:lnTo>
                                  <a:pt x="818" y="354"/>
                                </a:lnTo>
                                <a:lnTo>
                                  <a:pt x="833" y="346"/>
                                </a:lnTo>
                                <a:lnTo>
                                  <a:pt x="835" y="344"/>
                                </a:lnTo>
                                <a:lnTo>
                                  <a:pt x="739" y="344"/>
                                </a:lnTo>
                                <a:lnTo>
                                  <a:pt x="724" y="342"/>
                                </a:lnTo>
                                <a:lnTo>
                                  <a:pt x="716" y="342"/>
                                </a:lnTo>
                                <a:lnTo>
                                  <a:pt x="707" y="340"/>
                                </a:lnTo>
                                <a:lnTo>
                                  <a:pt x="707" y="192"/>
                                </a:lnTo>
                                <a:lnTo>
                                  <a:pt x="721" y="188"/>
                                </a:lnTo>
                                <a:lnTo>
                                  <a:pt x="732" y="186"/>
                                </a:lnTo>
                                <a:lnTo>
                                  <a:pt x="834" y="186"/>
                                </a:lnTo>
                                <a:lnTo>
                                  <a:pt x="825" y="180"/>
                                </a:lnTo>
                                <a:lnTo>
                                  <a:pt x="812" y="174"/>
                                </a:lnTo>
                                <a:close/>
                              </a:path>
                            </a:pathLst>
                          </a:custGeom>
                          <a:solidFill>
                            <a:srgbClr val="233E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05"/>
                        <wps:cNvSpPr>
                          <a:spLocks/>
                        </wps:cNvSpPr>
                        <wps:spPr bwMode="auto">
                          <a:xfrm>
                            <a:off x="6137" y="-6"/>
                            <a:ext cx="1035" cy="1071"/>
                          </a:xfrm>
                          <a:custGeom>
                            <a:avLst/>
                            <a:gdLst>
                              <a:gd name="T0" fmla="*/ 736 w 1035"/>
                              <a:gd name="T1" fmla="*/ 164 h 1071"/>
                              <a:gd name="T2" fmla="*/ 505 w 1035"/>
                              <a:gd name="T3" fmla="*/ 164 h 1071"/>
                              <a:gd name="T4" fmla="*/ 377 w 1035"/>
                              <a:gd name="T5" fmla="*/ 444 h 1071"/>
                              <a:gd name="T6" fmla="*/ 403 w 1035"/>
                              <a:gd name="T7" fmla="*/ 444 h 1071"/>
                              <a:gd name="T8" fmla="*/ 505 w 1035"/>
                              <a:gd name="T9" fmla="*/ 222 h 1071"/>
                              <a:gd name="T10" fmla="*/ 555 w 1035"/>
                              <a:gd name="T11" fmla="*/ 222 h 1071"/>
                              <a:gd name="T12" fmla="*/ 555 w 1035"/>
                              <a:gd name="T13" fmla="*/ 206 h 1071"/>
                              <a:gd name="T14" fmla="*/ 557 w 1035"/>
                              <a:gd name="T15" fmla="*/ 194 h 1071"/>
                              <a:gd name="T16" fmla="*/ 567 w 1035"/>
                              <a:gd name="T17" fmla="*/ 178 h 1071"/>
                              <a:gd name="T18" fmla="*/ 578 w 1035"/>
                              <a:gd name="T19" fmla="*/ 174 h 1071"/>
                              <a:gd name="T20" fmla="*/ 812 w 1035"/>
                              <a:gd name="T21" fmla="*/ 174 h 1071"/>
                              <a:gd name="T22" fmla="*/ 797 w 1035"/>
                              <a:gd name="T23" fmla="*/ 170 h 1071"/>
                              <a:gd name="T24" fmla="*/ 779 w 1035"/>
                              <a:gd name="T25" fmla="*/ 168 h 1071"/>
                              <a:gd name="T26" fmla="*/ 759 w 1035"/>
                              <a:gd name="T27" fmla="*/ 166 h 1071"/>
                              <a:gd name="T28" fmla="*/ 736 w 1035"/>
                              <a:gd name="T29" fmla="*/ 164 h 10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35" h="1071">
                                <a:moveTo>
                                  <a:pt x="736" y="164"/>
                                </a:moveTo>
                                <a:lnTo>
                                  <a:pt x="505" y="164"/>
                                </a:lnTo>
                                <a:lnTo>
                                  <a:pt x="377" y="444"/>
                                </a:lnTo>
                                <a:lnTo>
                                  <a:pt x="403" y="444"/>
                                </a:lnTo>
                                <a:lnTo>
                                  <a:pt x="505" y="222"/>
                                </a:lnTo>
                                <a:lnTo>
                                  <a:pt x="555" y="222"/>
                                </a:lnTo>
                                <a:lnTo>
                                  <a:pt x="555" y="206"/>
                                </a:lnTo>
                                <a:lnTo>
                                  <a:pt x="557" y="194"/>
                                </a:lnTo>
                                <a:lnTo>
                                  <a:pt x="567" y="178"/>
                                </a:lnTo>
                                <a:lnTo>
                                  <a:pt x="578" y="174"/>
                                </a:lnTo>
                                <a:lnTo>
                                  <a:pt x="812" y="174"/>
                                </a:lnTo>
                                <a:lnTo>
                                  <a:pt x="797" y="170"/>
                                </a:lnTo>
                                <a:lnTo>
                                  <a:pt x="779" y="168"/>
                                </a:lnTo>
                                <a:lnTo>
                                  <a:pt x="759" y="166"/>
                                </a:lnTo>
                                <a:lnTo>
                                  <a:pt x="736" y="164"/>
                                </a:lnTo>
                                <a:close/>
                              </a:path>
                            </a:pathLst>
                          </a:custGeom>
                          <a:solidFill>
                            <a:srgbClr val="233E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06"/>
                        <wps:cNvSpPr>
                          <a:spLocks/>
                        </wps:cNvSpPr>
                        <wps:spPr bwMode="auto">
                          <a:xfrm>
                            <a:off x="6137" y="-6"/>
                            <a:ext cx="1035" cy="1071"/>
                          </a:xfrm>
                          <a:custGeom>
                            <a:avLst/>
                            <a:gdLst>
                              <a:gd name="T0" fmla="*/ 818 w 1035"/>
                              <a:gd name="T1" fmla="*/ 354 h 1071"/>
                              <a:gd name="T2" fmla="*/ 707 w 1035"/>
                              <a:gd name="T3" fmla="*/ 354 h 1071"/>
                              <a:gd name="T4" fmla="*/ 718 w 1035"/>
                              <a:gd name="T5" fmla="*/ 358 h 1071"/>
                              <a:gd name="T6" fmla="*/ 729 w 1035"/>
                              <a:gd name="T7" fmla="*/ 360 h 1071"/>
                              <a:gd name="T8" fmla="*/ 749 w 1035"/>
                              <a:gd name="T9" fmla="*/ 362 h 1071"/>
                              <a:gd name="T10" fmla="*/ 767 w 1035"/>
                              <a:gd name="T11" fmla="*/ 362 h 1071"/>
                              <a:gd name="T12" fmla="*/ 792 w 1035"/>
                              <a:gd name="T13" fmla="*/ 360 h 1071"/>
                              <a:gd name="T14" fmla="*/ 814 w 1035"/>
                              <a:gd name="T15" fmla="*/ 356 h 1071"/>
                              <a:gd name="T16" fmla="*/ 818 w 1035"/>
                              <a:gd name="T17" fmla="*/ 354 h 10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35" h="1071">
                                <a:moveTo>
                                  <a:pt x="818" y="354"/>
                                </a:moveTo>
                                <a:lnTo>
                                  <a:pt x="707" y="354"/>
                                </a:lnTo>
                                <a:lnTo>
                                  <a:pt x="718" y="358"/>
                                </a:lnTo>
                                <a:lnTo>
                                  <a:pt x="729" y="360"/>
                                </a:lnTo>
                                <a:lnTo>
                                  <a:pt x="749" y="362"/>
                                </a:lnTo>
                                <a:lnTo>
                                  <a:pt x="767" y="362"/>
                                </a:lnTo>
                                <a:lnTo>
                                  <a:pt x="792" y="360"/>
                                </a:lnTo>
                                <a:lnTo>
                                  <a:pt x="814" y="356"/>
                                </a:lnTo>
                                <a:lnTo>
                                  <a:pt x="818" y="354"/>
                                </a:lnTo>
                                <a:close/>
                              </a:path>
                            </a:pathLst>
                          </a:custGeom>
                          <a:solidFill>
                            <a:srgbClr val="233E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07"/>
                        <wps:cNvSpPr>
                          <a:spLocks/>
                        </wps:cNvSpPr>
                        <wps:spPr bwMode="auto">
                          <a:xfrm>
                            <a:off x="6137" y="-6"/>
                            <a:ext cx="1035" cy="1071"/>
                          </a:xfrm>
                          <a:custGeom>
                            <a:avLst/>
                            <a:gdLst>
                              <a:gd name="T0" fmla="*/ 834 w 1035"/>
                              <a:gd name="T1" fmla="*/ 186 h 1071"/>
                              <a:gd name="T2" fmla="*/ 752 w 1035"/>
                              <a:gd name="T3" fmla="*/ 186 h 1071"/>
                              <a:gd name="T4" fmla="*/ 762 w 1035"/>
                              <a:gd name="T5" fmla="*/ 188 h 1071"/>
                              <a:gd name="T6" fmla="*/ 772 w 1035"/>
                              <a:gd name="T7" fmla="*/ 192 h 1071"/>
                              <a:gd name="T8" fmla="*/ 781 w 1035"/>
                              <a:gd name="T9" fmla="*/ 196 h 1071"/>
                              <a:gd name="T10" fmla="*/ 789 w 1035"/>
                              <a:gd name="T11" fmla="*/ 202 h 1071"/>
                              <a:gd name="T12" fmla="*/ 796 w 1035"/>
                              <a:gd name="T13" fmla="*/ 208 h 1071"/>
                              <a:gd name="T14" fmla="*/ 803 w 1035"/>
                              <a:gd name="T15" fmla="*/ 216 h 1071"/>
                              <a:gd name="T16" fmla="*/ 808 w 1035"/>
                              <a:gd name="T17" fmla="*/ 226 h 1071"/>
                              <a:gd name="T18" fmla="*/ 812 w 1035"/>
                              <a:gd name="T19" fmla="*/ 236 h 1071"/>
                              <a:gd name="T20" fmla="*/ 815 w 1035"/>
                              <a:gd name="T21" fmla="*/ 246 h 1071"/>
                              <a:gd name="T22" fmla="*/ 817 w 1035"/>
                              <a:gd name="T23" fmla="*/ 258 h 1071"/>
                              <a:gd name="T24" fmla="*/ 817 w 1035"/>
                              <a:gd name="T25" fmla="*/ 268 h 1071"/>
                              <a:gd name="T26" fmla="*/ 816 w 1035"/>
                              <a:gd name="T27" fmla="*/ 284 h 1071"/>
                              <a:gd name="T28" fmla="*/ 812 w 1035"/>
                              <a:gd name="T29" fmla="*/ 300 h 1071"/>
                              <a:gd name="T30" fmla="*/ 806 w 1035"/>
                              <a:gd name="T31" fmla="*/ 312 h 1071"/>
                              <a:gd name="T32" fmla="*/ 797 w 1035"/>
                              <a:gd name="T33" fmla="*/ 324 h 1071"/>
                              <a:gd name="T34" fmla="*/ 787 w 1035"/>
                              <a:gd name="T35" fmla="*/ 334 h 1071"/>
                              <a:gd name="T36" fmla="*/ 776 w 1035"/>
                              <a:gd name="T37" fmla="*/ 340 h 1071"/>
                              <a:gd name="T38" fmla="*/ 763 w 1035"/>
                              <a:gd name="T39" fmla="*/ 344 h 1071"/>
                              <a:gd name="T40" fmla="*/ 835 w 1035"/>
                              <a:gd name="T41" fmla="*/ 344 h 1071"/>
                              <a:gd name="T42" fmla="*/ 849 w 1035"/>
                              <a:gd name="T43" fmla="*/ 334 h 1071"/>
                              <a:gd name="T44" fmla="*/ 861 w 1035"/>
                              <a:gd name="T45" fmla="*/ 320 h 1071"/>
                              <a:gd name="T46" fmla="*/ 870 w 1035"/>
                              <a:gd name="T47" fmla="*/ 304 h 1071"/>
                              <a:gd name="T48" fmla="*/ 876 w 1035"/>
                              <a:gd name="T49" fmla="*/ 284 h 1071"/>
                              <a:gd name="T50" fmla="*/ 877 w 1035"/>
                              <a:gd name="T51" fmla="*/ 264 h 1071"/>
                              <a:gd name="T52" fmla="*/ 876 w 1035"/>
                              <a:gd name="T53" fmla="*/ 248 h 1071"/>
                              <a:gd name="T54" fmla="*/ 873 w 1035"/>
                              <a:gd name="T55" fmla="*/ 234 h 1071"/>
                              <a:gd name="T56" fmla="*/ 867 w 1035"/>
                              <a:gd name="T57" fmla="*/ 220 h 1071"/>
                              <a:gd name="T58" fmla="*/ 859 w 1035"/>
                              <a:gd name="T59" fmla="*/ 208 h 1071"/>
                              <a:gd name="T60" fmla="*/ 848 w 1035"/>
                              <a:gd name="T61" fmla="*/ 198 h 1071"/>
                              <a:gd name="T62" fmla="*/ 837 w 1035"/>
                              <a:gd name="T63" fmla="*/ 188 h 1071"/>
                              <a:gd name="T64" fmla="*/ 834 w 1035"/>
                              <a:gd name="T65" fmla="*/ 186 h 10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35" h="1071">
                                <a:moveTo>
                                  <a:pt x="834" y="186"/>
                                </a:moveTo>
                                <a:lnTo>
                                  <a:pt x="752" y="186"/>
                                </a:lnTo>
                                <a:lnTo>
                                  <a:pt x="762" y="188"/>
                                </a:lnTo>
                                <a:lnTo>
                                  <a:pt x="772" y="192"/>
                                </a:lnTo>
                                <a:lnTo>
                                  <a:pt x="781" y="196"/>
                                </a:lnTo>
                                <a:lnTo>
                                  <a:pt x="789" y="202"/>
                                </a:lnTo>
                                <a:lnTo>
                                  <a:pt x="796" y="208"/>
                                </a:lnTo>
                                <a:lnTo>
                                  <a:pt x="803" y="216"/>
                                </a:lnTo>
                                <a:lnTo>
                                  <a:pt x="808" y="226"/>
                                </a:lnTo>
                                <a:lnTo>
                                  <a:pt x="812" y="236"/>
                                </a:lnTo>
                                <a:lnTo>
                                  <a:pt x="815" y="246"/>
                                </a:lnTo>
                                <a:lnTo>
                                  <a:pt x="817" y="258"/>
                                </a:lnTo>
                                <a:lnTo>
                                  <a:pt x="817" y="268"/>
                                </a:lnTo>
                                <a:lnTo>
                                  <a:pt x="816" y="284"/>
                                </a:lnTo>
                                <a:lnTo>
                                  <a:pt x="812" y="300"/>
                                </a:lnTo>
                                <a:lnTo>
                                  <a:pt x="806" y="312"/>
                                </a:lnTo>
                                <a:lnTo>
                                  <a:pt x="797" y="324"/>
                                </a:lnTo>
                                <a:lnTo>
                                  <a:pt x="787" y="334"/>
                                </a:lnTo>
                                <a:lnTo>
                                  <a:pt x="776" y="340"/>
                                </a:lnTo>
                                <a:lnTo>
                                  <a:pt x="763" y="344"/>
                                </a:lnTo>
                                <a:lnTo>
                                  <a:pt x="835" y="344"/>
                                </a:lnTo>
                                <a:lnTo>
                                  <a:pt x="849" y="334"/>
                                </a:lnTo>
                                <a:lnTo>
                                  <a:pt x="861" y="320"/>
                                </a:lnTo>
                                <a:lnTo>
                                  <a:pt x="870" y="304"/>
                                </a:lnTo>
                                <a:lnTo>
                                  <a:pt x="876" y="284"/>
                                </a:lnTo>
                                <a:lnTo>
                                  <a:pt x="877" y="264"/>
                                </a:lnTo>
                                <a:lnTo>
                                  <a:pt x="876" y="248"/>
                                </a:lnTo>
                                <a:lnTo>
                                  <a:pt x="873" y="234"/>
                                </a:lnTo>
                                <a:lnTo>
                                  <a:pt x="867" y="220"/>
                                </a:lnTo>
                                <a:lnTo>
                                  <a:pt x="859" y="208"/>
                                </a:lnTo>
                                <a:lnTo>
                                  <a:pt x="848" y="198"/>
                                </a:lnTo>
                                <a:lnTo>
                                  <a:pt x="837" y="188"/>
                                </a:lnTo>
                                <a:lnTo>
                                  <a:pt x="834" y="186"/>
                                </a:lnTo>
                                <a:close/>
                              </a:path>
                            </a:pathLst>
                          </a:custGeom>
                          <a:solidFill>
                            <a:srgbClr val="233E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32DBEA" id="Group 90" o:spid="_x0000_s1026" style="position:absolute;margin-left:315.15pt;margin-top:-2.15pt;width:51.75pt;height:53.55pt;z-index:251658240;mso-position-horizontal-relative:page" coordorigin="6137,-6" coordsize="1035,1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" o:allowincell="f">
                <v:shape id="Freeform 91" o:spid="_x0000_s1027" style="position:absolute;left:6137;top:-6;width:1035;height:1071;visibility:visible;mso-wrap-style:square;v-text-anchor:top" coordsize="1035,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" path="m863,l170,,103,14,49,50,13,104,,170,,902r13,68l49,1024r54,36l170,1072r693,l930,1060r54,-36l1019,972r-849,l142,968,120,952,105,930,99,902r,-360l1034,542r,-20l99,522r,-352l105,144r15,-22l142,106r28,-6l1017,100,984,50,930,14,863,xe" fillcolor="#233e83" stroked="f">
                  <v:path arrowok="t" o:connecttype="custom" o:connectlocs="863,0;170,0;103,14;49,50;13,104;0,170;0,902;13,970;49,1024;103,1060;170,1072;863,1072;930,1060;984,1024;1019,972;170,972;142,968;120,952;105,930;99,902;99,542;1034,542;1034,522;99,522;99,170;105,144;120,122;142,106;170,100;1017,100;984,50;930,14;863,0" o:connectangles="0,0,0,0,0,0,0,0,0,0,0,0,0,0,0,0,0,0,0,0,0,0,0,0,0,0,0,0,0,0,0,0,0"/>
                </v:shape>
                <v:shape id="Freeform 92" o:spid="_x0000_s1028" style="position:absolute;left:6137;top:-6;width:1035;height:1071;visibility:visible;mso-wrap-style:square;v-text-anchor:top" coordsize="1035,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" path="m1034,542r-100,l934,902r-6,28l913,952r-22,16l863,972r156,l1020,970r14,-68l1034,542xe" fillcolor="#233e83" stroked="f">
                  <v:path arrowok="t" o:connecttype="custom" o:connectlocs="1034,542;934,542;934,902;928,930;913,952;891,968;863,972;1019,972;1020,970;1034,902;1034,542" o:connectangles="0,0,0,0,0,0,0,0,0,0,0"/>
                </v:shape>
                <v:shape id="Freeform 93" o:spid="_x0000_s1029" style="position:absolute;left:6137;top:-6;width:1035;height:1071;visibility:visible;mso-wrap-style:square;v-text-anchor:top" coordsize="1035,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" path="m249,792r-9,l240,916r9,l251,906r2,-4l258,896r3,-2l342,894r-14,-2l316,888r-13,-6l292,876r-9,-8l274,860r-6,-10l262,840r-5,-14l253,810r-4,-18xe" fillcolor="#233e83" stroked="f">
                  <v:path arrowok="t" o:connecttype="custom" o:connectlocs="249,792;240,792;240,916;249,916;251,906;253,902;258,896;261,894;342,894;328,892;316,888;303,882;292,876;283,868;274,860;268,850;262,840;257,826;253,810;249,792" o:connectangles="0,0,0,0,0,0,0,0,0,0,0,0,0,0,0,0,0,0,0,0"/>
                </v:shape>
                <v:shape id="Freeform 94" o:spid="_x0000_s1030" style="position:absolute;left:6137;top:-6;width:1035;height:1071;visibility:visible;mso-wrap-style:square;v-text-anchor:top" coordsize="1035,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" path="m361,542r-25,l316,544r-19,6l281,558r-15,10l253,584r-9,16l238,616r-2,20l237,646r2,10l242,666r4,10l252,684r7,10l267,702r9,8l287,718r15,10l341,750r21,12l378,772r12,8l397,784r10,8l415,800r9,18l427,828r,8l426,848r-4,10l416,868r-8,10l397,884r-12,6l371,894r-101,l281,898r34,10l326,912r6,l341,914r10,2l361,916r24,-2l406,908r19,-10l442,886r14,-16l466,854r6,-18l474,816r-1,-10l471,794r-3,-10l464,774r-6,-8l452,756r-8,-8l436,740r-11,-8l409,724,390,712,367,700,339,684,317,670,300,658,289,646r-7,-8l278,628r,-12l279,606r4,-10l288,588r8,-10l306,572r10,-6l328,564r13,-2l418,562r-7,-2l401,556r-14,-6l361,542xe" fillcolor="#233e83" stroked="f">
                  <v:path arrowok="t" o:connecttype="custom" o:connectlocs="336,542;297,550;266,568;244,600;236,636;239,656;246,676;259,694;276,710;302,728;362,762;390,780;407,792;424,818;427,836;422,858;408,878;385,890;270,894;315,908;332,912;351,916;385,914;425,898;456,870;472,836;473,806;468,784;458,766;444,748;425,732;390,712;339,684;300,658;282,638;278,616;283,596;296,578;316,566;341,562;411,560;387,550" o:connectangles="0,0,0,0,0,0,0,0,0,0,0,0,0,0,0,0,0,0,0,0,0,0,0,0,0,0,0,0,0,0,0,0,0,0,0,0,0,0,0,0,0,0"/>
                </v:shape>
                <v:shape id="Freeform 95" o:spid="_x0000_s1031" style="position:absolute;left:6137;top:-6;width:1035;height:1071;visibility:visible;mso-wrap-style:square;v-text-anchor:top" coordsize="1035,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" path="m633,542r-147,l486,550r11,2l506,554r13,6l524,564r7,10l536,584,677,916r10,l720,832r-24,l605,618r-5,-14l596,592r-2,-8l593,578r,-8l595,564r10,-8l616,552r17,-2l633,542xe" fillcolor="#233e83" stroked="f">
                  <v:path arrowok="t" o:connecttype="custom" o:connectlocs="633,542;486,542;486,550;497,552;506,554;519,560;524,564;531,574;536,584;677,916;687,916;720,832;696,832;605,618;600,604;596,592;594,584;593,578;593,570;595,564;605,556;616,552;633,550;633,542" o:connectangles="0,0,0,0,0,0,0,0,0,0,0,0,0,0,0,0,0,0,0,0,0,0,0,0"/>
                </v:shape>
                <v:shape id="Freeform 96" o:spid="_x0000_s1032" style="position:absolute;left:6137;top:-6;width:1035;height:1071;visibility:visible;mso-wrap-style:square;v-text-anchor:top" coordsize="1035,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" path="m865,542r-110,l755,550r4,2l771,554r9,4l790,566r3,6l793,578r-1,6l790,594r-4,12l780,620,696,832r24,l812,604r5,-12l823,580r7,-10l836,564r7,-6l852,554r13,-4l865,542xe" fillcolor="#233e83" stroked="f">
                  <v:path arrowok="t" o:connecttype="custom" o:connectlocs="865,542;755,542;755,550;759,552;771,554;780,558;790,566;793,572;793,578;792,584;790,594;786,606;780,620;696,832;720,832;812,604;817,592;823,580;830,570;836,564;843,558;852,554;865,550;865,542" o:connectangles="0,0,0,0,0,0,0,0,0,0,0,0,0,0,0,0,0,0,0,0,0,0,0,0"/>
                </v:shape>
                <v:shape id="Freeform 97" o:spid="_x0000_s1033" style="position:absolute;left:6137;top:-6;width:1035;height:1071;visibility:visible;mso-wrap-style:square;v-text-anchor:top" coordsize="1035,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" path="m450,542r-10,l438,550r-2,4l433,558r-3,2l427,562r-86,l365,566r23,8l399,582r9,8l417,598r6,10l429,620r5,12l437,648r3,16l450,664r,-122xe" fillcolor="#233e83" stroked="f">
                  <v:path arrowok="t" o:connecttype="custom" o:connectlocs="450,542;440,542;438,550;436,554;433,558;430,560;427,562;341,562;365,566;388,574;399,582;408,590;417,598;423,608;429,620;434,632;437,648;440,664;450,664;450,542" o:connectangles="0,0,0,0,0,0,0,0,0,0,0,0,0,0,0,0,0,0,0,0"/>
                </v:shape>
                <v:shape id="Freeform 98" o:spid="_x0000_s1034" style="position:absolute;left:6137;top:-6;width:1035;height:1071;visibility:visible;mso-wrap-style:square;v-text-anchor:top" coordsize="1035,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" path="m271,512r-125,l146,522r125,l271,512xe" fillcolor="#233e83" stroked="f">
                  <v:path arrowok="t" o:connecttype="custom" o:connectlocs="271,512;146,512;146,522;271,522;271,512" o:connectangles="0,0,0,0,0"/>
                </v:shape>
                <v:shape id="Freeform 99" o:spid="_x0000_s1035" style="position:absolute;left:6137;top:-6;width:1035;height:1071;visibility:visible;mso-wrap-style:square;v-text-anchor:top" coordsize="1035,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" path="m274,222r-54,l358,522r9,l403,444r-26,l274,222xe" fillcolor="#233e83" stroked="f">
                  <v:path arrowok="t" o:connecttype="custom" o:connectlocs="274,222;220,222;358,522;367,522;403,444;377,444;274,222" o:connectangles="0,0,0,0,0,0,0"/>
                </v:shape>
                <v:shape id="Freeform 100" o:spid="_x0000_s1036" style="position:absolute;left:6137;top:-6;width:1035;height:1071;visibility:visible;mso-wrap-style:square;v-text-anchor:top" coordsize="1035,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" path="m758,512r-304,l454,522r304,l758,512xe" fillcolor="#233e83" stroked="f">
                  <v:path arrowok="t" o:connecttype="custom" o:connectlocs="758,512;454,512;454,522;758,522;758,512" o:connectangles="0,0,0,0,0"/>
                </v:shape>
                <v:shape id="Freeform 101" o:spid="_x0000_s1037" style="position:absolute;left:6137;top:-6;width:1035;height:1071;visibility:visible;mso-wrap-style:square;v-text-anchor:top" coordsize="1035,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" path="m1017,100r-154,l891,106r22,16l928,144r6,26l934,522r100,l1034,170r-14,-66l1017,100xe" fillcolor="#233e83" stroked="f">
                  <v:path arrowok="t" o:connecttype="custom" o:connectlocs="1017,100;863,100;891,106;913,122;928,144;934,170;934,522;1034,522;1034,170;1020,104;1017,100" o:connectangles="0,0,0,0,0,0,0,0,0,0,0"/>
                </v:shape>
                <v:shape id="Freeform 102" o:spid="_x0000_s1038" style="position:absolute;left:6137;top:-6;width:1035;height:1071;visibility:visible;mso-wrap-style:square;v-text-anchor:top" coordsize="1035,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" path="m247,164r-101,l146,174r15,l171,176r13,6l189,188r2,4l195,200r2,10l197,480r-2,14l185,508r-11,4l244,512r-11,-4l227,502r-3,-6l222,486r-2,-10l220,460r,-238l274,222,247,164xe" fillcolor="#233e83" stroked="f">
                  <v:path arrowok="t" o:connecttype="custom" o:connectlocs="247,164;146,164;146,174;161,174;171,176;184,182;189,188;191,192;195,200;197,210;197,480;195,494;185,508;174,512;244,512;233,508;227,502;224,496;222,486;220,476;220,460;220,222;274,222;247,164" o:connectangles="0,0,0,0,0,0,0,0,0,0,0,0,0,0,0,0,0,0,0,0,0,0,0,0"/>
                </v:shape>
                <v:shape id="Freeform 103" o:spid="_x0000_s1039" style="position:absolute;left:6137;top:-6;width:1035;height:1071;visibility:visible;mso-wrap-style:square;v-text-anchor:top" coordsize="1035,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" path="m555,222r-50,l505,480r-2,14l499,498r-6,10l482,512r97,l569,508r-6,-6l559,496r-2,-10l556,476r-1,-16l555,222xe" fillcolor="#233e83" stroked="f">
                  <v:path arrowok="t" o:connecttype="custom" o:connectlocs="555,222;505,222;505,480;503,494;499,498;493,508;482,512;579,512;569,508;563,502;559,496;557,486;556,476;555,460;555,222" o:connectangles="0,0,0,0,0,0,0,0,0,0,0,0,0,0,0"/>
                </v:shape>
                <v:shape id="Freeform 104" o:spid="_x0000_s1040" style="position:absolute;left:6137;top:-6;width:1035;height:1071;visibility:visible;mso-wrap-style:square;v-text-anchor:top" coordsize="1035,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" path="m812,174r-180,l642,178r7,8l652,192r3,8l656,212r,10l656,480r-1,12l651,498r-6,10l634,512r97,l721,508r-7,-8l711,496r-2,-10l707,474r,-14l707,354r111,l833,346r2,-2l739,344r-15,-2l716,342r-9,-2l707,192r14,-4l732,186r102,l825,180r-13,-6xe" fillcolor="#233e83" stroked="f">
                  <v:path arrowok="t" o:connecttype="custom" o:connectlocs="812,174;632,174;642,178;649,186;652,192;655,200;656,212;656,222;656,480;655,492;651,498;645,508;634,512;731,512;721,508;714,500;711,496;709,486;707,474;707,460;707,354;818,354;833,346;835,344;739,344;724,342;716,342;707,340;707,192;721,188;732,186;834,186;825,180;812,174" o:connectangles="0,0,0,0,0,0,0,0,0,0,0,0,0,0,0,0,0,0,0,0,0,0,0,0,0,0,0,0,0,0,0,0,0,0"/>
                </v:shape>
                <v:shape id="Freeform 105" o:spid="_x0000_s1041" style="position:absolute;left:6137;top:-6;width:1035;height:1071;visibility:visible;mso-wrap-style:square;v-text-anchor:top" coordsize="1035,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" path="m736,164r-231,l377,444r26,l505,222r50,l555,206r2,-12l567,178r11,-4l812,174r-15,-4l779,168r-20,-2l736,164xe" fillcolor="#233e83" stroked="f">
                  <v:path arrowok="t" o:connecttype="custom" o:connectlocs="736,164;505,164;377,444;403,444;505,222;555,222;555,206;557,194;567,178;578,174;812,174;797,170;779,168;759,166;736,164" o:connectangles="0,0,0,0,0,0,0,0,0,0,0,0,0,0,0"/>
                </v:shape>
                <v:shape id="Freeform 106" o:spid="_x0000_s1042" style="position:absolute;left:6137;top:-6;width:1035;height:1071;visibility:visible;mso-wrap-style:square;v-text-anchor:top" coordsize="1035,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" path="m818,354r-111,l718,358r11,2l749,362r18,l792,360r22,-4l818,354xe" fillcolor="#233e83" stroked="f">
                  <v:path arrowok="t" o:connecttype="custom" o:connectlocs="818,354;707,354;718,358;729,360;749,362;767,362;792,360;814,356;818,354" o:connectangles="0,0,0,0,0,0,0,0,0"/>
                </v:shape>
                <v:shape id="Freeform 107" o:spid="_x0000_s1043" style="position:absolute;left:6137;top:-6;width:1035;height:1071;visibility:visible;mso-wrap-style:square;v-text-anchor:top" coordsize="1035,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" path="m834,186r-82,l762,188r10,4l781,196r8,6l796,208r7,8l808,226r4,10l815,246r2,12l817,268r-1,16l812,300r-6,12l797,324r-10,10l776,340r-13,4l835,344r14,-10l861,320r9,-16l876,284r1,-20l876,248r-3,-14l867,220r-8,-12l848,198,837,188r-3,-2xe" fillcolor="#233e83" stroked="f">
                  <v:path arrowok="t" o:connecttype="custom" o:connectlocs="834,186;752,186;762,188;772,192;781,196;789,202;796,208;803,216;808,226;812,236;815,246;817,258;817,268;816,284;812,300;806,312;797,324;787,334;776,340;763,344;835,344;849,334;861,320;870,304;876,284;877,264;876,248;873,234;867,220;859,208;848,198;837,188;834,186" o:connectangles="0,0,0,0,0,0,0,0,0,0,0,0,0,0,0,0,0,0,0,0,0,0,0,0,0,0,0,0,0,0,0,0,0"/>
                </v:shape>
                <w10:wrap type="square" anchorx="page"/>
              </v:group>
            </w:pict>
          </mc:Fallback>
        </mc:AlternateContent>
      </w:r>
      <w:r>
        <w:rPr>
          <w:noProof/>
        </w:rPr>
        <w:drawing>
          <wp:inline distT="0" distB="0" distL="0" distR="0" wp14:anchorId="7A7BD801" wp14:editId="35F39775">
            <wp:extent cx="3057525" cy="638175"/>
            <wp:effectExtent l="0" t="0" r="0" b="0"/>
            <wp:docPr id="1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b="-134"/>
                    <a:stretch>
                      <a:fillRect/>
                    </a:stretch>
                  </pic:blipFill>
                  <pic:spPr bwMode="auto">
                    <a:xfrm>
                      <a:off x="0" y="0"/>
                      <a:ext cx="3057525" cy="638175"/>
                    </a:xfrm>
                    <a:prstGeom prst="rect">
                      <a:avLst/>
                    </a:prstGeom>
                    <a:noFill/>
                    <a:ln>
                      <a:noFill/>
                    </a:ln>
                  </pic:spPr>
                </pic:pic>
              </a:graphicData>
            </a:graphic>
          </wp:inline>
        </w:drawing>
      </w:r>
      <w:r w:rsidR="003D430C">
        <w:rPr>
          <w:noProof/>
        </w:rPr>
        <w:tab/>
      </w:r>
    </w:p>
    <w:p w14:paraId="1F47B7A2" w14:textId="365A2CCE" w:rsidR="00600FE9" w:rsidRDefault="001A191F" w:rsidP="00DD592A">
      <w:pPr>
        <w:pStyle w:val="Zkladntext"/>
        <w:spacing w:after="1400"/>
        <w:ind w:left="-709"/>
        <w:jc w:val="center"/>
      </w:pPr>
      <w:r>
        <w:rPr>
          <w:noProof/>
        </w:rPr>
        <w:drawing>
          <wp:inline distT="0" distB="0" distL="0" distR="0" wp14:anchorId="2122D661" wp14:editId="1D03D048">
            <wp:extent cx="1981200" cy="2695575"/>
            <wp:effectExtent l="0" t="0" r="0" b="0"/>
            <wp:docPr id="1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177" r="-160" b="1350"/>
                    <a:stretch>
                      <a:fillRect/>
                    </a:stretch>
                  </pic:blipFill>
                  <pic:spPr bwMode="auto">
                    <a:xfrm>
                      <a:off x="0" y="0"/>
                      <a:ext cx="1981200" cy="2695575"/>
                    </a:xfrm>
                    <a:prstGeom prst="rect">
                      <a:avLst/>
                    </a:prstGeom>
                    <a:noFill/>
                    <a:ln>
                      <a:noFill/>
                    </a:ln>
                  </pic:spPr>
                </pic:pic>
              </a:graphicData>
            </a:graphic>
          </wp:inline>
        </w:drawing>
      </w:r>
    </w:p>
    <w:p w14:paraId="1A3F07FC" w14:textId="2044E882" w:rsidR="00DD592A" w:rsidRDefault="00BA6F8D" w:rsidP="00BA6F8D">
      <w:pPr>
        <w:pStyle w:val="Zkladntext"/>
        <w:kinsoku w:val="0"/>
        <w:overflowPunct w:val="0"/>
        <w:spacing w:before="101"/>
        <w:ind w:left="-709" w:right="2"/>
        <w:jc w:val="center"/>
        <w:rPr>
          <w:rFonts w:ascii="Franklin Gothic Demi" w:hAnsi="Franklin Gothic Demi" w:cs="Franklin Gothic Demi"/>
          <w:b/>
          <w:bCs/>
          <w:color w:val="231F20"/>
          <w:sz w:val="36"/>
          <w:szCs w:val="36"/>
        </w:rPr>
      </w:pPr>
      <w:r>
        <w:rPr>
          <w:rFonts w:ascii="Franklin Gothic Medium" w:hAnsi="Franklin Gothic Medium" w:cs="Franklin Gothic Medium"/>
          <w:color w:val="231F20"/>
          <w:sz w:val="36"/>
          <w:szCs w:val="36"/>
        </w:rPr>
        <w:t>Mgr. Michaela Švejdová</w:t>
      </w:r>
      <w:r w:rsidR="007D32FF" w:rsidRPr="007D32FF">
        <w:rPr>
          <w:rFonts w:ascii="Franklin Gothic Medium" w:hAnsi="Franklin Gothic Medium" w:cs="Franklin Gothic Medium"/>
          <w:color w:val="231F20"/>
          <w:sz w:val="36"/>
          <w:szCs w:val="36"/>
        </w:rPr>
        <w:t xml:space="preserve"> </w:t>
      </w:r>
      <w:r w:rsidR="007D32FF">
        <w:rPr>
          <w:rFonts w:ascii="Franklin Gothic Medium" w:hAnsi="Franklin Gothic Medium" w:cs="Franklin Gothic Medium"/>
          <w:color w:val="231F20"/>
          <w:sz w:val="36"/>
          <w:szCs w:val="36"/>
        </w:rPr>
        <w:br/>
      </w:r>
      <w:r w:rsidR="00DD592A">
        <w:rPr>
          <w:rFonts w:ascii="Franklin Gothic Demi" w:hAnsi="Franklin Gothic Demi" w:cs="Franklin Gothic Demi"/>
          <w:b/>
          <w:bCs/>
          <w:color w:val="231F20"/>
          <w:sz w:val="36"/>
          <w:szCs w:val="36"/>
        </w:rPr>
        <w:t>2020</w:t>
      </w:r>
    </w:p>
    <w:p w14:paraId="0E988012" w14:textId="77777777" w:rsidR="00BA6F8D" w:rsidRPr="00BA6F8D" w:rsidRDefault="00BA6F8D" w:rsidP="00BA6F8D">
      <w:pPr>
        <w:pStyle w:val="Zkladntext"/>
        <w:kinsoku w:val="0"/>
        <w:overflowPunct w:val="0"/>
        <w:spacing w:before="101"/>
        <w:ind w:left="-709" w:right="2"/>
        <w:jc w:val="center"/>
        <w:rPr>
          <w:rFonts w:ascii="Franklin Gothic Demi" w:hAnsi="Franklin Gothic Demi" w:cs="Franklin Gothic Demi"/>
          <w:b/>
          <w:bCs/>
          <w:color w:val="231F20"/>
          <w:sz w:val="6"/>
          <w:szCs w:val="6"/>
        </w:rPr>
      </w:pPr>
      <w:bookmarkStart w:id="0" w:name="_GoBack"/>
      <w:bookmarkEnd w:id="0"/>
    </w:p>
    <w:p w14:paraId="7616DFD8" w14:textId="38040622" w:rsidR="00A730F9" w:rsidRDefault="001A191F" w:rsidP="00DD592A">
      <w:pPr>
        <w:pStyle w:val="Zkladntext"/>
        <w:ind w:left="-709" w:right="2"/>
        <w:jc w:val="center"/>
        <w:rPr>
          <w:rFonts w:ascii="Helvetica CE 55 Roman" w:hAnsi="Helvetica CE 55 Roman" w:cs="Helvetica CE 55 Roman"/>
          <w:color w:val="4C4D4F"/>
          <w:spacing w:val="-5"/>
          <w:sz w:val="32"/>
          <w:szCs w:val="32"/>
        </w:rPr>
      </w:pPr>
      <w:r>
        <w:rPr>
          <w:noProof/>
        </w:rPr>
        <w:drawing>
          <wp:inline distT="0" distB="0" distL="0" distR="0" wp14:anchorId="5086FC10" wp14:editId="152E9B2F">
            <wp:extent cx="2247900" cy="447675"/>
            <wp:effectExtent l="0" t="0" r="0" b="0"/>
            <wp:docPr id="1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447675"/>
                    </a:xfrm>
                    <a:prstGeom prst="rect">
                      <a:avLst/>
                    </a:prstGeom>
                    <a:noFill/>
                    <a:ln>
                      <a:noFill/>
                    </a:ln>
                  </pic:spPr>
                </pic:pic>
              </a:graphicData>
            </a:graphic>
          </wp:inline>
        </w:drawing>
      </w:r>
    </w:p>
    <w:p w14:paraId="66965E39" w14:textId="77777777" w:rsidR="003D430C" w:rsidRDefault="003D430C" w:rsidP="007A642B">
      <w:pPr>
        <w:pStyle w:val="Zkladntext"/>
        <w:sectPr w:rsidR="003D430C" w:rsidSect="00703D47">
          <w:headerReference w:type="even" r:id="rId11"/>
          <w:headerReference w:type="default" r:id="rId12"/>
          <w:footerReference w:type="even" r:id="rId13"/>
          <w:footerReference w:type="default" r:id="rId14"/>
          <w:headerReference w:type="first" r:id="rId15"/>
          <w:footerReference w:type="first" r:id="rId16"/>
          <w:type w:val="continuous"/>
          <w:pgSz w:w="11910" w:h="16840"/>
          <w:pgMar w:top="660" w:right="0" w:bottom="568" w:left="709" w:header="708" w:footer="708" w:gutter="0"/>
          <w:cols w:space="708"/>
          <w:noEndnote/>
        </w:sectPr>
      </w:pPr>
    </w:p>
    <w:p w14:paraId="31A99B2E" w14:textId="77777777" w:rsidR="00A730F9" w:rsidRPr="00122FAF" w:rsidRDefault="00A730F9" w:rsidP="0017391C">
      <w:pPr>
        <w:pStyle w:val="Nadpis1"/>
        <w:numPr>
          <w:ilvl w:val="0"/>
          <w:numId w:val="0"/>
        </w:numPr>
      </w:pPr>
      <w:bookmarkStart w:id="1" w:name="_Toc48996328"/>
      <w:r w:rsidRPr="00122FAF">
        <w:lastRenderedPageBreak/>
        <w:t>Obsah</w:t>
      </w:r>
      <w:bookmarkEnd w:id="1"/>
    </w:p>
    <w:bookmarkStart w:id="2" w:name="Úvod_a_cíle_dokumentu"/>
    <w:bookmarkStart w:id="3" w:name="_bookmark1"/>
    <w:bookmarkEnd w:id="2"/>
    <w:bookmarkEnd w:id="3"/>
    <w:p w14:paraId="5BD003BB" w14:textId="2675233E" w:rsidR="006D0292" w:rsidRDefault="006D0292">
      <w:pPr>
        <w:pStyle w:val="Obsah1"/>
        <w:rPr>
          <w:rFonts w:asciiTheme="minorHAnsi" w:hAnsiTheme="minorHAnsi" w:cstheme="minorBidi"/>
          <w:b w:val="0"/>
          <w:bCs w:val="0"/>
          <w:noProof/>
          <w:color w:val="auto"/>
          <w:sz w:val="22"/>
          <w:szCs w:val="22"/>
        </w:rPr>
      </w:pPr>
      <w:r>
        <w:rPr>
          <w:b w:val="0"/>
          <w:bCs w:val="0"/>
        </w:rPr>
        <w:fldChar w:fldCharType="begin"/>
      </w:r>
      <w:r>
        <w:rPr>
          <w:b w:val="0"/>
          <w:bCs w:val="0"/>
        </w:rPr>
        <w:instrText xml:space="preserve"> TOC \o "1-3" \h \z \u </w:instrText>
      </w:r>
      <w:r>
        <w:rPr>
          <w:b w:val="0"/>
          <w:bCs w:val="0"/>
        </w:rPr>
        <w:fldChar w:fldCharType="separate"/>
      </w:r>
      <w:hyperlink w:anchor="_Toc48996328" w:history="1">
        <w:r w:rsidRPr="00974C48">
          <w:rPr>
            <w:rStyle w:val="Hypertextovodkaz"/>
            <w:noProof/>
          </w:rPr>
          <w:t>Obsah</w:t>
        </w:r>
        <w:r>
          <w:rPr>
            <w:noProof/>
            <w:webHidden/>
          </w:rPr>
          <w:tab/>
        </w:r>
        <w:r>
          <w:rPr>
            <w:noProof/>
            <w:webHidden/>
          </w:rPr>
          <w:fldChar w:fldCharType="begin"/>
        </w:r>
        <w:r>
          <w:rPr>
            <w:noProof/>
            <w:webHidden/>
          </w:rPr>
          <w:instrText xml:space="preserve"> PAGEREF _Toc48996328 \h </w:instrText>
        </w:r>
        <w:r>
          <w:rPr>
            <w:noProof/>
            <w:webHidden/>
          </w:rPr>
        </w:r>
        <w:r>
          <w:rPr>
            <w:noProof/>
            <w:webHidden/>
          </w:rPr>
          <w:fldChar w:fldCharType="separate"/>
        </w:r>
        <w:r>
          <w:rPr>
            <w:noProof/>
            <w:webHidden/>
          </w:rPr>
          <w:t>2</w:t>
        </w:r>
        <w:r>
          <w:rPr>
            <w:noProof/>
            <w:webHidden/>
          </w:rPr>
          <w:fldChar w:fldCharType="end"/>
        </w:r>
      </w:hyperlink>
    </w:p>
    <w:p w14:paraId="562BFD11" w14:textId="47CAADF1" w:rsidR="006D0292" w:rsidRDefault="00BA6F8D">
      <w:pPr>
        <w:pStyle w:val="Obsah1"/>
        <w:rPr>
          <w:rFonts w:asciiTheme="minorHAnsi" w:hAnsiTheme="minorHAnsi" w:cstheme="minorBidi"/>
          <w:b w:val="0"/>
          <w:bCs w:val="0"/>
          <w:noProof/>
          <w:color w:val="auto"/>
          <w:sz w:val="22"/>
          <w:szCs w:val="22"/>
        </w:rPr>
      </w:pPr>
      <w:hyperlink w:anchor="_Toc48996329" w:history="1">
        <w:r w:rsidR="006D0292" w:rsidRPr="00974C48">
          <w:rPr>
            <w:rStyle w:val="Hypertextovodkaz"/>
            <w:noProof/>
          </w:rPr>
          <w:t>1.</w:t>
        </w:r>
        <w:r w:rsidR="006D0292">
          <w:rPr>
            <w:rFonts w:asciiTheme="minorHAnsi" w:hAnsiTheme="minorHAnsi" w:cstheme="minorBidi"/>
            <w:b w:val="0"/>
            <w:bCs w:val="0"/>
            <w:noProof/>
            <w:color w:val="auto"/>
            <w:sz w:val="22"/>
            <w:szCs w:val="22"/>
          </w:rPr>
          <w:tab/>
        </w:r>
        <w:r w:rsidR="006D0292" w:rsidRPr="00974C48">
          <w:rPr>
            <w:rStyle w:val="Hypertextovodkaz"/>
            <w:noProof/>
          </w:rPr>
          <w:t>Úvod</w:t>
        </w:r>
        <w:r w:rsidR="006D0292">
          <w:rPr>
            <w:noProof/>
            <w:webHidden/>
          </w:rPr>
          <w:tab/>
        </w:r>
        <w:r w:rsidR="006D0292">
          <w:rPr>
            <w:noProof/>
            <w:webHidden/>
          </w:rPr>
          <w:fldChar w:fldCharType="begin"/>
        </w:r>
        <w:r w:rsidR="006D0292">
          <w:rPr>
            <w:noProof/>
            <w:webHidden/>
          </w:rPr>
          <w:instrText xml:space="preserve"> PAGEREF _Toc48996329 \h </w:instrText>
        </w:r>
        <w:r w:rsidR="006D0292">
          <w:rPr>
            <w:noProof/>
            <w:webHidden/>
          </w:rPr>
        </w:r>
        <w:r w:rsidR="006D0292">
          <w:rPr>
            <w:noProof/>
            <w:webHidden/>
          </w:rPr>
          <w:fldChar w:fldCharType="separate"/>
        </w:r>
        <w:r w:rsidR="006D0292">
          <w:rPr>
            <w:noProof/>
            <w:webHidden/>
          </w:rPr>
          <w:t>3</w:t>
        </w:r>
        <w:r w:rsidR="006D0292">
          <w:rPr>
            <w:noProof/>
            <w:webHidden/>
          </w:rPr>
          <w:fldChar w:fldCharType="end"/>
        </w:r>
      </w:hyperlink>
    </w:p>
    <w:p w14:paraId="709850BC" w14:textId="3A96A952" w:rsidR="006D0292" w:rsidRDefault="00BA6F8D">
      <w:pPr>
        <w:pStyle w:val="Obsah1"/>
        <w:rPr>
          <w:rFonts w:asciiTheme="minorHAnsi" w:hAnsiTheme="minorHAnsi" w:cstheme="minorBidi"/>
          <w:b w:val="0"/>
          <w:bCs w:val="0"/>
          <w:noProof/>
          <w:color w:val="auto"/>
          <w:sz w:val="22"/>
          <w:szCs w:val="22"/>
        </w:rPr>
      </w:pPr>
      <w:hyperlink w:anchor="_Toc48996330" w:history="1">
        <w:r w:rsidR="006D0292" w:rsidRPr="00974C48">
          <w:rPr>
            <w:rStyle w:val="Hypertextovodkaz"/>
            <w:noProof/>
          </w:rPr>
          <w:t>2.</w:t>
        </w:r>
        <w:r w:rsidR="006D0292">
          <w:rPr>
            <w:rFonts w:asciiTheme="minorHAnsi" w:hAnsiTheme="minorHAnsi" w:cstheme="minorBidi"/>
            <w:b w:val="0"/>
            <w:bCs w:val="0"/>
            <w:noProof/>
            <w:color w:val="auto"/>
            <w:sz w:val="22"/>
            <w:szCs w:val="22"/>
          </w:rPr>
          <w:tab/>
        </w:r>
        <w:r w:rsidR="006D0292" w:rsidRPr="00974C48">
          <w:rPr>
            <w:rStyle w:val="Hypertextovodkaz"/>
            <w:noProof/>
          </w:rPr>
          <w:t>Vymezení vztahové patologie</w:t>
        </w:r>
        <w:r w:rsidR="00871439">
          <w:rPr>
            <w:rStyle w:val="Hypertextovodkaz"/>
            <w:noProof/>
          </w:rPr>
          <w:t xml:space="preserve"> a </w:t>
        </w:r>
        <w:r w:rsidR="006D0292" w:rsidRPr="00974C48">
          <w:rPr>
            <w:rStyle w:val="Hypertextovodkaz"/>
            <w:noProof/>
          </w:rPr>
          <w:t>příprava OIP na odkrývání násilí na pracovišti</w:t>
        </w:r>
        <w:r w:rsidR="006D0292">
          <w:rPr>
            <w:noProof/>
            <w:webHidden/>
          </w:rPr>
          <w:tab/>
        </w:r>
        <w:r w:rsidR="006D0292">
          <w:rPr>
            <w:noProof/>
            <w:webHidden/>
          </w:rPr>
          <w:fldChar w:fldCharType="begin"/>
        </w:r>
        <w:r w:rsidR="006D0292">
          <w:rPr>
            <w:noProof/>
            <w:webHidden/>
          </w:rPr>
          <w:instrText xml:space="preserve"> PAGEREF _Toc48996330 \h </w:instrText>
        </w:r>
        <w:r w:rsidR="006D0292">
          <w:rPr>
            <w:noProof/>
            <w:webHidden/>
          </w:rPr>
        </w:r>
        <w:r w:rsidR="006D0292">
          <w:rPr>
            <w:noProof/>
            <w:webHidden/>
          </w:rPr>
          <w:fldChar w:fldCharType="separate"/>
        </w:r>
        <w:r w:rsidR="006D0292">
          <w:rPr>
            <w:noProof/>
            <w:webHidden/>
          </w:rPr>
          <w:t>5</w:t>
        </w:r>
        <w:r w:rsidR="006D0292">
          <w:rPr>
            <w:noProof/>
            <w:webHidden/>
          </w:rPr>
          <w:fldChar w:fldCharType="end"/>
        </w:r>
      </w:hyperlink>
    </w:p>
    <w:p w14:paraId="1E5E3B27" w14:textId="2FA3B73B" w:rsidR="006D0292" w:rsidRDefault="00BA6F8D">
      <w:pPr>
        <w:pStyle w:val="Obsah1"/>
        <w:rPr>
          <w:rFonts w:asciiTheme="minorHAnsi" w:hAnsiTheme="minorHAnsi" w:cstheme="minorBidi"/>
          <w:b w:val="0"/>
          <w:bCs w:val="0"/>
          <w:noProof/>
          <w:color w:val="auto"/>
          <w:sz w:val="22"/>
          <w:szCs w:val="22"/>
        </w:rPr>
      </w:pPr>
      <w:hyperlink w:anchor="_Toc48996331" w:history="1">
        <w:r w:rsidR="006D0292" w:rsidRPr="00974C48">
          <w:rPr>
            <w:rStyle w:val="Hypertextovodkaz"/>
            <w:noProof/>
          </w:rPr>
          <w:t>3.</w:t>
        </w:r>
        <w:r w:rsidR="006D0292">
          <w:rPr>
            <w:rFonts w:asciiTheme="minorHAnsi" w:hAnsiTheme="minorHAnsi" w:cstheme="minorBidi"/>
            <w:b w:val="0"/>
            <w:bCs w:val="0"/>
            <w:noProof/>
            <w:color w:val="auto"/>
            <w:sz w:val="22"/>
            <w:szCs w:val="22"/>
          </w:rPr>
          <w:tab/>
        </w:r>
        <w:r w:rsidR="006D0292" w:rsidRPr="00974C48">
          <w:rPr>
            <w:rStyle w:val="Hypertextovodkaz"/>
            <w:noProof/>
          </w:rPr>
          <w:t>Rámcový postup při odkrývání mobbingu pro OIP</w:t>
        </w:r>
        <w:r w:rsidR="006D0292">
          <w:rPr>
            <w:noProof/>
            <w:webHidden/>
          </w:rPr>
          <w:tab/>
        </w:r>
        <w:r w:rsidR="006D0292">
          <w:rPr>
            <w:noProof/>
            <w:webHidden/>
          </w:rPr>
          <w:fldChar w:fldCharType="begin"/>
        </w:r>
        <w:r w:rsidR="006D0292">
          <w:rPr>
            <w:noProof/>
            <w:webHidden/>
          </w:rPr>
          <w:instrText xml:space="preserve"> PAGEREF _Toc48996331 \h </w:instrText>
        </w:r>
        <w:r w:rsidR="006D0292">
          <w:rPr>
            <w:noProof/>
            <w:webHidden/>
          </w:rPr>
        </w:r>
        <w:r w:rsidR="006D0292">
          <w:rPr>
            <w:noProof/>
            <w:webHidden/>
          </w:rPr>
          <w:fldChar w:fldCharType="separate"/>
        </w:r>
        <w:r w:rsidR="006D0292">
          <w:rPr>
            <w:noProof/>
            <w:webHidden/>
          </w:rPr>
          <w:t>7</w:t>
        </w:r>
        <w:r w:rsidR="006D0292">
          <w:rPr>
            <w:noProof/>
            <w:webHidden/>
          </w:rPr>
          <w:fldChar w:fldCharType="end"/>
        </w:r>
      </w:hyperlink>
    </w:p>
    <w:p w14:paraId="20100E94" w14:textId="5FAB202E" w:rsidR="006D0292" w:rsidRDefault="00BA6F8D">
      <w:pPr>
        <w:pStyle w:val="Obsah1"/>
        <w:rPr>
          <w:rFonts w:asciiTheme="minorHAnsi" w:hAnsiTheme="minorHAnsi" w:cstheme="minorBidi"/>
          <w:b w:val="0"/>
          <w:bCs w:val="0"/>
          <w:noProof/>
          <w:color w:val="auto"/>
          <w:sz w:val="22"/>
          <w:szCs w:val="22"/>
        </w:rPr>
      </w:pPr>
      <w:hyperlink w:anchor="_Toc48996332" w:history="1">
        <w:r w:rsidR="006D0292" w:rsidRPr="00974C48">
          <w:rPr>
            <w:rStyle w:val="Hypertextovodkaz"/>
            <w:noProof/>
          </w:rPr>
          <w:t>4.</w:t>
        </w:r>
        <w:r w:rsidR="006D0292">
          <w:rPr>
            <w:rFonts w:asciiTheme="minorHAnsi" w:hAnsiTheme="minorHAnsi" w:cstheme="minorBidi"/>
            <w:b w:val="0"/>
            <w:bCs w:val="0"/>
            <w:noProof/>
            <w:color w:val="auto"/>
            <w:sz w:val="22"/>
            <w:szCs w:val="22"/>
          </w:rPr>
          <w:tab/>
        </w:r>
        <w:r w:rsidR="006D0292" w:rsidRPr="00974C48">
          <w:rPr>
            <w:rStyle w:val="Hypertextovodkaz"/>
            <w:noProof/>
          </w:rPr>
          <w:t>Odkrývání</w:t>
        </w:r>
        <w:r w:rsidR="00871439">
          <w:rPr>
            <w:rStyle w:val="Hypertextovodkaz"/>
            <w:noProof/>
          </w:rPr>
          <w:t xml:space="preserve"> v </w:t>
        </w:r>
        <w:r w:rsidR="006D0292" w:rsidRPr="00974C48">
          <w:rPr>
            <w:rStyle w:val="Hypertextovodkaz"/>
            <w:noProof/>
          </w:rPr>
          <w:t>rámci prvotní komunikace</w:t>
        </w:r>
        <w:r w:rsidR="00871439">
          <w:rPr>
            <w:rStyle w:val="Hypertextovodkaz"/>
            <w:noProof/>
          </w:rPr>
          <w:t xml:space="preserve"> s </w:t>
        </w:r>
        <w:r w:rsidR="006D0292" w:rsidRPr="00974C48">
          <w:rPr>
            <w:rStyle w:val="Hypertextovodkaz"/>
            <w:noProof/>
          </w:rPr>
          <w:t>oznamovatelem</w:t>
        </w:r>
        <w:r w:rsidR="00871439">
          <w:rPr>
            <w:rStyle w:val="Hypertextovodkaz"/>
            <w:noProof/>
          </w:rPr>
          <w:t xml:space="preserve"> a </w:t>
        </w:r>
        <w:r w:rsidR="006D0292" w:rsidRPr="00974C48">
          <w:rPr>
            <w:rStyle w:val="Hypertextovodkaz"/>
            <w:noProof/>
          </w:rPr>
          <w:t>poradenství</w:t>
        </w:r>
        <w:r w:rsidR="006D0292">
          <w:rPr>
            <w:noProof/>
            <w:webHidden/>
          </w:rPr>
          <w:tab/>
        </w:r>
        <w:r w:rsidR="006D0292">
          <w:rPr>
            <w:noProof/>
            <w:webHidden/>
          </w:rPr>
          <w:fldChar w:fldCharType="begin"/>
        </w:r>
        <w:r w:rsidR="006D0292">
          <w:rPr>
            <w:noProof/>
            <w:webHidden/>
          </w:rPr>
          <w:instrText xml:space="preserve"> PAGEREF _Toc48996332 \h </w:instrText>
        </w:r>
        <w:r w:rsidR="006D0292">
          <w:rPr>
            <w:noProof/>
            <w:webHidden/>
          </w:rPr>
        </w:r>
        <w:r w:rsidR="006D0292">
          <w:rPr>
            <w:noProof/>
            <w:webHidden/>
          </w:rPr>
          <w:fldChar w:fldCharType="separate"/>
        </w:r>
        <w:r w:rsidR="006D0292">
          <w:rPr>
            <w:noProof/>
            <w:webHidden/>
          </w:rPr>
          <w:t>9</w:t>
        </w:r>
        <w:r w:rsidR="006D0292">
          <w:rPr>
            <w:noProof/>
            <w:webHidden/>
          </w:rPr>
          <w:fldChar w:fldCharType="end"/>
        </w:r>
      </w:hyperlink>
    </w:p>
    <w:p w14:paraId="230BFB37" w14:textId="3358BA94" w:rsidR="006D0292" w:rsidRDefault="00BA6F8D">
      <w:pPr>
        <w:pStyle w:val="Obsah1"/>
        <w:rPr>
          <w:rFonts w:asciiTheme="minorHAnsi" w:hAnsiTheme="minorHAnsi" w:cstheme="minorBidi"/>
          <w:b w:val="0"/>
          <w:bCs w:val="0"/>
          <w:noProof/>
          <w:color w:val="auto"/>
          <w:sz w:val="22"/>
          <w:szCs w:val="22"/>
        </w:rPr>
      </w:pPr>
      <w:hyperlink w:anchor="_Toc48996333" w:history="1">
        <w:r w:rsidR="006D0292" w:rsidRPr="00974C48">
          <w:rPr>
            <w:rStyle w:val="Hypertextovodkaz"/>
            <w:noProof/>
          </w:rPr>
          <w:t>5.</w:t>
        </w:r>
        <w:r w:rsidR="006D0292">
          <w:rPr>
            <w:rFonts w:asciiTheme="minorHAnsi" w:hAnsiTheme="minorHAnsi" w:cstheme="minorBidi"/>
            <w:b w:val="0"/>
            <w:bCs w:val="0"/>
            <w:noProof/>
            <w:color w:val="auto"/>
            <w:sz w:val="22"/>
            <w:szCs w:val="22"/>
          </w:rPr>
          <w:tab/>
        </w:r>
        <w:r w:rsidR="006D0292" w:rsidRPr="00974C48">
          <w:rPr>
            <w:rStyle w:val="Hypertextovodkaz"/>
            <w:noProof/>
          </w:rPr>
          <w:t>Poradenský proces</w:t>
        </w:r>
        <w:r w:rsidR="00871439">
          <w:rPr>
            <w:rStyle w:val="Hypertextovodkaz"/>
            <w:noProof/>
          </w:rPr>
          <w:t xml:space="preserve"> s </w:t>
        </w:r>
        <w:r w:rsidR="006D0292" w:rsidRPr="00974C48">
          <w:rPr>
            <w:rStyle w:val="Hypertextovodkaz"/>
            <w:noProof/>
          </w:rPr>
          <w:t>podatelem/oznamovatelem</w:t>
        </w:r>
        <w:r w:rsidR="006D0292">
          <w:rPr>
            <w:noProof/>
            <w:webHidden/>
          </w:rPr>
          <w:tab/>
        </w:r>
        <w:r w:rsidR="006D0292">
          <w:rPr>
            <w:noProof/>
            <w:webHidden/>
          </w:rPr>
          <w:fldChar w:fldCharType="begin"/>
        </w:r>
        <w:r w:rsidR="006D0292">
          <w:rPr>
            <w:noProof/>
            <w:webHidden/>
          </w:rPr>
          <w:instrText xml:space="preserve"> PAGEREF _Toc48996333 \h </w:instrText>
        </w:r>
        <w:r w:rsidR="006D0292">
          <w:rPr>
            <w:noProof/>
            <w:webHidden/>
          </w:rPr>
        </w:r>
        <w:r w:rsidR="006D0292">
          <w:rPr>
            <w:noProof/>
            <w:webHidden/>
          </w:rPr>
          <w:fldChar w:fldCharType="separate"/>
        </w:r>
        <w:r w:rsidR="006D0292">
          <w:rPr>
            <w:noProof/>
            <w:webHidden/>
          </w:rPr>
          <w:t>10</w:t>
        </w:r>
        <w:r w:rsidR="006D0292">
          <w:rPr>
            <w:noProof/>
            <w:webHidden/>
          </w:rPr>
          <w:fldChar w:fldCharType="end"/>
        </w:r>
      </w:hyperlink>
    </w:p>
    <w:p w14:paraId="1DB13058" w14:textId="251B48BA" w:rsidR="006D0292" w:rsidRDefault="00BA6F8D">
      <w:pPr>
        <w:pStyle w:val="Obsah1"/>
        <w:rPr>
          <w:rFonts w:asciiTheme="minorHAnsi" w:hAnsiTheme="minorHAnsi" w:cstheme="minorBidi"/>
          <w:b w:val="0"/>
          <w:bCs w:val="0"/>
          <w:noProof/>
          <w:color w:val="auto"/>
          <w:sz w:val="22"/>
          <w:szCs w:val="22"/>
        </w:rPr>
      </w:pPr>
      <w:hyperlink w:anchor="_Toc48996334" w:history="1">
        <w:r w:rsidR="006D0292" w:rsidRPr="00974C48">
          <w:rPr>
            <w:rStyle w:val="Hypertextovodkaz"/>
            <w:noProof/>
          </w:rPr>
          <w:t>6.</w:t>
        </w:r>
        <w:r w:rsidR="006D0292">
          <w:rPr>
            <w:rFonts w:asciiTheme="minorHAnsi" w:hAnsiTheme="minorHAnsi" w:cstheme="minorBidi"/>
            <w:b w:val="0"/>
            <w:bCs w:val="0"/>
            <w:noProof/>
            <w:color w:val="auto"/>
            <w:sz w:val="22"/>
            <w:szCs w:val="22"/>
          </w:rPr>
          <w:tab/>
        </w:r>
        <w:r w:rsidR="006D0292" w:rsidRPr="00974C48">
          <w:rPr>
            <w:rStyle w:val="Hypertextovodkaz"/>
            <w:noProof/>
          </w:rPr>
          <w:t>Inventura útoků</w:t>
        </w:r>
        <w:r w:rsidR="006D0292">
          <w:rPr>
            <w:rStyle w:val="Hypertextovodkaz"/>
            <w:noProof/>
          </w:rPr>
          <w:t xml:space="preserve"> –</w:t>
        </w:r>
        <w:r w:rsidR="006D0292" w:rsidRPr="00974C48">
          <w:rPr>
            <w:rStyle w:val="Hypertextovodkaz"/>
            <w:noProof/>
          </w:rPr>
          <w:t xml:space="preserve"> </w:t>
        </w:r>
        <w:r w:rsidR="006D0292" w:rsidRPr="00974C48">
          <w:rPr>
            <w:rStyle w:val="Hypertextovodkaz"/>
            <w:i/>
            <w:iCs/>
            <w:noProof/>
          </w:rPr>
          <w:t>Základní inventarizace pro oznamovatele či svědky šikany při odkrývání násilí na pracovišti</w:t>
        </w:r>
        <w:r w:rsidR="006D0292">
          <w:rPr>
            <w:noProof/>
            <w:webHidden/>
          </w:rPr>
          <w:tab/>
        </w:r>
        <w:r w:rsidR="006D0292">
          <w:rPr>
            <w:noProof/>
            <w:webHidden/>
          </w:rPr>
          <w:fldChar w:fldCharType="begin"/>
        </w:r>
        <w:r w:rsidR="006D0292">
          <w:rPr>
            <w:noProof/>
            <w:webHidden/>
          </w:rPr>
          <w:instrText xml:space="preserve"> PAGEREF _Toc48996334 \h </w:instrText>
        </w:r>
        <w:r w:rsidR="006D0292">
          <w:rPr>
            <w:noProof/>
            <w:webHidden/>
          </w:rPr>
        </w:r>
        <w:r w:rsidR="006D0292">
          <w:rPr>
            <w:noProof/>
            <w:webHidden/>
          </w:rPr>
          <w:fldChar w:fldCharType="separate"/>
        </w:r>
        <w:r w:rsidR="006D0292">
          <w:rPr>
            <w:noProof/>
            <w:webHidden/>
          </w:rPr>
          <w:t>14</w:t>
        </w:r>
        <w:r w:rsidR="006D0292">
          <w:rPr>
            <w:noProof/>
            <w:webHidden/>
          </w:rPr>
          <w:fldChar w:fldCharType="end"/>
        </w:r>
      </w:hyperlink>
    </w:p>
    <w:p w14:paraId="31985EC3" w14:textId="5F2A57BE" w:rsidR="006D0292" w:rsidRDefault="00BA6F8D" w:rsidP="006D0292">
      <w:pPr>
        <w:pStyle w:val="Obsah2"/>
        <w:ind w:left="709" w:hanging="709"/>
        <w:rPr>
          <w:rFonts w:asciiTheme="minorHAnsi" w:hAnsiTheme="minorHAnsi" w:cstheme="minorBidi"/>
          <w:noProof/>
          <w:sz w:val="22"/>
          <w:szCs w:val="22"/>
        </w:rPr>
      </w:pPr>
      <w:hyperlink w:anchor="_Toc48996335" w:history="1">
        <w:r w:rsidR="006D0292" w:rsidRPr="00974C48">
          <w:rPr>
            <w:rStyle w:val="Hypertextovodkaz"/>
            <w:noProof/>
          </w:rPr>
          <w:t>6.1</w:t>
        </w:r>
        <w:r w:rsidR="006D0292">
          <w:rPr>
            <w:rFonts w:asciiTheme="minorHAnsi" w:hAnsiTheme="minorHAnsi" w:cstheme="minorBidi"/>
            <w:noProof/>
            <w:sz w:val="22"/>
            <w:szCs w:val="22"/>
          </w:rPr>
          <w:tab/>
        </w:r>
        <w:r w:rsidR="006D0292" w:rsidRPr="00974C48">
          <w:rPr>
            <w:rStyle w:val="Hypertextovodkaz"/>
            <w:noProof/>
          </w:rPr>
          <w:t>OIP – dotazníkové šetření / vztahový audit</w:t>
        </w:r>
        <w:r w:rsidR="006D0292">
          <w:rPr>
            <w:noProof/>
            <w:webHidden/>
          </w:rPr>
          <w:tab/>
        </w:r>
        <w:r w:rsidR="006D0292">
          <w:rPr>
            <w:noProof/>
            <w:webHidden/>
          </w:rPr>
          <w:fldChar w:fldCharType="begin"/>
        </w:r>
        <w:r w:rsidR="006D0292">
          <w:rPr>
            <w:noProof/>
            <w:webHidden/>
          </w:rPr>
          <w:instrText xml:space="preserve"> PAGEREF _Toc48996335 \h </w:instrText>
        </w:r>
        <w:r w:rsidR="006D0292">
          <w:rPr>
            <w:noProof/>
            <w:webHidden/>
          </w:rPr>
        </w:r>
        <w:r w:rsidR="006D0292">
          <w:rPr>
            <w:noProof/>
            <w:webHidden/>
          </w:rPr>
          <w:fldChar w:fldCharType="separate"/>
        </w:r>
        <w:r w:rsidR="006D0292">
          <w:rPr>
            <w:noProof/>
            <w:webHidden/>
          </w:rPr>
          <w:t>14</w:t>
        </w:r>
        <w:r w:rsidR="006D0292">
          <w:rPr>
            <w:noProof/>
            <w:webHidden/>
          </w:rPr>
          <w:fldChar w:fldCharType="end"/>
        </w:r>
      </w:hyperlink>
    </w:p>
    <w:p w14:paraId="3D781A8F" w14:textId="384FE2A8" w:rsidR="006D0292" w:rsidRDefault="00BA6F8D" w:rsidP="006D0292">
      <w:pPr>
        <w:pStyle w:val="Obsah2"/>
        <w:ind w:left="709" w:hanging="709"/>
        <w:rPr>
          <w:rFonts w:asciiTheme="minorHAnsi" w:hAnsiTheme="minorHAnsi" w:cstheme="minorBidi"/>
          <w:noProof/>
          <w:sz w:val="22"/>
          <w:szCs w:val="22"/>
        </w:rPr>
      </w:pPr>
      <w:hyperlink w:anchor="_Toc48996336" w:history="1">
        <w:r w:rsidR="006D0292" w:rsidRPr="00974C48">
          <w:rPr>
            <w:rStyle w:val="Hypertextovodkaz"/>
            <w:noProof/>
          </w:rPr>
          <w:t>6.2</w:t>
        </w:r>
        <w:r w:rsidR="006D0292">
          <w:rPr>
            <w:rFonts w:asciiTheme="minorHAnsi" w:hAnsiTheme="minorHAnsi" w:cstheme="minorBidi"/>
            <w:noProof/>
            <w:sz w:val="22"/>
            <w:szCs w:val="22"/>
          </w:rPr>
          <w:tab/>
        </w:r>
        <w:r w:rsidR="006D0292" w:rsidRPr="00974C48">
          <w:rPr>
            <w:rStyle w:val="Hypertextovodkaz"/>
            <w:noProof/>
          </w:rPr>
          <w:t>Řízené rozhovory, komunikace se zaměstnanci</w:t>
        </w:r>
        <w:r w:rsidR="00871439">
          <w:rPr>
            <w:rStyle w:val="Hypertextovodkaz"/>
            <w:noProof/>
          </w:rPr>
          <w:t xml:space="preserve"> a </w:t>
        </w:r>
        <w:r w:rsidR="006D0292" w:rsidRPr="00974C48">
          <w:rPr>
            <w:rStyle w:val="Hypertextovodkaz"/>
            <w:noProof/>
          </w:rPr>
          <w:t>dalšími aktéry mobbingu</w:t>
        </w:r>
        <w:r w:rsidR="006D0292">
          <w:rPr>
            <w:noProof/>
            <w:webHidden/>
          </w:rPr>
          <w:tab/>
        </w:r>
        <w:r w:rsidR="006D0292">
          <w:rPr>
            <w:noProof/>
            <w:webHidden/>
          </w:rPr>
          <w:fldChar w:fldCharType="begin"/>
        </w:r>
        <w:r w:rsidR="006D0292">
          <w:rPr>
            <w:noProof/>
            <w:webHidden/>
          </w:rPr>
          <w:instrText xml:space="preserve"> PAGEREF _Toc48996336 \h </w:instrText>
        </w:r>
        <w:r w:rsidR="006D0292">
          <w:rPr>
            <w:noProof/>
            <w:webHidden/>
          </w:rPr>
        </w:r>
        <w:r w:rsidR="006D0292">
          <w:rPr>
            <w:noProof/>
            <w:webHidden/>
          </w:rPr>
          <w:fldChar w:fldCharType="separate"/>
        </w:r>
        <w:r w:rsidR="006D0292">
          <w:rPr>
            <w:noProof/>
            <w:webHidden/>
          </w:rPr>
          <w:t>16</w:t>
        </w:r>
        <w:r w:rsidR="006D0292">
          <w:rPr>
            <w:noProof/>
            <w:webHidden/>
          </w:rPr>
          <w:fldChar w:fldCharType="end"/>
        </w:r>
      </w:hyperlink>
    </w:p>
    <w:p w14:paraId="439FB0DF" w14:textId="678F698F" w:rsidR="006D0292" w:rsidRDefault="00BA6F8D">
      <w:pPr>
        <w:pStyle w:val="Obsah1"/>
        <w:rPr>
          <w:rFonts w:asciiTheme="minorHAnsi" w:hAnsiTheme="minorHAnsi" w:cstheme="minorBidi"/>
          <w:b w:val="0"/>
          <w:bCs w:val="0"/>
          <w:noProof/>
          <w:color w:val="auto"/>
          <w:sz w:val="22"/>
          <w:szCs w:val="22"/>
        </w:rPr>
      </w:pPr>
      <w:hyperlink w:anchor="_Toc48996337" w:history="1">
        <w:r w:rsidR="006D0292" w:rsidRPr="00974C48">
          <w:rPr>
            <w:rStyle w:val="Hypertextovodkaz"/>
            <w:noProof/>
          </w:rPr>
          <w:t>7.</w:t>
        </w:r>
        <w:r w:rsidR="006D0292">
          <w:rPr>
            <w:rFonts w:asciiTheme="minorHAnsi" w:hAnsiTheme="minorHAnsi" w:cstheme="minorBidi"/>
            <w:b w:val="0"/>
            <w:bCs w:val="0"/>
            <w:noProof/>
            <w:color w:val="auto"/>
            <w:sz w:val="22"/>
            <w:szCs w:val="22"/>
          </w:rPr>
          <w:tab/>
        </w:r>
        <w:r w:rsidR="006D0292" w:rsidRPr="00974C48">
          <w:rPr>
            <w:rStyle w:val="Hypertextovodkaz"/>
            <w:noProof/>
          </w:rPr>
          <w:t>Návrhy možných opatření k nápravě</w:t>
        </w:r>
        <w:r w:rsidR="00871439">
          <w:rPr>
            <w:rStyle w:val="Hypertextovodkaz"/>
            <w:noProof/>
          </w:rPr>
          <w:t xml:space="preserve"> a </w:t>
        </w:r>
        <w:r w:rsidR="006D0292" w:rsidRPr="00974C48">
          <w:rPr>
            <w:rStyle w:val="Hypertextovodkaz"/>
            <w:noProof/>
          </w:rPr>
          <w:t>eliminaci šikanózního jednání</w:t>
        </w:r>
        <w:r w:rsidR="006D0292">
          <w:rPr>
            <w:noProof/>
            <w:webHidden/>
          </w:rPr>
          <w:tab/>
        </w:r>
        <w:r w:rsidR="006D0292">
          <w:rPr>
            <w:noProof/>
            <w:webHidden/>
          </w:rPr>
          <w:fldChar w:fldCharType="begin"/>
        </w:r>
        <w:r w:rsidR="006D0292">
          <w:rPr>
            <w:noProof/>
            <w:webHidden/>
          </w:rPr>
          <w:instrText xml:space="preserve"> PAGEREF _Toc48996337 \h </w:instrText>
        </w:r>
        <w:r w:rsidR="006D0292">
          <w:rPr>
            <w:noProof/>
            <w:webHidden/>
          </w:rPr>
        </w:r>
        <w:r w:rsidR="006D0292">
          <w:rPr>
            <w:noProof/>
            <w:webHidden/>
          </w:rPr>
          <w:fldChar w:fldCharType="separate"/>
        </w:r>
        <w:r w:rsidR="006D0292">
          <w:rPr>
            <w:noProof/>
            <w:webHidden/>
          </w:rPr>
          <w:t>19</w:t>
        </w:r>
        <w:r w:rsidR="006D0292">
          <w:rPr>
            <w:noProof/>
            <w:webHidden/>
          </w:rPr>
          <w:fldChar w:fldCharType="end"/>
        </w:r>
      </w:hyperlink>
    </w:p>
    <w:p w14:paraId="60513B71" w14:textId="18887CEE" w:rsidR="006D0292" w:rsidRDefault="00BA6F8D">
      <w:pPr>
        <w:pStyle w:val="Obsah1"/>
        <w:rPr>
          <w:rFonts w:asciiTheme="minorHAnsi" w:hAnsiTheme="minorHAnsi" w:cstheme="minorBidi"/>
          <w:b w:val="0"/>
          <w:bCs w:val="0"/>
          <w:noProof/>
          <w:color w:val="auto"/>
          <w:sz w:val="22"/>
          <w:szCs w:val="22"/>
        </w:rPr>
      </w:pPr>
      <w:hyperlink w:anchor="_Toc48996338" w:history="1">
        <w:r w:rsidR="006D0292" w:rsidRPr="00974C48">
          <w:rPr>
            <w:rStyle w:val="Hypertextovodkaz"/>
            <w:noProof/>
          </w:rPr>
          <w:t>8.</w:t>
        </w:r>
        <w:r w:rsidR="006D0292">
          <w:rPr>
            <w:rFonts w:asciiTheme="minorHAnsi" w:hAnsiTheme="minorHAnsi" w:cstheme="minorBidi"/>
            <w:b w:val="0"/>
            <w:bCs w:val="0"/>
            <w:noProof/>
            <w:color w:val="auto"/>
            <w:sz w:val="22"/>
            <w:szCs w:val="22"/>
          </w:rPr>
          <w:tab/>
        </w:r>
        <w:r w:rsidR="006D0292" w:rsidRPr="00974C48">
          <w:rPr>
            <w:rStyle w:val="Hypertextovodkaz"/>
            <w:noProof/>
          </w:rPr>
          <w:t>Násilí na pracovišti</w:t>
        </w:r>
        <w:r w:rsidR="00871439">
          <w:rPr>
            <w:rStyle w:val="Hypertextovodkaz"/>
            <w:noProof/>
          </w:rPr>
          <w:t xml:space="preserve"> v </w:t>
        </w:r>
        <w:r w:rsidR="006D0292" w:rsidRPr="00974C48">
          <w:rPr>
            <w:rStyle w:val="Hypertextovodkaz"/>
            <w:noProof/>
          </w:rPr>
          <w:t>právním řádu ČR</w:t>
        </w:r>
        <w:r w:rsidR="006D0292">
          <w:rPr>
            <w:noProof/>
            <w:webHidden/>
          </w:rPr>
          <w:tab/>
        </w:r>
        <w:r w:rsidR="006D0292">
          <w:rPr>
            <w:noProof/>
            <w:webHidden/>
          </w:rPr>
          <w:fldChar w:fldCharType="begin"/>
        </w:r>
        <w:r w:rsidR="006D0292">
          <w:rPr>
            <w:noProof/>
            <w:webHidden/>
          </w:rPr>
          <w:instrText xml:space="preserve"> PAGEREF _Toc48996338 \h </w:instrText>
        </w:r>
        <w:r w:rsidR="006D0292">
          <w:rPr>
            <w:noProof/>
            <w:webHidden/>
          </w:rPr>
        </w:r>
        <w:r w:rsidR="006D0292">
          <w:rPr>
            <w:noProof/>
            <w:webHidden/>
          </w:rPr>
          <w:fldChar w:fldCharType="separate"/>
        </w:r>
        <w:r w:rsidR="006D0292">
          <w:rPr>
            <w:noProof/>
            <w:webHidden/>
          </w:rPr>
          <w:t>23</w:t>
        </w:r>
        <w:r w:rsidR="006D0292">
          <w:rPr>
            <w:noProof/>
            <w:webHidden/>
          </w:rPr>
          <w:fldChar w:fldCharType="end"/>
        </w:r>
      </w:hyperlink>
    </w:p>
    <w:p w14:paraId="2762557D" w14:textId="309A7318" w:rsidR="006D0292" w:rsidRDefault="00BA6F8D" w:rsidP="006D0292">
      <w:pPr>
        <w:pStyle w:val="Obsah1"/>
        <w:ind w:left="1418" w:hanging="1418"/>
        <w:rPr>
          <w:rFonts w:asciiTheme="minorHAnsi" w:hAnsiTheme="minorHAnsi" w:cstheme="minorBidi"/>
          <w:b w:val="0"/>
          <w:bCs w:val="0"/>
          <w:noProof/>
          <w:color w:val="auto"/>
          <w:sz w:val="22"/>
          <w:szCs w:val="22"/>
        </w:rPr>
      </w:pPr>
      <w:hyperlink w:anchor="_Toc48996339" w:history="1">
        <w:r w:rsidR="006D0292" w:rsidRPr="00974C48">
          <w:rPr>
            <w:rStyle w:val="Hypertextovodkaz"/>
            <w:noProof/>
          </w:rPr>
          <w:t>Příloha 1:</w:t>
        </w:r>
        <w:r w:rsidR="006D0292">
          <w:rPr>
            <w:rFonts w:asciiTheme="minorHAnsi" w:hAnsiTheme="minorHAnsi" w:cstheme="minorBidi"/>
            <w:b w:val="0"/>
            <w:bCs w:val="0"/>
            <w:noProof/>
            <w:color w:val="auto"/>
            <w:sz w:val="22"/>
            <w:szCs w:val="22"/>
          </w:rPr>
          <w:tab/>
        </w:r>
        <w:r w:rsidR="006D0292" w:rsidRPr="00974C48">
          <w:rPr>
            <w:rStyle w:val="Hypertextovodkaz"/>
            <w:noProof/>
          </w:rPr>
          <w:t>Základní inventarizace pro odkrývání násilí na pracovišti</w:t>
        </w:r>
        <w:r w:rsidR="006D0292">
          <w:rPr>
            <w:noProof/>
            <w:webHidden/>
          </w:rPr>
          <w:tab/>
        </w:r>
        <w:r w:rsidR="006D0292">
          <w:rPr>
            <w:noProof/>
            <w:webHidden/>
          </w:rPr>
          <w:fldChar w:fldCharType="begin"/>
        </w:r>
        <w:r w:rsidR="006D0292">
          <w:rPr>
            <w:noProof/>
            <w:webHidden/>
          </w:rPr>
          <w:instrText xml:space="preserve"> PAGEREF _Toc48996339 \h </w:instrText>
        </w:r>
        <w:r w:rsidR="006D0292">
          <w:rPr>
            <w:noProof/>
            <w:webHidden/>
          </w:rPr>
        </w:r>
        <w:r w:rsidR="006D0292">
          <w:rPr>
            <w:noProof/>
            <w:webHidden/>
          </w:rPr>
          <w:fldChar w:fldCharType="separate"/>
        </w:r>
        <w:r w:rsidR="006D0292">
          <w:rPr>
            <w:noProof/>
            <w:webHidden/>
          </w:rPr>
          <w:t>29</w:t>
        </w:r>
        <w:r w:rsidR="006D0292">
          <w:rPr>
            <w:noProof/>
            <w:webHidden/>
          </w:rPr>
          <w:fldChar w:fldCharType="end"/>
        </w:r>
      </w:hyperlink>
    </w:p>
    <w:p w14:paraId="0276646C" w14:textId="352BE384" w:rsidR="006D0292" w:rsidRDefault="00BA6F8D" w:rsidP="006D0292">
      <w:pPr>
        <w:pStyle w:val="Obsah1"/>
        <w:tabs>
          <w:tab w:val="left" w:pos="1540"/>
        </w:tabs>
        <w:ind w:left="1418" w:hanging="1418"/>
        <w:rPr>
          <w:rFonts w:asciiTheme="minorHAnsi" w:hAnsiTheme="minorHAnsi" w:cstheme="minorBidi"/>
          <w:b w:val="0"/>
          <w:bCs w:val="0"/>
          <w:noProof/>
          <w:color w:val="auto"/>
          <w:sz w:val="22"/>
          <w:szCs w:val="22"/>
        </w:rPr>
      </w:pPr>
      <w:hyperlink w:anchor="_Toc48996340" w:history="1">
        <w:r w:rsidR="006D0292" w:rsidRPr="00974C48">
          <w:rPr>
            <w:rStyle w:val="Hypertextovodkaz"/>
            <w:noProof/>
          </w:rPr>
          <w:t xml:space="preserve">Příloha 2: </w:t>
        </w:r>
        <w:r w:rsidR="006D0292">
          <w:rPr>
            <w:rFonts w:asciiTheme="minorHAnsi" w:hAnsiTheme="minorHAnsi" w:cstheme="minorBidi"/>
            <w:b w:val="0"/>
            <w:bCs w:val="0"/>
            <w:noProof/>
            <w:color w:val="auto"/>
            <w:sz w:val="22"/>
            <w:szCs w:val="22"/>
          </w:rPr>
          <w:tab/>
        </w:r>
        <w:r w:rsidR="006D0292" w:rsidRPr="00974C48">
          <w:rPr>
            <w:rStyle w:val="Hypertextovodkaz"/>
            <w:noProof/>
          </w:rPr>
          <w:t>Dotazníkové šetření Mapování pracovního klimatu</w:t>
        </w:r>
        <w:r w:rsidR="00871439">
          <w:rPr>
            <w:rStyle w:val="Hypertextovodkaz"/>
            <w:noProof/>
          </w:rPr>
          <w:t xml:space="preserve"> v </w:t>
        </w:r>
        <w:r w:rsidR="006D0292" w:rsidRPr="00974C48">
          <w:rPr>
            <w:rStyle w:val="Hypertextovodkaz"/>
            <w:noProof/>
          </w:rPr>
          <w:t>organizaci</w:t>
        </w:r>
        <w:r w:rsidR="006D0292">
          <w:rPr>
            <w:noProof/>
            <w:webHidden/>
          </w:rPr>
          <w:tab/>
        </w:r>
        <w:r w:rsidR="006D0292">
          <w:rPr>
            <w:noProof/>
            <w:webHidden/>
          </w:rPr>
          <w:fldChar w:fldCharType="begin"/>
        </w:r>
        <w:r w:rsidR="006D0292">
          <w:rPr>
            <w:noProof/>
            <w:webHidden/>
          </w:rPr>
          <w:instrText xml:space="preserve"> PAGEREF _Toc48996340 \h </w:instrText>
        </w:r>
        <w:r w:rsidR="006D0292">
          <w:rPr>
            <w:noProof/>
            <w:webHidden/>
          </w:rPr>
        </w:r>
        <w:r w:rsidR="006D0292">
          <w:rPr>
            <w:noProof/>
            <w:webHidden/>
          </w:rPr>
          <w:fldChar w:fldCharType="separate"/>
        </w:r>
        <w:r w:rsidR="006D0292">
          <w:rPr>
            <w:noProof/>
            <w:webHidden/>
          </w:rPr>
          <w:t>33</w:t>
        </w:r>
        <w:r w:rsidR="006D0292">
          <w:rPr>
            <w:noProof/>
            <w:webHidden/>
          </w:rPr>
          <w:fldChar w:fldCharType="end"/>
        </w:r>
      </w:hyperlink>
    </w:p>
    <w:p w14:paraId="12F725B4" w14:textId="475362CE" w:rsidR="006D0292" w:rsidRDefault="00BA6F8D" w:rsidP="006D0292">
      <w:pPr>
        <w:pStyle w:val="Obsah1"/>
        <w:tabs>
          <w:tab w:val="left" w:pos="1540"/>
        </w:tabs>
        <w:ind w:left="1418" w:hanging="1418"/>
        <w:rPr>
          <w:rFonts w:asciiTheme="minorHAnsi" w:hAnsiTheme="minorHAnsi" w:cstheme="minorBidi"/>
          <w:b w:val="0"/>
          <w:bCs w:val="0"/>
          <w:noProof/>
          <w:color w:val="auto"/>
          <w:sz w:val="22"/>
          <w:szCs w:val="22"/>
        </w:rPr>
      </w:pPr>
      <w:hyperlink w:anchor="_Toc48996341" w:history="1">
        <w:r w:rsidR="006D0292" w:rsidRPr="00974C48">
          <w:rPr>
            <w:rStyle w:val="Hypertextovodkaz"/>
            <w:noProof/>
          </w:rPr>
          <w:t>Příloha 3:</w:t>
        </w:r>
        <w:r w:rsidR="006D0292">
          <w:rPr>
            <w:rFonts w:asciiTheme="minorHAnsi" w:hAnsiTheme="minorHAnsi" w:cstheme="minorBidi"/>
            <w:b w:val="0"/>
            <w:bCs w:val="0"/>
            <w:noProof/>
            <w:color w:val="auto"/>
            <w:sz w:val="22"/>
            <w:szCs w:val="22"/>
          </w:rPr>
          <w:tab/>
        </w:r>
        <w:r w:rsidR="006D0292" w:rsidRPr="00974C48">
          <w:rPr>
            <w:rStyle w:val="Hypertextovodkaz"/>
            <w:noProof/>
          </w:rPr>
          <w:t>Stal jsem se obětí šikany? Základní postupy při podezření přítomnosti mobbingu</w:t>
        </w:r>
        <w:r w:rsidR="006D0292">
          <w:rPr>
            <w:noProof/>
            <w:webHidden/>
          </w:rPr>
          <w:tab/>
        </w:r>
        <w:r w:rsidR="006D0292">
          <w:rPr>
            <w:noProof/>
            <w:webHidden/>
          </w:rPr>
          <w:fldChar w:fldCharType="begin"/>
        </w:r>
        <w:r w:rsidR="006D0292">
          <w:rPr>
            <w:noProof/>
            <w:webHidden/>
          </w:rPr>
          <w:instrText xml:space="preserve"> PAGEREF _Toc48996341 \h </w:instrText>
        </w:r>
        <w:r w:rsidR="006D0292">
          <w:rPr>
            <w:noProof/>
            <w:webHidden/>
          </w:rPr>
        </w:r>
        <w:r w:rsidR="006D0292">
          <w:rPr>
            <w:noProof/>
            <w:webHidden/>
          </w:rPr>
          <w:fldChar w:fldCharType="separate"/>
        </w:r>
        <w:r w:rsidR="006D0292">
          <w:rPr>
            <w:noProof/>
            <w:webHidden/>
          </w:rPr>
          <w:t>41</w:t>
        </w:r>
        <w:r w:rsidR="006D0292">
          <w:rPr>
            <w:noProof/>
            <w:webHidden/>
          </w:rPr>
          <w:fldChar w:fldCharType="end"/>
        </w:r>
      </w:hyperlink>
    </w:p>
    <w:p w14:paraId="53E3CAF6" w14:textId="2E6E3326" w:rsidR="00A730F9" w:rsidRPr="00C81DEA" w:rsidRDefault="006D0292" w:rsidP="001E3ADC">
      <w:pPr>
        <w:pStyle w:val="Nadpis1slovan"/>
      </w:pPr>
      <w:r>
        <w:rPr>
          <w:rFonts w:ascii="Arial" w:hAnsi="Arial" w:cs="Arial"/>
          <w:b/>
          <w:bCs/>
          <w:color w:val="28394A"/>
          <w:sz w:val="24"/>
          <w:szCs w:val="24"/>
        </w:rPr>
        <w:lastRenderedPageBreak/>
        <w:fldChar w:fldCharType="end"/>
      </w:r>
      <w:bookmarkStart w:id="4" w:name="_Toc48996329"/>
      <w:r w:rsidR="00A730F9" w:rsidRPr="00C81DEA">
        <w:t>Úvod</w:t>
      </w:r>
      <w:bookmarkEnd w:id="4"/>
    </w:p>
    <w:p w14:paraId="4908DAB8" w14:textId="6C7EDA7C" w:rsidR="009459AB" w:rsidRPr="00E02DD9" w:rsidRDefault="009459AB" w:rsidP="00B472A4">
      <w:pPr>
        <w:pStyle w:val="Zkladntext"/>
      </w:pPr>
      <w:r w:rsidRPr="00E02DD9">
        <w:t xml:space="preserve">Projekt </w:t>
      </w:r>
      <w:r w:rsidRPr="00B1043F">
        <w:rPr>
          <w:rStyle w:val="Kurzva"/>
        </w:rPr>
        <w:t>Důstojné pracoviště ve veřejné správě</w:t>
      </w:r>
      <w:r w:rsidRPr="00E02DD9">
        <w:t xml:space="preserve"> usiloval</w:t>
      </w:r>
      <w:r w:rsidR="00871439">
        <w:t xml:space="preserve"> o </w:t>
      </w:r>
      <w:r w:rsidRPr="00E02DD9">
        <w:t>zavedení</w:t>
      </w:r>
      <w:r w:rsidR="00871439">
        <w:t xml:space="preserve"> a </w:t>
      </w:r>
      <w:r w:rsidRPr="00E02DD9">
        <w:t>otestování systému rozvoje kompetencí pracovníků veřejné správy</w:t>
      </w:r>
      <w:r w:rsidR="00871439">
        <w:t xml:space="preserve"> v </w:t>
      </w:r>
      <w:r w:rsidRPr="00E02DD9">
        <w:t>oblasti ochrany před násilím na pracovišti prostřednictvím inovativního konceptu důstojného pracoviště</w:t>
      </w:r>
      <w:r>
        <w:t>. Cílem projektu bylo</w:t>
      </w:r>
      <w:r w:rsidRPr="00E02DD9">
        <w:t xml:space="preserve"> dosáhnout kvalitnější práce</w:t>
      </w:r>
      <w:r w:rsidR="00871439">
        <w:t xml:space="preserve"> s </w:t>
      </w:r>
      <w:r w:rsidRPr="00E02DD9">
        <w:t>lidskými zdroji, profesionálnějšího výkonu práce, lepší komunikace</w:t>
      </w:r>
      <w:r w:rsidR="00871439">
        <w:t xml:space="preserve"> a </w:t>
      </w:r>
      <w:r w:rsidRPr="00E02DD9">
        <w:t>vyšší důvěry uvnitř</w:t>
      </w:r>
      <w:r w:rsidR="00871439">
        <w:t xml:space="preserve"> i </w:t>
      </w:r>
      <w:r w:rsidRPr="00E02DD9">
        <w:t>vně organizace</w:t>
      </w:r>
      <w:r w:rsidR="00871439">
        <w:t xml:space="preserve"> a </w:t>
      </w:r>
      <w:r w:rsidRPr="00E02DD9">
        <w:t>samozřejmě účinně eliminovat</w:t>
      </w:r>
      <w:r w:rsidR="00871439">
        <w:t xml:space="preserve"> a </w:t>
      </w:r>
      <w:r w:rsidRPr="00E02DD9">
        <w:t>bránit násilí na prac</w:t>
      </w:r>
      <w:r>
        <w:t>ovištích. Hlavním cílem</w:t>
      </w:r>
      <w:r w:rsidRPr="00E02DD9">
        <w:t xml:space="preserve"> bylo vytvořit</w:t>
      </w:r>
      <w:r w:rsidR="00871439">
        <w:t xml:space="preserve"> a </w:t>
      </w:r>
      <w:r w:rsidRPr="00E02DD9">
        <w:t>podpořit dlouhodobě udržitelný systém rozvoje kompetencí pracovníků veřejné správy</w:t>
      </w:r>
      <w:r w:rsidR="00871439">
        <w:t xml:space="preserve"> v </w:t>
      </w:r>
      <w:r w:rsidRPr="00E02DD9">
        <w:t>oblasti jejich ochrany před násilím na pracovišti</w:t>
      </w:r>
      <w:r w:rsidR="00871439">
        <w:t xml:space="preserve"> a </w:t>
      </w:r>
      <w:r w:rsidRPr="00E02DD9">
        <w:t>dále implementovat tento systém do praxe.</w:t>
      </w:r>
    </w:p>
    <w:p w14:paraId="73BBACEB" w14:textId="0703D150" w:rsidR="009459AB" w:rsidRPr="00E02DD9" w:rsidRDefault="009459AB" w:rsidP="00B472A4">
      <w:pPr>
        <w:pStyle w:val="Zkladntext"/>
        <w:rPr>
          <w:bCs/>
        </w:rPr>
      </w:pPr>
      <w:r w:rsidRPr="00E02DD9">
        <w:rPr>
          <w:bCs/>
        </w:rPr>
        <w:t>Projekt metodicky nastavil</w:t>
      </w:r>
      <w:r w:rsidR="00871439">
        <w:rPr>
          <w:bCs/>
        </w:rPr>
        <w:t xml:space="preserve"> a </w:t>
      </w:r>
      <w:r w:rsidRPr="00E02DD9">
        <w:rPr>
          <w:bCs/>
        </w:rPr>
        <w:t>realizoval vzdělávací aktivity vedoucí k rozvoji kompetencí pracovníků veřejné správy (státní správy</w:t>
      </w:r>
      <w:r w:rsidR="00871439">
        <w:rPr>
          <w:bCs/>
        </w:rPr>
        <w:t xml:space="preserve"> a </w:t>
      </w:r>
      <w:r w:rsidRPr="00E02DD9">
        <w:rPr>
          <w:bCs/>
        </w:rPr>
        <w:t>samospráv) – personalistů, vedoucích</w:t>
      </w:r>
      <w:r w:rsidR="00871439">
        <w:rPr>
          <w:bCs/>
        </w:rPr>
        <w:t xml:space="preserve"> a </w:t>
      </w:r>
      <w:r w:rsidRPr="00E02DD9">
        <w:rPr>
          <w:bCs/>
        </w:rPr>
        <w:t>řadových pracovníků</w:t>
      </w:r>
      <w:r w:rsidR="00871439">
        <w:rPr>
          <w:bCs/>
        </w:rPr>
        <w:t xml:space="preserve"> v </w:t>
      </w:r>
      <w:r w:rsidRPr="00E02DD9">
        <w:rPr>
          <w:bCs/>
        </w:rPr>
        <w:t xml:space="preserve">oblasti ochrany na vlastních pracovištích jako osob, které </w:t>
      </w:r>
      <w:r>
        <w:rPr>
          <w:bCs/>
        </w:rPr>
        <w:t>se mohou stát</w:t>
      </w:r>
      <w:r w:rsidRPr="00E02DD9">
        <w:rPr>
          <w:bCs/>
        </w:rPr>
        <w:t xml:space="preserve"> obětí či svědkem násilí na vlastním pracovišti či mají</w:t>
      </w:r>
      <w:r w:rsidR="00871439">
        <w:rPr>
          <w:bCs/>
        </w:rPr>
        <w:t xml:space="preserve"> v </w:t>
      </w:r>
      <w:r w:rsidRPr="00E02DD9">
        <w:rPr>
          <w:bCs/>
        </w:rPr>
        <w:t>popisu práce zajistit ochranu svých kolegů.</w:t>
      </w:r>
    </w:p>
    <w:p w14:paraId="01E598AE" w14:textId="77777777" w:rsidR="009459AB" w:rsidRPr="00E02DD9" w:rsidRDefault="009459AB" w:rsidP="003B62CB">
      <w:pPr>
        <w:pStyle w:val="Nadpis3bezslovn"/>
      </w:pPr>
      <w:r>
        <w:t>Dílčí cíle projektu</w:t>
      </w:r>
      <w:r w:rsidRPr="00E02DD9">
        <w:t>:</w:t>
      </w:r>
    </w:p>
    <w:p w14:paraId="601EEE80" w14:textId="77777777" w:rsidR="009459AB" w:rsidRPr="00E02DD9" w:rsidRDefault="009459AB" w:rsidP="005B315E">
      <w:pPr>
        <w:pStyle w:val="Odrkyzkladn"/>
      </w:pPr>
      <w:r w:rsidRPr="00E02DD9">
        <w:t>Udržitelné zvyšování relevantních kompetencí řadových pracovníků veřejné správy jako těch, kteří jsou nebo mohou být vystaveni násilí na pracovišti.</w:t>
      </w:r>
    </w:p>
    <w:p w14:paraId="1DB0938C" w14:textId="77777777" w:rsidR="009459AB" w:rsidRPr="00E02DD9" w:rsidRDefault="009459AB" w:rsidP="005B315E">
      <w:pPr>
        <w:pStyle w:val="Odrkyzkladn"/>
      </w:pPr>
      <w:r w:rsidRPr="00E02DD9">
        <w:t>Udržitelné zvyšování relevantních kompetencí vedoucích pracovníků veřejné správy jako těch, kteří na jedné straně jsou nebo mohou být vystaveni násilí na pracovišti, na straně druhé zastupují zájmy organizace veřejné správy jako zaměstnavatele.</w:t>
      </w:r>
    </w:p>
    <w:p w14:paraId="1A1933AF" w14:textId="396E73A0" w:rsidR="009459AB" w:rsidRPr="00E02DD9" w:rsidRDefault="009459AB" w:rsidP="005B315E">
      <w:pPr>
        <w:pStyle w:val="Odrkyzkladn"/>
      </w:pPr>
      <w:r w:rsidRPr="00E02DD9">
        <w:t>Udržitelné zvyšování relevantních kompetencí personalistů veřejné správy jako těch, kteří pracují</w:t>
      </w:r>
      <w:r w:rsidR="00871439">
        <w:t xml:space="preserve"> s </w:t>
      </w:r>
      <w:r w:rsidRPr="00E02DD9">
        <w:t>lidskými zdroji na každodenní bázi</w:t>
      </w:r>
      <w:r w:rsidR="00871439">
        <w:t xml:space="preserve"> a </w:t>
      </w:r>
      <w:r w:rsidRPr="00E02DD9">
        <w:t>jsou nositeli procesních</w:t>
      </w:r>
      <w:r w:rsidR="00871439">
        <w:t xml:space="preserve"> a </w:t>
      </w:r>
      <w:r w:rsidRPr="00E02DD9">
        <w:t>interpersonálních změn</w:t>
      </w:r>
      <w:r w:rsidR="00871439">
        <w:t xml:space="preserve"> v </w:t>
      </w:r>
      <w:r w:rsidRPr="00E02DD9">
        <w:t>organizaci.</w:t>
      </w:r>
    </w:p>
    <w:p w14:paraId="53E08189" w14:textId="1338DCEE" w:rsidR="009459AB" w:rsidRPr="00824DB6" w:rsidRDefault="009459AB" w:rsidP="005B315E">
      <w:pPr>
        <w:pStyle w:val="Odrkyzkladn"/>
      </w:pPr>
      <w:r w:rsidRPr="00E02DD9">
        <w:t>Udržitelné zvyšování relevantních kompetencí systémových pracovníků jako těch, které charakterizuje schopnost</w:t>
      </w:r>
      <w:r w:rsidR="00871439">
        <w:t xml:space="preserve"> a </w:t>
      </w:r>
      <w:r w:rsidRPr="00E02DD9">
        <w:t>zákonná povinnost systémově nastavit ochranu pracovníků před násilím na pracovišti.</w:t>
      </w:r>
    </w:p>
    <w:p w14:paraId="68990C5A" w14:textId="77777777" w:rsidR="009459AB" w:rsidRPr="00E02DD9" w:rsidRDefault="009459AB" w:rsidP="005B315E">
      <w:pPr>
        <w:pStyle w:val="Nadpis3bezslovn"/>
      </w:pPr>
      <w:r w:rsidRPr="00E02DD9">
        <w:t xml:space="preserve">Cílovou skupinou projektu byli: </w:t>
      </w:r>
    </w:p>
    <w:p w14:paraId="527BB6BB" w14:textId="1F93F08E" w:rsidR="009459AB" w:rsidRPr="00E02DD9" w:rsidRDefault="009459AB" w:rsidP="005B315E">
      <w:pPr>
        <w:pStyle w:val="Odrkyzkladn"/>
      </w:pPr>
      <w:r w:rsidRPr="00E02DD9">
        <w:t>řadoví pracovníci, vedoucí pracovníci</w:t>
      </w:r>
      <w:r w:rsidR="00871439">
        <w:t xml:space="preserve"> a </w:t>
      </w:r>
      <w:r w:rsidRPr="00E02DD9">
        <w:t>personalisté organizačních složek státu, státních příspěvkových organizací, obcí, měst</w:t>
      </w:r>
      <w:r w:rsidR="00871439">
        <w:t xml:space="preserve"> a </w:t>
      </w:r>
      <w:r w:rsidRPr="00E02DD9">
        <w:t>krajů (Cílová skupina I),</w:t>
      </w:r>
    </w:p>
    <w:p w14:paraId="6F1DFC32" w14:textId="147F7C4F" w:rsidR="009459AB" w:rsidRDefault="009459AB" w:rsidP="005B315E">
      <w:pPr>
        <w:pStyle w:val="Odrkyzkladn"/>
      </w:pPr>
      <w:r w:rsidRPr="00E02DD9">
        <w:t>pracovníci MPSV, SÚIP</w:t>
      </w:r>
      <w:r w:rsidR="00871439">
        <w:t xml:space="preserve"> a </w:t>
      </w:r>
      <w:r w:rsidRPr="00E02DD9">
        <w:t>VOP (Cílová skupina II).</w:t>
      </w:r>
    </w:p>
    <w:p w14:paraId="6C610951" w14:textId="511879CA" w:rsidR="009459AB" w:rsidRPr="00824DB6" w:rsidRDefault="009459AB" w:rsidP="005B315E">
      <w:pPr>
        <w:pStyle w:val="Zkladntext"/>
      </w:pPr>
      <w:r w:rsidRPr="00824DB6">
        <w:t>Partnery projektu byly Kancelář veřejného ochránce práv</w:t>
      </w:r>
      <w:r w:rsidR="00871439">
        <w:t xml:space="preserve"> a </w:t>
      </w:r>
      <w:r w:rsidRPr="00824DB6">
        <w:t>Státní úřad inspekce práce.</w:t>
      </w:r>
      <w:r>
        <w:t xml:space="preserve"> </w:t>
      </w:r>
      <w:r w:rsidRPr="00824DB6">
        <w:t>Projekt je realizován na celém území České republiky.</w:t>
      </w:r>
    </w:p>
    <w:p w14:paraId="1CF82C28" w14:textId="77777777" w:rsidR="009459AB" w:rsidRPr="005B315E" w:rsidRDefault="009459AB" w:rsidP="005B315E">
      <w:pPr>
        <w:pStyle w:val="Nadpis3bezslovn"/>
      </w:pPr>
      <w:r w:rsidRPr="005B315E">
        <w:t>Obsah:</w:t>
      </w:r>
    </w:p>
    <w:p w14:paraId="06408A5F" w14:textId="77777777" w:rsidR="009459AB" w:rsidRPr="00E02DD9" w:rsidRDefault="009459AB" w:rsidP="005B315E">
      <w:pPr>
        <w:pStyle w:val="Odrkyzkladn"/>
        <w:rPr>
          <w:rFonts w:eastAsia="Times New Roman"/>
        </w:rPr>
      </w:pPr>
      <w:r w:rsidRPr="00E02DD9">
        <w:rPr>
          <w:rFonts w:eastAsia="Times New Roman"/>
        </w:rPr>
        <w:t>Vymezení vztahové patologie</w:t>
      </w:r>
    </w:p>
    <w:p w14:paraId="750914FB" w14:textId="77777777" w:rsidR="009459AB" w:rsidRPr="00E02DD9" w:rsidRDefault="009459AB" w:rsidP="005B315E">
      <w:pPr>
        <w:pStyle w:val="Odrkyzkladn"/>
        <w:rPr>
          <w:rFonts w:eastAsia="Times New Roman"/>
        </w:rPr>
      </w:pPr>
      <w:r w:rsidRPr="00E02DD9">
        <w:rPr>
          <w:rFonts w:eastAsia="Times New Roman"/>
        </w:rPr>
        <w:t>Rámcový postup pro od</w:t>
      </w:r>
      <w:r>
        <w:rPr>
          <w:rFonts w:eastAsia="Times New Roman"/>
        </w:rPr>
        <w:t>k</w:t>
      </w:r>
      <w:r w:rsidRPr="00E02DD9">
        <w:rPr>
          <w:rFonts w:eastAsia="Times New Roman"/>
        </w:rPr>
        <w:t>rývání násilí na pracovišti</w:t>
      </w:r>
    </w:p>
    <w:p w14:paraId="7876E368" w14:textId="638CAFE5" w:rsidR="009459AB" w:rsidRPr="00E02DD9" w:rsidRDefault="009459AB" w:rsidP="005B315E">
      <w:pPr>
        <w:pStyle w:val="Odrkyzkladn"/>
        <w:rPr>
          <w:rFonts w:eastAsia="Times New Roman"/>
        </w:rPr>
      </w:pPr>
      <w:r w:rsidRPr="00E02DD9">
        <w:rPr>
          <w:rFonts w:eastAsia="Times New Roman"/>
        </w:rPr>
        <w:t>Diagnostické procesy</w:t>
      </w:r>
      <w:r w:rsidR="00871439">
        <w:rPr>
          <w:rFonts w:eastAsia="Times New Roman"/>
        </w:rPr>
        <w:t xml:space="preserve"> a </w:t>
      </w:r>
      <w:r w:rsidRPr="00E02DD9">
        <w:rPr>
          <w:rFonts w:eastAsia="Times New Roman"/>
        </w:rPr>
        <w:t>poradenství</w:t>
      </w:r>
    </w:p>
    <w:p w14:paraId="03FF014C" w14:textId="77777777" w:rsidR="009459AB" w:rsidRPr="00E02DD9" w:rsidRDefault="009459AB" w:rsidP="005B315E">
      <w:pPr>
        <w:pStyle w:val="Odrkyzkladn"/>
        <w:rPr>
          <w:rFonts w:eastAsia="Times New Roman"/>
        </w:rPr>
      </w:pPr>
      <w:r w:rsidRPr="00E02DD9">
        <w:rPr>
          <w:rFonts w:eastAsia="Times New Roman"/>
        </w:rPr>
        <w:t>Vyhodnocení vztahového šetření</w:t>
      </w:r>
    </w:p>
    <w:p w14:paraId="68E18577" w14:textId="18489062" w:rsidR="009459AB" w:rsidRPr="00E02DD9" w:rsidRDefault="009459AB" w:rsidP="005B315E">
      <w:pPr>
        <w:pStyle w:val="Odrkyzkladn"/>
        <w:rPr>
          <w:rFonts w:eastAsia="Times New Roman"/>
        </w:rPr>
      </w:pPr>
      <w:r w:rsidRPr="00E02DD9">
        <w:rPr>
          <w:rFonts w:eastAsia="Times New Roman"/>
        </w:rPr>
        <w:t>Návrhy k opatření</w:t>
      </w:r>
      <w:r w:rsidR="00871439">
        <w:rPr>
          <w:rFonts w:eastAsia="Times New Roman"/>
        </w:rPr>
        <w:t xml:space="preserve"> a </w:t>
      </w:r>
      <w:r w:rsidRPr="00E02DD9">
        <w:rPr>
          <w:rFonts w:eastAsia="Times New Roman"/>
        </w:rPr>
        <w:t>nápravě</w:t>
      </w:r>
    </w:p>
    <w:p w14:paraId="2ECA23A9" w14:textId="129D4040" w:rsidR="009459AB" w:rsidRPr="00E02DD9" w:rsidRDefault="009459AB" w:rsidP="005B315E">
      <w:pPr>
        <w:pStyle w:val="Odrkyzkladn"/>
        <w:rPr>
          <w:rFonts w:eastAsia="Times New Roman"/>
        </w:rPr>
      </w:pPr>
      <w:r w:rsidRPr="00E02DD9">
        <w:rPr>
          <w:rFonts w:eastAsia="Times New Roman"/>
        </w:rPr>
        <w:t>Násilí na pracovišti</w:t>
      </w:r>
      <w:r w:rsidR="00871439">
        <w:rPr>
          <w:rFonts w:eastAsia="Times New Roman"/>
        </w:rPr>
        <w:t xml:space="preserve"> v </w:t>
      </w:r>
      <w:r w:rsidRPr="00E02DD9">
        <w:rPr>
          <w:rFonts w:eastAsia="Times New Roman"/>
        </w:rPr>
        <w:t>právním řádu</w:t>
      </w:r>
    </w:p>
    <w:p w14:paraId="38905F13" w14:textId="1D702B18" w:rsidR="009459AB" w:rsidRPr="00E02DD9" w:rsidRDefault="009459AB" w:rsidP="005B315E">
      <w:pPr>
        <w:pStyle w:val="Zkladntext"/>
        <w:rPr>
          <w:rFonts w:eastAsia="Times New Roman"/>
        </w:rPr>
      </w:pPr>
      <w:r w:rsidRPr="00E02DD9">
        <w:rPr>
          <w:rFonts w:eastAsia="Times New Roman"/>
        </w:rPr>
        <w:lastRenderedPageBreak/>
        <w:t>Tato příručka slouží inspektorům práce jako rámcový průvodce</w:t>
      </w:r>
      <w:r w:rsidR="00871439">
        <w:rPr>
          <w:rFonts w:eastAsia="Times New Roman"/>
        </w:rPr>
        <w:t xml:space="preserve"> a </w:t>
      </w:r>
      <w:r w:rsidRPr="00E02DD9">
        <w:rPr>
          <w:rFonts w:eastAsia="Times New Roman"/>
        </w:rPr>
        <w:t>doporučující materiál k odkrývání násilí na pracovišti. Navazuje na e-learningové studium</w:t>
      </w:r>
      <w:r w:rsidR="00871439">
        <w:rPr>
          <w:rFonts w:eastAsia="Times New Roman"/>
        </w:rPr>
        <w:t xml:space="preserve"> a </w:t>
      </w:r>
      <w:r w:rsidRPr="00E02DD9">
        <w:rPr>
          <w:rFonts w:eastAsia="Times New Roman"/>
        </w:rPr>
        <w:t>prezenční školení inspektorů práce</w:t>
      </w:r>
      <w:r w:rsidR="00871439">
        <w:rPr>
          <w:rFonts w:eastAsia="Times New Roman"/>
        </w:rPr>
        <w:t xml:space="preserve"> v </w:t>
      </w:r>
      <w:r w:rsidRPr="00E02DD9">
        <w:rPr>
          <w:rFonts w:eastAsia="Times New Roman"/>
        </w:rPr>
        <w:t>rámci projektu MPSV Důstojné pracoviště ve spolupráci</w:t>
      </w:r>
      <w:r w:rsidR="00871439">
        <w:rPr>
          <w:rFonts w:eastAsia="Times New Roman"/>
        </w:rPr>
        <w:t xml:space="preserve"> s </w:t>
      </w:r>
      <w:proofErr w:type="spellStart"/>
      <w:r w:rsidRPr="00E02DD9">
        <w:rPr>
          <w:rFonts w:eastAsia="Times New Roman"/>
        </w:rPr>
        <w:t>Mobbing</w:t>
      </w:r>
      <w:proofErr w:type="spellEnd"/>
      <w:r w:rsidRPr="00E02DD9">
        <w:rPr>
          <w:rFonts w:eastAsia="Times New Roman"/>
        </w:rPr>
        <w:t xml:space="preserve"> Free Institutem, </w:t>
      </w:r>
      <w:proofErr w:type="spellStart"/>
      <w:r w:rsidRPr="00E02DD9">
        <w:rPr>
          <w:rFonts w:eastAsia="Times New Roman"/>
        </w:rPr>
        <w:t>z.ú</w:t>
      </w:r>
      <w:proofErr w:type="spellEnd"/>
      <w:r w:rsidRPr="00E02DD9">
        <w:rPr>
          <w:rFonts w:eastAsia="Times New Roman"/>
        </w:rPr>
        <w:t>. Je však připravena tak, aby ji využili</w:t>
      </w:r>
      <w:r w:rsidR="00871439">
        <w:rPr>
          <w:rFonts w:eastAsia="Times New Roman"/>
        </w:rPr>
        <w:t xml:space="preserve"> i </w:t>
      </w:r>
      <w:r w:rsidRPr="00E02DD9">
        <w:rPr>
          <w:rFonts w:eastAsia="Times New Roman"/>
        </w:rPr>
        <w:t>inspektoři, kteří neprošli zmíněnými</w:t>
      </w:r>
      <w:r>
        <w:rPr>
          <w:rFonts w:eastAsia="Times New Roman"/>
        </w:rPr>
        <w:t xml:space="preserve"> </w:t>
      </w:r>
      <w:r w:rsidRPr="00E02DD9">
        <w:rPr>
          <w:rFonts w:eastAsia="Times New Roman"/>
        </w:rPr>
        <w:t xml:space="preserve">vzdělávacími aktivitami. Pokud </w:t>
      </w:r>
      <w:r>
        <w:rPr>
          <w:rFonts w:eastAsia="Times New Roman"/>
        </w:rPr>
        <w:t>se</w:t>
      </w:r>
      <w:r w:rsidR="00871439">
        <w:rPr>
          <w:rFonts w:eastAsia="Times New Roman"/>
        </w:rPr>
        <w:t xml:space="preserve"> s </w:t>
      </w:r>
      <w:r>
        <w:rPr>
          <w:rFonts w:eastAsia="Times New Roman"/>
        </w:rPr>
        <w:t>oběť</w:t>
      </w:r>
      <w:r w:rsidRPr="00E02DD9">
        <w:rPr>
          <w:rFonts w:eastAsia="Times New Roman"/>
        </w:rPr>
        <w:t>mi šikany</w:t>
      </w:r>
      <w:r w:rsidR="00871439">
        <w:rPr>
          <w:rFonts w:eastAsia="Times New Roman"/>
        </w:rPr>
        <w:t xml:space="preserve"> a </w:t>
      </w:r>
      <w:r w:rsidRPr="00E02DD9">
        <w:rPr>
          <w:rFonts w:eastAsia="Times New Roman"/>
        </w:rPr>
        <w:t>řešením těchto případů setkáváte častěji, doporučujeme se</w:t>
      </w:r>
      <w:r w:rsidR="00871439">
        <w:rPr>
          <w:rFonts w:eastAsia="Times New Roman"/>
        </w:rPr>
        <w:t xml:space="preserve"> s </w:t>
      </w:r>
      <w:r w:rsidRPr="00E02DD9">
        <w:rPr>
          <w:rFonts w:eastAsia="Times New Roman"/>
        </w:rPr>
        <w:t>problematikou seznámit detailněji</w:t>
      </w:r>
      <w:r w:rsidR="00871439">
        <w:rPr>
          <w:rFonts w:eastAsia="Times New Roman"/>
        </w:rPr>
        <w:t xml:space="preserve"> v </w:t>
      </w:r>
      <w:r w:rsidRPr="00E02DD9">
        <w:rPr>
          <w:rFonts w:eastAsia="Times New Roman"/>
        </w:rPr>
        <w:t>daném e-learningu.</w:t>
      </w:r>
    </w:p>
    <w:p w14:paraId="20F537AB" w14:textId="54DE851B" w:rsidR="009459AB" w:rsidRPr="00E02DD9" w:rsidRDefault="009459AB" w:rsidP="005B315E">
      <w:pPr>
        <w:pStyle w:val="Zkladntext"/>
        <w:rPr>
          <w:rFonts w:eastAsia="Times New Roman"/>
        </w:rPr>
      </w:pPr>
      <w:r w:rsidRPr="00E02DD9">
        <w:rPr>
          <w:rFonts w:eastAsia="Times New Roman"/>
        </w:rPr>
        <w:t>Příručka Odkrývání násilí na pracovišti</w:t>
      </w:r>
      <w:r w:rsidR="00871439">
        <w:rPr>
          <w:rFonts w:eastAsia="Times New Roman"/>
        </w:rPr>
        <w:t xml:space="preserve"> v </w:t>
      </w:r>
      <w:r w:rsidRPr="00E02DD9">
        <w:rPr>
          <w:rFonts w:eastAsia="Times New Roman"/>
        </w:rPr>
        <w:t>organizacích veřejné správy</w:t>
      </w:r>
      <w:r w:rsidR="00871439">
        <w:rPr>
          <w:rFonts w:eastAsia="Times New Roman"/>
        </w:rPr>
        <w:t xml:space="preserve"> a </w:t>
      </w:r>
      <w:r w:rsidRPr="00E02DD9">
        <w:rPr>
          <w:rFonts w:eastAsia="Times New Roman"/>
        </w:rPr>
        <w:t>její rámcové postupy</w:t>
      </w:r>
      <w:r>
        <w:rPr>
          <w:rFonts w:eastAsia="Times New Roman"/>
        </w:rPr>
        <w:t xml:space="preserve"> </w:t>
      </w:r>
      <w:r w:rsidRPr="00E02DD9">
        <w:rPr>
          <w:rFonts w:eastAsia="Times New Roman"/>
        </w:rPr>
        <w:t>mohou být využity také při odkrývání ši</w:t>
      </w:r>
      <w:r>
        <w:rPr>
          <w:rFonts w:eastAsia="Times New Roman"/>
        </w:rPr>
        <w:t>kany</w:t>
      </w:r>
      <w:r w:rsidR="00871439">
        <w:rPr>
          <w:rFonts w:eastAsia="Times New Roman"/>
        </w:rPr>
        <w:t xml:space="preserve"> v </w:t>
      </w:r>
      <w:r>
        <w:rPr>
          <w:rFonts w:eastAsia="Times New Roman"/>
        </w:rPr>
        <w:t>jiných oblastech, než je veřejná správa</w:t>
      </w:r>
      <w:r w:rsidRPr="00E02DD9">
        <w:rPr>
          <w:rFonts w:eastAsia="Times New Roman"/>
        </w:rPr>
        <w:t>. Je však potřeba vzít</w:t>
      </w:r>
      <w:r w:rsidR="00871439">
        <w:rPr>
          <w:rFonts w:eastAsia="Times New Roman"/>
        </w:rPr>
        <w:t xml:space="preserve"> v </w:t>
      </w:r>
      <w:r w:rsidRPr="00E02DD9">
        <w:rPr>
          <w:rFonts w:eastAsia="Times New Roman"/>
        </w:rPr>
        <w:t>potaz individuální přístupy</w:t>
      </w:r>
      <w:r>
        <w:rPr>
          <w:rFonts w:eastAsia="Times New Roman"/>
        </w:rPr>
        <w:t xml:space="preserve"> </w:t>
      </w:r>
      <w:r w:rsidRPr="00E02DD9">
        <w:rPr>
          <w:rFonts w:eastAsia="Times New Roman"/>
        </w:rPr>
        <w:t>OIP</w:t>
      </w:r>
      <w:r>
        <w:rPr>
          <w:rFonts w:eastAsia="Times New Roman"/>
        </w:rPr>
        <w:t>, daného pracovního prostřed</w:t>
      </w:r>
      <w:r w:rsidRPr="00E02DD9">
        <w:rPr>
          <w:rFonts w:eastAsia="Times New Roman"/>
        </w:rPr>
        <w:t>í</w:t>
      </w:r>
      <w:r w:rsidR="00871439">
        <w:rPr>
          <w:rFonts w:eastAsia="Times New Roman"/>
        </w:rPr>
        <w:t xml:space="preserve"> i </w:t>
      </w:r>
      <w:r w:rsidRPr="00E02DD9">
        <w:rPr>
          <w:rFonts w:eastAsia="Times New Roman"/>
        </w:rPr>
        <w:t>zaměstnanců</w:t>
      </w:r>
      <w:r w:rsidR="00871439">
        <w:rPr>
          <w:rFonts w:eastAsia="Times New Roman"/>
        </w:rPr>
        <w:t xml:space="preserve"> a </w:t>
      </w:r>
      <w:r w:rsidRPr="00E02DD9">
        <w:rPr>
          <w:rFonts w:eastAsia="Times New Roman"/>
        </w:rPr>
        <w:t>tyto doporučující informace uzpůsobit. Jen tak lze zajistit co největší efektivitu</w:t>
      </w:r>
      <w:r w:rsidR="00871439">
        <w:rPr>
          <w:rFonts w:eastAsia="Times New Roman"/>
        </w:rPr>
        <w:t xml:space="preserve"> v </w:t>
      </w:r>
      <w:r w:rsidRPr="00E02DD9">
        <w:rPr>
          <w:rFonts w:eastAsia="Times New Roman"/>
        </w:rPr>
        <w:t>odkrývání násilí na pracovišti, neboť šikana je velmi rafinovaná</w:t>
      </w:r>
      <w:r w:rsidR="00871439">
        <w:rPr>
          <w:rFonts w:eastAsia="Times New Roman"/>
        </w:rPr>
        <w:t xml:space="preserve"> a </w:t>
      </w:r>
      <w:r w:rsidRPr="00E02DD9">
        <w:rPr>
          <w:rFonts w:eastAsia="Times New Roman"/>
        </w:rPr>
        <w:t>standardizace šetření</w:t>
      </w:r>
      <w:r w:rsidR="00871439">
        <w:rPr>
          <w:rFonts w:eastAsia="Times New Roman"/>
        </w:rPr>
        <w:t xml:space="preserve"> i </w:t>
      </w:r>
      <w:r w:rsidRPr="00E02DD9">
        <w:rPr>
          <w:rFonts w:eastAsia="Times New Roman"/>
        </w:rPr>
        <w:t>eliminace není bohužel možná. Tento rámec</w:t>
      </w:r>
      <w:r w:rsidR="00871439">
        <w:rPr>
          <w:rFonts w:eastAsia="Times New Roman"/>
        </w:rPr>
        <w:t xml:space="preserve"> s </w:t>
      </w:r>
      <w:r w:rsidRPr="00E02DD9">
        <w:rPr>
          <w:rFonts w:eastAsia="Times New Roman"/>
        </w:rPr>
        <w:t>pos</w:t>
      </w:r>
      <w:r>
        <w:rPr>
          <w:rFonts w:eastAsia="Times New Roman"/>
        </w:rPr>
        <w:t>tupy</w:t>
      </w:r>
      <w:r w:rsidR="00871439">
        <w:rPr>
          <w:rFonts w:eastAsia="Times New Roman"/>
        </w:rPr>
        <w:t xml:space="preserve"> a </w:t>
      </w:r>
      <w:r>
        <w:rPr>
          <w:rFonts w:eastAsia="Times New Roman"/>
        </w:rPr>
        <w:t>uvědomění si souvislostí</w:t>
      </w:r>
      <w:r w:rsidRPr="00E02DD9">
        <w:rPr>
          <w:rFonts w:eastAsia="Times New Roman"/>
        </w:rPr>
        <w:t xml:space="preserve"> může pomoci stávajícím</w:t>
      </w:r>
      <w:r w:rsidR="00871439">
        <w:rPr>
          <w:rFonts w:eastAsia="Times New Roman"/>
        </w:rPr>
        <w:t xml:space="preserve"> i </w:t>
      </w:r>
      <w:r w:rsidRPr="00E02DD9">
        <w:rPr>
          <w:rFonts w:eastAsia="Times New Roman"/>
        </w:rPr>
        <w:t>novým inspektorům</w:t>
      </w:r>
      <w:r w:rsidR="00871439">
        <w:rPr>
          <w:rFonts w:eastAsia="Times New Roman"/>
        </w:rPr>
        <w:t xml:space="preserve"> v </w:t>
      </w:r>
      <w:r w:rsidRPr="00E02DD9">
        <w:rPr>
          <w:rFonts w:eastAsia="Times New Roman"/>
        </w:rPr>
        <w:t>lepší orientaci</w:t>
      </w:r>
      <w:r w:rsidR="00871439">
        <w:rPr>
          <w:rFonts w:eastAsia="Times New Roman"/>
        </w:rPr>
        <w:t xml:space="preserve"> v </w:t>
      </w:r>
      <w:r w:rsidRPr="00E02DD9">
        <w:rPr>
          <w:rFonts w:eastAsia="Times New Roman"/>
        </w:rPr>
        <w:t>problematice, chování podatelů</w:t>
      </w:r>
      <w:r w:rsidR="00871439">
        <w:rPr>
          <w:rFonts w:eastAsia="Times New Roman"/>
        </w:rPr>
        <w:t xml:space="preserve"> i </w:t>
      </w:r>
      <w:r w:rsidRPr="00E02DD9">
        <w:rPr>
          <w:rFonts w:eastAsia="Times New Roman"/>
        </w:rPr>
        <w:t>při odhalování šikany.</w:t>
      </w:r>
    </w:p>
    <w:p w14:paraId="47BF20F0" w14:textId="17CC9460" w:rsidR="00BE025C" w:rsidRDefault="009459AB" w:rsidP="009459AB">
      <w:pPr>
        <w:pStyle w:val="Zkladntext"/>
      </w:pPr>
      <w:r w:rsidRPr="00E02DD9">
        <w:rPr>
          <w:rFonts w:eastAsia="Times New Roman" w:cstheme="minorHAnsi"/>
          <w:color w:val="000000" w:themeColor="text1"/>
        </w:rPr>
        <w:t>V rámci projektu Důstojné pracoviště je pro inspektory k dispozici na</w:t>
      </w:r>
      <w:r>
        <w:rPr>
          <w:rFonts w:eastAsia="Times New Roman" w:cstheme="minorHAnsi"/>
          <w:color w:val="000000" w:themeColor="text1"/>
        </w:rPr>
        <w:t xml:space="preserve"> stránkách</w:t>
      </w:r>
      <w:r w:rsidRPr="00E02DD9">
        <w:rPr>
          <w:rFonts w:eastAsia="Times New Roman" w:cstheme="minorHAnsi"/>
          <w:color w:val="000000" w:themeColor="text1"/>
        </w:rPr>
        <w:t xml:space="preserve"> </w:t>
      </w:r>
      <w:hyperlink r:id="rId17" w:history="1">
        <w:r w:rsidRPr="003414D7">
          <w:rPr>
            <w:rStyle w:val="Hypertextovodkaz"/>
          </w:rPr>
          <w:t>www.dustojnepracoviste.cz</w:t>
        </w:r>
      </w:hyperlink>
      <w:r w:rsidRPr="00E02DD9">
        <w:rPr>
          <w:rFonts w:eastAsia="Times New Roman" w:cstheme="minorHAnsi"/>
          <w:color w:val="000000" w:themeColor="text1"/>
        </w:rPr>
        <w:t xml:space="preserve"> také e-learning</w:t>
      </w:r>
      <w:r w:rsidR="00871439">
        <w:rPr>
          <w:rFonts w:eastAsia="Times New Roman" w:cstheme="minorHAnsi"/>
          <w:color w:val="000000" w:themeColor="text1"/>
        </w:rPr>
        <w:t xml:space="preserve"> s </w:t>
      </w:r>
      <w:r>
        <w:rPr>
          <w:rFonts w:eastAsia="Times New Roman" w:cstheme="minorHAnsi"/>
          <w:color w:val="000000" w:themeColor="text1"/>
        </w:rPr>
        <w:t>inspiračními videi</w:t>
      </w:r>
      <w:r w:rsidR="00871439">
        <w:rPr>
          <w:rFonts w:eastAsia="Times New Roman" w:cstheme="minorHAnsi"/>
          <w:color w:val="000000" w:themeColor="text1"/>
        </w:rPr>
        <w:t xml:space="preserve"> a </w:t>
      </w:r>
      <w:r>
        <w:rPr>
          <w:rFonts w:eastAsia="Times New Roman" w:cstheme="minorHAnsi"/>
          <w:color w:val="000000" w:themeColor="text1"/>
        </w:rPr>
        <w:t>rozsáhlými</w:t>
      </w:r>
      <w:r w:rsidRPr="00E02DD9">
        <w:rPr>
          <w:rFonts w:eastAsia="Times New Roman" w:cstheme="minorHAnsi"/>
          <w:color w:val="000000" w:themeColor="text1"/>
        </w:rPr>
        <w:t xml:space="preserve"> materiály.</w:t>
      </w:r>
      <w:r>
        <w:rPr>
          <w:rFonts w:eastAsia="Times New Roman" w:cstheme="minorHAnsi"/>
          <w:color w:val="000000" w:themeColor="text1"/>
        </w:rPr>
        <w:t xml:space="preserve"> Popis vztahové patologie</w:t>
      </w:r>
      <w:r w:rsidR="00871439">
        <w:rPr>
          <w:rFonts w:eastAsia="Times New Roman" w:cstheme="minorHAnsi"/>
          <w:color w:val="000000" w:themeColor="text1"/>
        </w:rPr>
        <w:t xml:space="preserve"> a </w:t>
      </w:r>
      <w:r>
        <w:rPr>
          <w:rFonts w:eastAsia="Times New Roman" w:cstheme="minorHAnsi"/>
          <w:color w:val="000000" w:themeColor="text1"/>
        </w:rPr>
        <w:t>její</w:t>
      </w:r>
      <w:r w:rsidRPr="00E02DD9">
        <w:rPr>
          <w:rFonts w:eastAsia="Times New Roman" w:cstheme="minorHAnsi"/>
          <w:color w:val="000000" w:themeColor="text1"/>
        </w:rPr>
        <w:t>ch souvislostí, forem, eliminačních procesů</w:t>
      </w:r>
      <w:r w:rsidR="00871439">
        <w:rPr>
          <w:rFonts w:eastAsia="Times New Roman" w:cstheme="minorHAnsi"/>
          <w:color w:val="000000" w:themeColor="text1"/>
        </w:rPr>
        <w:t xml:space="preserve"> i </w:t>
      </w:r>
      <w:r w:rsidRPr="00E02DD9">
        <w:rPr>
          <w:rFonts w:eastAsia="Times New Roman" w:cstheme="minorHAnsi"/>
          <w:color w:val="000000" w:themeColor="text1"/>
        </w:rPr>
        <w:t>nastavování prevence tak umožní zkvalitnění poradenského procesu.</w:t>
      </w:r>
    </w:p>
    <w:p w14:paraId="5C25EEF3" w14:textId="3DB825A6" w:rsidR="00C4726E" w:rsidRPr="00C4726E" w:rsidRDefault="00C4726E" w:rsidP="001E3ADC">
      <w:pPr>
        <w:pStyle w:val="Nadpis1slovan"/>
      </w:pPr>
      <w:bookmarkStart w:id="5" w:name="_Toc48996330"/>
      <w:r w:rsidRPr="00C4726E">
        <w:lastRenderedPageBreak/>
        <w:t>Vymezení vztahové patologie</w:t>
      </w:r>
      <w:r w:rsidR="00871439">
        <w:t xml:space="preserve"> a </w:t>
      </w:r>
      <w:r w:rsidRPr="00C4726E">
        <w:t>příprava OIP na odkrývání násilí na pracovišti</w:t>
      </w:r>
      <w:bookmarkEnd w:id="5"/>
    </w:p>
    <w:p w14:paraId="3808A885" w14:textId="22745CCB" w:rsidR="00C4726E" w:rsidRDefault="00C4726E" w:rsidP="005B24D9">
      <w:pPr>
        <w:pStyle w:val="Zkladntext"/>
      </w:pPr>
      <w:r w:rsidRPr="00E02DD9">
        <w:t>Pojem násilí na pracovišti je nadřazený jednotlivým formám šikany</w:t>
      </w:r>
      <w:r>
        <w:t>,</w:t>
      </w:r>
      <w:r w:rsidRPr="00E02DD9">
        <w:t xml:space="preserve"> jako je </w:t>
      </w:r>
      <w:proofErr w:type="spellStart"/>
      <w:r w:rsidRPr="00E02DD9">
        <w:rPr>
          <w:b/>
          <w:bCs/>
        </w:rPr>
        <w:t>mobbing</w:t>
      </w:r>
      <w:proofErr w:type="spellEnd"/>
      <w:r w:rsidRPr="00E02DD9">
        <w:rPr>
          <w:b/>
          <w:bCs/>
        </w:rPr>
        <w:t xml:space="preserve">, </w:t>
      </w:r>
      <w:proofErr w:type="spellStart"/>
      <w:r w:rsidRPr="00E02DD9">
        <w:rPr>
          <w:b/>
          <w:bCs/>
        </w:rPr>
        <w:t>bossing</w:t>
      </w:r>
      <w:proofErr w:type="spellEnd"/>
      <w:r w:rsidRPr="00E02DD9">
        <w:rPr>
          <w:b/>
          <w:bCs/>
        </w:rPr>
        <w:t xml:space="preserve">, </w:t>
      </w:r>
      <w:proofErr w:type="spellStart"/>
      <w:r w:rsidRPr="00E02DD9">
        <w:rPr>
          <w:b/>
          <w:bCs/>
        </w:rPr>
        <w:t>staffing</w:t>
      </w:r>
      <w:proofErr w:type="spellEnd"/>
      <w:r w:rsidRPr="00E02DD9">
        <w:rPr>
          <w:b/>
          <w:bCs/>
        </w:rPr>
        <w:t>, kyberšikana, diskriminace, sexuální obtěžování</w:t>
      </w:r>
      <w:r>
        <w:rPr>
          <w:b/>
          <w:bCs/>
        </w:rPr>
        <w:t xml:space="preserve"> </w:t>
      </w:r>
      <w:r w:rsidRPr="00E02DD9">
        <w:t>apod. Za šikanu</w:t>
      </w:r>
      <w:r>
        <w:t xml:space="preserve"> je považováno cílené</w:t>
      </w:r>
      <w:r w:rsidR="00871439">
        <w:t xml:space="preserve"> a </w:t>
      </w:r>
      <w:r w:rsidRPr="00E02DD9">
        <w:rPr>
          <w:b/>
          <w:bCs/>
        </w:rPr>
        <w:t>rafinované agresivní jednání</w:t>
      </w:r>
      <w:r w:rsidRPr="00E02DD9">
        <w:t>, spojené</w:t>
      </w:r>
      <w:r w:rsidR="00871439">
        <w:t xml:space="preserve"> s </w:t>
      </w:r>
      <w:r w:rsidRPr="00E02DD9">
        <w:t xml:space="preserve">obtěžováním, zneužíváním či dlouhodobým </w:t>
      </w:r>
      <w:proofErr w:type="spellStart"/>
      <w:r w:rsidRPr="00E02DD9">
        <w:rPr>
          <w:b/>
          <w:bCs/>
        </w:rPr>
        <w:t>psychoterorem</w:t>
      </w:r>
      <w:proofErr w:type="spellEnd"/>
      <w:r w:rsidRPr="00E02DD9">
        <w:rPr>
          <w:b/>
          <w:bCs/>
        </w:rPr>
        <w:t xml:space="preserve"> jedinců, kteří se neumí nebo nemohou bránit</w:t>
      </w:r>
      <w:r w:rsidRPr="00E02DD9">
        <w:t>. Obvykle narušuje vztahy na pracovišti.</w:t>
      </w:r>
    </w:p>
    <w:p w14:paraId="0E17E4DD" w14:textId="633678D4" w:rsidR="00C4726E" w:rsidRDefault="00C4726E" w:rsidP="005B24D9">
      <w:pPr>
        <w:pStyle w:val="Zkladntext"/>
        <w:rPr>
          <w:b/>
          <w:bCs/>
        </w:rPr>
      </w:pPr>
      <w:r w:rsidRPr="00E02DD9">
        <w:rPr>
          <w:b/>
          <w:bCs/>
        </w:rPr>
        <w:t>Cílem</w:t>
      </w:r>
      <w:r w:rsidRPr="00E02DD9">
        <w:t xml:space="preserve"> může být demonstrace vlastní moci, zakrytí finančních úniků či jiných protizákonných norem. Pro klasifikaci šikany musí být splněny základní předpoklady</w:t>
      </w:r>
      <w:r>
        <w:t>,</w:t>
      </w:r>
      <w:r w:rsidRPr="00E02DD9">
        <w:t xml:space="preserve"> jako jsou pravidelně se opakující</w:t>
      </w:r>
      <w:r w:rsidR="00871439">
        <w:t xml:space="preserve"> a </w:t>
      </w:r>
      <w:r>
        <w:t>zpravidla</w:t>
      </w:r>
      <w:r w:rsidRPr="00E02DD9">
        <w:t xml:space="preserve"> stupňující </w:t>
      </w:r>
      <w:r>
        <w:t xml:space="preserve">se </w:t>
      </w:r>
      <w:r w:rsidRPr="00E02DD9">
        <w:t xml:space="preserve">útoky vůči téže osobě, obvykle </w:t>
      </w:r>
      <w:r w:rsidRPr="00E02DD9">
        <w:rPr>
          <w:b/>
          <w:bCs/>
        </w:rPr>
        <w:t>po dobu delší než 6</w:t>
      </w:r>
      <w:r w:rsidR="00871439">
        <w:rPr>
          <w:b/>
          <w:bCs/>
        </w:rPr>
        <w:t> </w:t>
      </w:r>
      <w:r w:rsidRPr="00E02DD9">
        <w:rPr>
          <w:b/>
          <w:bCs/>
        </w:rPr>
        <w:t xml:space="preserve">měsíců. </w:t>
      </w:r>
    </w:p>
    <w:p w14:paraId="17164516" w14:textId="66FBFA2C" w:rsidR="00C4726E" w:rsidRPr="00E02DD9" w:rsidRDefault="00C4726E" w:rsidP="005B24D9">
      <w:pPr>
        <w:pStyle w:val="Zkladntext"/>
      </w:pPr>
      <w:r w:rsidRPr="00E02DD9">
        <w:t>Násilí na pracovišti není zatím legislativně</w:t>
      </w:r>
      <w:r>
        <w:t xml:space="preserve"> </w:t>
      </w:r>
      <w:r w:rsidRPr="00E02DD9">
        <w:t>ošetřeno</w:t>
      </w:r>
      <w:r w:rsidR="00871439">
        <w:t xml:space="preserve"> a </w:t>
      </w:r>
      <w:r w:rsidRPr="00E02DD9">
        <w:t>pojem šikana tak není</w:t>
      </w:r>
      <w:r w:rsidR="00871439">
        <w:t xml:space="preserve"> z </w:t>
      </w:r>
      <w:r w:rsidRPr="00E02DD9">
        <w:t>hlediska legislativy definován. Zákaz šikany se tedy subsidiárně odvozuje</w:t>
      </w:r>
      <w:r w:rsidR="00871439">
        <w:t xml:space="preserve"> z </w:t>
      </w:r>
      <w:r w:rsidRPr="00E02DD9">
        <w:t>obecných ustanovení antidiskriminačního zákona, občanského zákoníku, zákoníku práce</w:t>
      </w:r>
      <w:r w:rsidR="00871439">
        <w:t xml:space="preserve"> a </w:t>
      </w:r>
      <w:r w:rsidRPr="00E02DD9">
        <w:t>zákonů plyno</w:t>
      </w:r>
      <w:r>
        <w:t>ucích ze správního práva, jako</w:t>
      </w:r>
      <w:r w:rsidRPr="00E02DD9">
        <w:t xml:space="preserve"> je zákon</w:t>
      </w:r>
      <w:r w:rsidR="00871439">
        <w:t xml:space="preserve"> o </w:t>
      </w:r>
      <w:r w:rsidRPr="00E02DD9">
        <w:t>přestupcích, zákon</w:t>
      </w:r>
      <w:r w:rsidR="00871439">
        <w:t xml:space="preserve"> o </w:t>
      </w:r>
      <w:r w:rsidRPr="00E02DD9">
        <w:t>zaměstnanosti, zákon</w:t>
      </w:r>
      <w:r w:rsidR="00871439">
        <w:t xml:space="preserve"> o </w:t>
      </w:r>
      <w:r w:rsidRPr="00E02DD9">
        <w:t xml:space="preserve">státní službě apod. </w:t>
      </w:r>
    </w:p>
    <w:p w14:paraId="5BD9A167" w14:textId="361D13D8" w:rsidR="00C4726E" w:rsidRPr="00E02DD9" w:rsidRDefault="00C4726E" w:rsidP="005B24D9">
      <w:pPr>
        <w:pStyle w:val="Zkladntext"/>
        <w:spacing w:after="0"/>
      </w:pPr>
      <w:r w:rsidRPr="00E02DD9">
        <w:t>Z důvodů efektivnosti odkrývání</w:t>
      </w:r>
      <w:r w:rsidR="00871439">
        <w:t xml:space="preserve"> a </w:t>
      </w:r>
      <w:r w:rsidRPr="00E02DD9">
        <w:t>následné eliminace doporučujeme kromě jednotlivých druhů šikany</w:t>
      </w:r>
      <w:r>
        <w:t xml:space="preserve"> </w:t>
      </w:r>
      <w:r w:rsidRPr="00E02DD9">
        <w:rPr>
          <w:b/>
          <w:bCs/>
        </w:rPr>
        <w:t>rozlišovat</w:t>
      </w:r>
      <w:r>
        <w:rPr>
          <w:b/>
          <w:bCs/>
        </w:rPr>
        <w:t xml:space="preserve"> </w:t>
      </w:r>
      <w:r w:rsidRPr="00E02DD9">
        <w:t xml:space="preserve">také </w:t>
      </w:r>
      <w:proofErr w:type="spellStart"/>
      <w:r>
        <w:t>mobbing</w:t>
      </w:r>
      <w:proofErr w:type="spellEnd"/>
      <w:r>
        <w:t xml:space="preserve"> </w:t>
      </w:r>
      <w:r w:rsidRPr="00E02DD9">
        <w:rPr>
          <w:b/>
          <w:bCs/>
        </w:rPr>
        <w:t>vědomý, nevědomý</w:t>
      </w:r>
      <w:r w:rsidR="00871439">
        <w:rPr>
          <w:b/>
          <w:bCs/>
        </w:rPr>
        <w:t xml:space="preserve"> a </w:t>
      </w:r>
      <w:r w:rsidRPr="00E02DD9">
        <w:rPr>
          <w:b/>
          <w:bCs/>
        </w:rPr>
        <w:t>patologický</w:t>
      </w:r>
      <w:r w:rsidRPr="00E02DD9">
        <w:t xml:space="preserve">. </w:t>
      </w:r>
    </w:p>
    <w:p w14:paraId="12624775" w14:textId="21C855F3" w:rsidR="00C4726E" w:rsidRPr="00E02DD9" w:rsidRDefault="00C4726E" w:rsidP="005B24D9">
      <w:pPr>
        <w:pStyle w:val="Odrkyzkladn"/>
      </w:pPr>
      <w:r w:rsidRPr="00E02DD9">
        <w:rPr>
          <w:b/>
        </w:rPr>
        <w:t xml:space="preserve">Vědomý </w:t>
      </w:r>
      <w:r w:rsidRPr="00426930">
        <w:t>–</w:t>
      </w:r>
      <w:r w:rsidRPr="00E02DD9">
        <w:rPr>
          <w:b/>
        </w:rPr>
        <w:t xml:space="preserve"> </w:t>
      </w:r>
      <w:r w:rsidRPr="00E02DD9">
        <w:t>tedy</w:t>
      </w:r>
      <w:r>
        <w:t xml:space="preserve"> </w:t>
      </w:r>
      <w:r w:rsidRPr="00E02DD9">
        <w:t>účelový, kdy jde</w:t>
      </w:r>
      <w:r w:rsidR="00871439">
        <w:t xml:space="preserve"> o </w:t>
      </w:r>
      <w:r w:rsidRPr="00E02DD9">
        <w:t>zcela záměrné poškozování jedince. Př</w:t>
      </w:r>
      <w:r>
        <w:t>i eliminaci útoky zesilují</w:t>
      </w:r>
      <w:r w:rsidR="00871439">
        <w:t xml:space="preserve"> a </w:t>
      </w:r>
      <w:r w:rsidRPr="00E02DD9">
        <w:t>ze strany organizace</w:t>
      </w:r>
      <w:r w:rsidR="00871439">
        <w:t xml:space="preserve"> i </w:t>
      </w:r>
      <w:r w:rsidRPr="00E02DD9">
        <w:t xml:space="preserve">oběti </w:t>
      </w:r>
      <w:r>
        <w:t xml:space="preserve">je </w:t>
      </w:r>
      <w:r w:rsidRPr="00E02DD9">
        <w:t xml:space="preserve">nutné nastavovat jasná </w:t>
      </w:r>
      <w:proofErr w:type="spellStart"/>
      <w:r w:rsidRPr="00E02DD9">
        <w:t>antimobbingová</w:t>
      </w:r>
      <w:proofErr w:type="spellEnd"/>
      <w:r w:rsidRPr="00E02DD9">
        <w:t xml:space="preserve"> opatření.</w:t>
      </w:r>
    </w:p>
    <w:p w14:paraId="5F5C1CDB" w14:textId="7C4B1CBA" w:rsidR="00C4726E" w:rsidRPr="00E02DD9" w:rsidRDefault="00C4726E" w:rsidP="005B24D9">
      <w:pPr>
        <w:pStyle w:val="Odrkyzkladn"/>
      </w:pPr>
      <w:r w:rsidRPr="00E02DD9">
        <w:rPr>
          <w:b/>
        </w:rPr>
        <w:t>Nevědomý</w:t>
      </w:r>
      <w:r w:rsidRPr="00E02DD9">
        <w:t xml:space="preserve"> – neboli neúmyslná šikana či </w:t>
      </w:r>
      <w:proofErr w:type="spellStart"/>
      <w:r w:rsidRPr="00E02DD9">
        <w:t>mobbing</w:t>
      </w:r>
      <w:proofErr w:type="spellEnd"/>
      <w:r w:rsidR="00871439">
        <w:t xml:space="preserve"> s </w:t>
      </w:r>
      <w:r w:rsidRPr="00E02DD9">
        <w:t xml:space="preserve">„dobrými úmysly“, kdy je chování vnímáno protistranou jako šikanózní. Účelem však nebývá likvidace, ale například dosažení určitého pracovního výkonu či cíle. Důsledky jsou stejné jako u vědomé šikany, ovšem doporučené eliminační taktiky jsou rozdílné. </w:t>
      </w:r>
    </w:p>
    <w:p w14:paraId="6BCBF717" w14:textId="78497987" w:rsidR="00C4726E" w:rsidRPr="00E02DD9" w:rsidRDefault="00C4726E" w:rsidP="005B24D9">
      <w:pPr>
        <w:pStyle w:val="Odrkyzkladn"/>
      </w:pPr>
      <w:r w:rsidRPr="00E02DD9">
        <w:rPr>
          <w:b/>
        </w:rPr>
        <w:t xml:space="preserve">Patologický </w:t>
      </w:r>
      <w:proofErr w:type="spellStart"/>
      <w:r w:rsidRPr="00E02DD9">
        <w:rPr>
          <w:b/>
        </w:rPr>
        <w:t>mobbing</w:t>
      </w:r>
      <w:proofErr w:type="spellEnd"/>
      <w:r w:rsidRPr="00E02DD9">
        <w:t xml:space="preserve"> </w:t>
      </w:r>
      <w:r>
        <w:t>–</w:t>
      </w:r>
      <w:r w:rsidRPr="00E02DD9">
        <w:t xml:space="preserve"> strategické poškozování jednotlivých obětí</w:t>
      </w:r>
      <w:r w:rsidR="00871439">
        <w:t xml:space="preserve"> a </w:t>
      </w:r>
      <w:r w:rsidRPr="00E02DD9">
        <w:t>kolektivu. Pracovní klima je zcela narušené</w:t>
      </w:r>
      <w:r w:rsidR="00871439">
        <w:t xml:space="preserve"> a </w:t>
      </w:r>
      <w:r w:rsidRPr="00E02DD9">
        <w:t>náprava vede obvykle k intenzivní spolupráci</w:t>
      </w:r>
      <w:r w:rsidR="00871439">
        <w:t xml:space="preserve"> s </w:t>
      </w:r>
      <w:r w:rsidRPr="00E02DD9">
        <w:t>experty či rozvázání pracovního poměru</w:t>
      </w:r>
      <w:r w:rsidR="00871439">
        <w:t xml:space="preserve"> s </w:t>
      </w:r>
      <w:r w:rsidRPr="00E02DD9">
        <w:t xml:space="preserve">iniciátory </w:t>
      </w:r>
      <w:proofErr w:type="spellStart"/>
      <w:r w:rsidRPr="00E02DD9">
        <w:t>mobbingu</w:t>
      </w:r>
      <w:proofErr w:type="spellEnd"/>
      <w:r w:rsidRPr="00E02DD9">
        <w:t>.</w:t>
      </w:r>
    </w:p>
    <w:p w14:paraId="6059F1C9" w14:textId="22B091DE" w:rsidR="00C4726E" w:rsidRPr="00E02DD9" w:rsidRDefault="00C4726E" w:rsidP="00907EF3">
      <w:pPr>
        <w:pStyle w:val="Zkladntext"/>
      </w:pPr>
      <w:r w:rsidRPr="00E02DD9">
        <w:t xml:space="preserve">Pokud je </w:t>
      </w:r>
      <w:r w:rsidRPr="00E02DD9">
        <w:rPr>
          <w:b/>
          <w:bCs/>
        </w:rPr>
        <w:t xml:space="preserve">nevědomý </w:t>
      </w:r>
      <w:proofErr w:type="spellStart"/>
      <w:r w:rsidRPr="00E02DD9">
        <w:rPr>
          <w:b/>
          <w:bCs/>
        </w:rPr>
        <w:t>mobbing</w:t>
      </w:r>
      <w:proofErr w:type="spellEnd"/>
      <w:r w:rsidRPr="00E02DD9">
        <w:rPr>
          <w:b/>
          <w:bCs/>
        </w:rPr>
        <w:t xml:space="preserve"> vyloučen</w:t>
      </w:r>
      <w:r w:rsidRPr="00E02DD9">
        <w:t>, je dobré být</w:t>
      </w:r>
      <w:r w:rsidR="00871439">
        <w:t xml:space="preserve"> v </w:t>
      </w:r>
      <w:r w:rsidRPr="00E02DD9">
        <w:t>průběhu dalšího zjišťování</w:t>
      </w:r>
      <w:r w:rsidR="00871439">
        <w:t xml:space="preserve"> a </w:t>
      </w:r>
      <w:r w:rsidRPr="00E02DD9">
        <w:t xml:space="preserve">komunikace při kontrolách </w:t>
      </w:r>
      <w:r>
        <w:t>obezřetný</w:t>
      </w:r>
      <w:r w:rsidRPr="00E02DD9">
        <w:t xml:space="preserve">, aby se oběť nestala terčem ještě </w:t>
      </w:r>
      <w:r>
        <w:t>silnějších</w:t>
      </w:r>
      <w:r w:rsidRPr="00E02DD9">
        <w:t xml:space="preserve"> útoků</w:t>
      </w:r>
      <w:r w:rsidR="00871439">
        <w:t xml:space="preserve"> a </w:t>
      </w:r>
      <w:r w:rsidRPr="00E02DD9">
        <w:t xml:space="preserve">vendety, což je u vědomého </w:t>
      </w:r>
      <w:proofErr w:type="spellStart"/>
      <w:r w:rsidRPr="00E02DD9">
        <w:t>mobbingu</w:t>
      </w:r>
      <w:proofErr w:type="spellEnd"/>
      <w:r w:rsidRPr="00E02DD9">
        <w:t xml:space="preserve"> běžné. Obzvláště, pokud</w:t>
      </w:r>
      <w:r w:rsidR="00871439">
        <w:t xml:space="preserve"> v </w:t>
      </w:r>
      <w:r>
        <w:t>rámci rozhovorů či komunikace</w:t>
      </w:r>
      <w:r w:rsidR="00871439">
        <w:t xml:space="preserve"> s </w:t>
      </w:r>
      <w:r w:rsidRPr="00E02DD9">
        <w:t xml:space="preserve">vedením </w:t>
      </w:r>
      <w:r w:rsidRPr="00E02DD9">
        <w:rPr>
          <w:b/>
          <w:bCs/>
        </w:rPr>
        <w:t>uvádíme jméno oznamovatele</w:t>
      </w:r>
      <w:r w:rsidRPr="00E02DD9">
        <w:t>.</w:t>
      </w:r>
      <w:r>
        <w:t xml:space="preserve"> </w:t>
      </w:r>
      <w:r w:rsidRPr="00E02DD9">
        <w:rPr>
          <w:b/>
          <w:bCs/>
        </w:rPr>
        <w:t>Diskrétnost</w:t>
      </w:r>
      <w:r w:rsidRPr="00E02DD9">
        <w:t xml:space="preserve"> je</w:t>
      </w:r>
      <w:r w:rsidR="00871439">
        <w:t xml:space="preserve"> v </w:t>
      </w:r>
      <w:r w:rsidRPr="00E02DD9">
        <w:t>tomto případě na místě</w:t>
      </w:r>
      <w:r w:rsidR="00871439">
        <w:t xml:space="preserve"> a </w:t>
      </w:r>
      <w:r w:rsidRPr="00E02DD9">
        <w:t xml:space="preserve">na tento fakt by měli být </w:t>
      </w:r>
      <w:r w:rsidRPr="00E02DD9">
        <w:rPr>
          <w:b/>
          <w:bCs/>
        </w:rPr>
        <w:t>upozorněni</w:t>
      </w:r>
      <w:r w:rsidR="00871439">
        <w:rPr>
          <w:b/>
          <w:bCs/>
        </w:rPr>
        <w:t xml:space="preserve"> i </w:t>
      </w:r>
      <w:r w:rsidRPr="00E02DD9">
        <w:rPr>
          <w:b/>
          <w:bCs/>
        </w:rPr>
        <w:t>další aktéři</w:t>
      </w:r>
      <w:r w:rsidRPr="00E02DD9">
        <w:t>, kteří na odkrývání šikany spolupracují (vedení, respondenti vztahového auditu apod.)</w:t>
      </w:r>
      <w:r>
        <w:t>.</w:t>
      </w:r>
    </w:p>
    <w:p w14:paraId="373379F3" w14:textId="3B7407C6" w:rsidR="00C4726E" w:rsidRPr="00E02DD9" w:rsidRDefault="00C4726E" w:rsidP="00907EF3">
      <w:pPr>
        <w:pStyle w:val="Zkladntext"/>
      </w:pPr>
      <w:r w:rsidRPr="00E02DD9">
        <w:t>Dalším důležitým faktorem</w:t>
      </w:r>
      <w:r w:rsidR="00871439">
        <w:t xml:space="preserve"> v </w:t>
      </w:r>
      <w:r w:rsidRPr="00E02DD9">
        <w:t>rámci diagnostiky pro OIP</w:t>
      </w:r>
      <w:r>
        <w:t xml:space="preserve"> </w:t>
      </w:r>
      <w:r w:rsidRPr="00E02DD9">
        <w:t>je</w:t>
      </w:r>
      <w:r>
        <w:t xml:space="preserve"> </w:t>
      </w:r>
      <w:r w:rsidRPr="00E02DD9">
        <w:rPr>
          <w:b/>
          <w:bCs/>
        </w:rPr>
        <w:t>zjištění příčiny</w:t>
      </w:r>
      <w:r w:rsidRPr="00E02DD9">
        <w:t>. Ta může totiž poukázat například na špatně nastavené či komunikované organizační procesy, stanovené kompetence, náplně práce apod. Jejich vyžadování ze stra</w:t>
      </w:r>
      <w:r>
        <w:t>ny zaměstnavatele pak může vníma</w:t>
      </w:r>
      <w:r w:rsidRPr="00E02DD9">
        <w:t xml:space="preserve">t zaměstnanec jako </w:t>
      </w:r>
      <w:proofErr w:type="spellStart"/>
      <w:r w:rsidRPr="00E02DD9">
        <w:t>mobbing</w:t>
      </w:r>
      <w:proofErr w:type="spellEnd"/>
      <w:r w:rsidRPr="00E02DD9">
        <w:t>. Pokud oznamovatel odhalí příčinu, může být násilí na pracovišti odkryto rychleji (př. při finančních únicích</w:t>
      </w:r>
      <w:r w:rsidR="00871439">
        <w:t xml:space="preserve"> v </w:t>
      </w:r>
      <w:r w:rsidRPr="00E02DD9">
        <w:t>organizaci)</w:t>
      </w:r>
      <w:r w:rsidR="00871439">
        <w:t xml:space="preserve"> a </w:t>
      </w:r>
      <w:proofErr w:type="spellStart"/>
      <w:r w:rsidRPr="00E02DD9">
        <w:rPr>
          <w:b/>
          <w:bCs/>
        </w:rPr>
        <w:t>antimobbingová</w:t>
      </w:r>
      <w:proofErr w:type="spellEnd"/>
      <w:r w:rsidRPr="00E02DD9">
        <w:rPr>
          <w:b/>
          <w:bCs/>
        </w:rPr>
        <w:t xml:space="preserve"> opatření </w:t>
      </w:r>
      <w:r>
        <w:rPr>
          <w:b/>
          <w:bCs/>
        </w:rPr>
        <w:t>mohou být</w:t>
      </w:r>
      <w:r w:rsidRPr="00E02DD9">
        <w:rPr>
          <w:b/>
          <w:bCs/>
        </w:rPr>
        <w:t xml:space="preserve"> </w:t>
      </w:r>
      <w:r w:rsidRPr="00E02DD9">
        <w:t>přesněji</w:t>
      </w:r>
      <w:r>
        <w:t xml:space="preserve"> </w:t>
      </w:r>
      <w:r w:rsidRPr="00AE3CF5">
        <w:rPr>
          <w:b/>
        </w:rPr>
        <w:t>zacílena</w:t>
      </w:r>
      <w:r w:rsidRPr="00E02DD9">
        <w:t>.</w:t>
      </w:r>
    </w:p>
    <w:p w14:paraId="67A929C8" w14:textId="1745EBA4" w:rsidR="00C4726E" w:rsidRPr="00E02DD9" w:rsidRDefault="00C4726E" w:rsidP="00907EF3">
      <w:pPr>
        <w:pStyle w:val="Zkladntext"/>
        <w:rPr>
          <w:b/>
          <w:bCs/>
        </w:rPr>
      </w:pPr>
      <w:r w:rsidRPr="00E02DD9">
        <w:lastRenderedPageBreak/>
        <w:t xml:space="preserve">Za součást diagnostiky považujeme také </w:t>
      </w:r>
      <w:r w:rsidRPr="00E02DD9">
        <w:rPr>
          <w:b/>
          <w:bCs/>
        </w:rPr>
        <w:t>důsledky šikany</w:t>
      </w:r>
      <w:r>
        <w:rPr>
          <w:b/>
          <w:bCs/>
        </w:rPr>
        <w:t xml:space="preserve"> </w:t>
      </w:r>
      <w:r>
        <w:t>(viz n</w:t>
      </w:r>
      <w:r w:rsidRPr="00E02DD9">
        <w:t>íže) pro oběť, byť</w:t>
      </w:r>
      <w:r w:rsidR="00871439">
        <w:t xml:space="preserve"> s </w:t>
      </w:r>
      <w:r w:rsidRPr="00E02DD9">
        <w:t>nimi inspektor dále nepracuje, ale mohou být dobrým vodítkem</w:t>
      </w:r>
      <w:r w:rsidR="00871439">
        <w:t xml:space="preserve"> v </w:t>
      </w:r>
      <w:r w:rsidRPr="00E02DD9">
        <w:t>rámci komunikace</w:t>
      </w:r>
      <w:r w:rsidR="00871439">
        <w:t xml:space="preserve"> a </w:t>
      </w:r>
      <w:r w:rsidRPr="00E02DD9">
        <w:t xml:space="preserve">poradenství. </w:t>
      </w:r>
      <w:r>
        <w:t>K</w:t>
      </w:r>
      <w:r w:rsidRPr="00E02DD9">
        <w:t xml:space="preserve">lient </w:t>
      </w:r>
      <w:r>
        <w:t xml:space="preserve">vždy </w:t>
      </w:r>
      <w:r w:rsidRPr="00E02DD9">
        <w:t>jedná</w:t>
      </w:r>
      <w:r>
        <w:t xml:space="preserve"> d</w:t>
      </w:r>
      <w:r w:rsidRPr="00E02DD9">
        <w:t>le toho,</w:t>
      </w:r>
      <w:r w:rsidR="00871439">
        <w:t xml:space="preserve"> v </w:t>
      </w:r>
      <w:r w:rsidRPr="00E02DD9">
        <w:t xml:space="preserve">jaké fázi se šikana nachází, </w:t>
      </w:r>
      <w:r>
        <w:t>čemuž odpovídá</w:t>
      </w:r>
      <w:r w:rsidR="00871439">
        <w:t xml:space="preserve"> i </w:t>
      </w:r>
      <w:r>
        <w:t>míra jeho komunikace</w:t>
      </w:r>
      <w:r w:rsidRPr="00E02DD9">
        <w:t>. Projevuje se to také</w:t>
      </w:r>
      <w:r w:rsidR="00871439">
        <w:t xml:space="preserve"> v </w:t>
      </w:r>
      <w:r w:rsidRPr="00E02DD9">
        <w:t>jeho bojovnosti, chuti se pomstít či velkém strachu cokoliv konat</w:t>
      </w:r>
      <w:r w:rsidR="00871439">
        <w:t xml:space="preserve"> a </w:t>
      </w:r>
      <w:r w:rsidRPr="00E02DD9">
        <w:t>zmínit. Pokud si na důsledky šikany</w:t>
      </w:r>
      <w:r w:rsidR="00871439">
        <w:t xml:space="preserve"> v </w:t>
      </w:r>
      <w:r w:rsidRPr="00AE3CF5">
        <w:t xml:space="preserve">rámci šetření </w:t>
      </w:r>
      <w:r w:rsidRPr="00E02DD9">
        <w:t>stěžuje více osob, je dobré vzít tento fakt</w:t>
      </w:r>
      <w:r w:rsidR="00871439">
        <w:t xml:space="preserve"> v </w:t>
      </w:r>
      <w:r w:rsidRPr="00E02DD9">
        <w:t>potaz</w:t>
      </w:r>
      <w:r w:rsidR="00871439">
        <w:t xml:space="preserve"> a </w:t>
      </w:r>
      <w:r w:rsidRPr="00E02DD9">
        <w:t>uvědomit</w:t>
      </w:r>
      <w:r w:rsidR="00871439">
        <w:t xml:space="preserve"> o </w:t>
      </w:r>
      <w:r w:rsidRPr="00E02DD9">
        <w:t>tom vedení organizace (psychosomatické potíže se neprojevují pouze na zdraví obětí, ale také na bezpečnosti práce, chybovosti</w:t>
      </w:r>
      <w:r w:rsidR="00871439">
        <w:t xml:space="preserve"> a </w:t>
      </w:r>
      <w:r w:rsidRPr="00E02DD9">
        <w:t>poklesu výkonu, fluktuaci apod.)</w:t>
      </w:r>
      <w:r>
        <w:t>.</w:t>
      </w:r>
      <w:r w:rsidRPr="00E02DD9">
        <w:t xml:space="preserve"> Důsledky se mohou odrážet také ve větší absenci, zvyšování kontrol, BOZP, zhoršení pověsti</w:t>
      </w:r>
      <w:r w:rsidR="00871439">
        <w:t xml:space="preserve"> a </w:t>
      </w:r>
      <w:r w:rsidRPr="00E02DD9">
        <w:t>snížení zisků</w:t>
      </w:r>
      <w:r w:rsidR="00871439">
        <w:t xml:space="preserve"> v </w:t>
      </w:r>
      <w:r w:rsidRPr="00E02DD9">
        <w:t>případě soukromého sektoru.</w:t>
      </w:r>
    </w:p>
    <w:p w14:paraId="3352106A" w14:textId="0E9CBEB5" w:rsidR="00C4726E" w:rsidRDefault="00C4726E" w:rsidP="00907EF3">
      <w:pPr>
        <w:pStyle w:val="Zkladntext"/>
      </w:pPr>
      <w:r w:rsidRPr="00E02DD9">
        <w:rPr>
          <w:b/>
          <w:bCs/>
        </w:rPr>
        <w:t>Délka šikanózního chování</w:t>
      </w:r>
      <w:r w:rsidR="00871439">
        <w:t xml:space="preserve"> a </w:t>
      </w:r>
      <w:r w:rsidRPr="00E02DD9">
        <w:t>působení na oběť</w:t>
      </w:r>
      <w:r w:rsidR="00871439">
        <w:t xml:space="preserve"> i </w:t>
      </w:r>
      <w:r w:rsidRPr="00E02DD9">
        <w:t>kolektiv hraje</w:t>
      </w:r>
      <w:r w:rsidR="00871439">
        <w:t xml:space="preserve"> v </w:t>
      </w:r>
      <w:r w:rsidRPr="00E02DD9">
        <w:t xml:space="preserve">odkrývání šikany velkou </w:t>
      </w:r>
      <w:r w:rsidRPr="00E02DD9">
        <w:rPr>
          <w:b/>
          <w:bCs/>
        </w:rPr>
        <w:t xml:space="preserve">roli. </w:t>
      </w:r>
      <w:r w:rsidRPr="00E02DD9">
        <w:t>Oběť vztahové patologie</w:t>
      </w:r>
      <w:r w:rsidR="00871439">
        <w:t xml:space="preserve"> i </w:t>
      </w:r>
      <w:r w:rsidRPr="00E02DD9">
        <w:t xml:space="preserve">její kolektiv (svědci) může na základě </w:t>
      </w:r>
      <w:r>
        <w:t xml:space="preserve">dlouhodobého </w:t>
      </w:r>
      <w:proofErr w:type="spellStart"/>
      <w:r w:rsidRPr="00E02DD9">
        <w:t>psychoteroru</w:t>
      </w:r>
      <w:proofErr w:type="spellEnd"/>
      <w:r w:rsidR="00871439">
        <w:t xml:space="preserve"> a </w:t>
      </w:r>
      <w:r w:rsidRPr="00E02DD9">
        <w:t xml:space="preserve">jeho důsledků </w:t>
      </w:r>
      <w:r w:rsidRPr="00E02DD9">
        <w:rPr>
          <w:b/>
          <w:bCs/>
        </w:rPr>
        <w:t>reagovat jinak, než je běžné</w:t>
      </w:r>
      <w:r w:rsidRPr="00E02DD9">
        <w:t>. To pak může odkrývání násilí na pracovišti komplikovat, neboť nemusí OIP předat relevantní informace. Adekvátní komunikace</w:t>
      </w:r>
      <w:r w:rsidR="00871439">
        <w:t xml:space="preserve"> s </w:t>
      </w:r>
      <w:r w:rsidRPr="00E02DD9">
        <w:t xml:space="preserve">aktéry </w:t>
      </w:r>
      <w:proofErr w:type="spellStart"/>
      <w:r w:rsidRPr="00E02DD9">
        <w:t>mobbingu</w:t>
      </w:r>
      <w:proofErr w:type="spellEnd"/>
      <w:r w:rsidRPr="00E02DD9">
        <w:t xml:space="preserve"> je tedy jednou</w:t>
      </w:r>
      <w:r w:rsidR="00871439">
        <w:t xml:space="preserve"> z </w:t>
      </w:r>
      <w:r w:rsidRPr="00E02DD9">
        <w:t>klíčových aktivit, na kterou je potřeba se zaměřit</w:t>
      </w:r>
      <w:r w:rsidR="00871439">
        <w:t xml:space="preserve"> a </w:t>
      </w:r>
      <w:r w:rsidRPr="00E02DD9">
        <w:t>zohlednit u výpovědí týmu</w:t>
      </w:r>
      <w:r w:rsidR="00871439">
        <w:t xml:space="preserve"> a </w:t>
      </w:r>
      <w:r w:rsidRPr="00E02DD9">
        <w:t>získávání důkazních materiálů.</w:t>
      </w:r>
    </w:p>
    <w:p w14:paraId="05DFAFFB" w14:textId="5478C6A4" w:rsidR="00C4726E" w:rsidRPr="00E02DD9" w:rsidRDefault="00C4726E" w:rsidP="00907EF3">
      <w:pPr>
        <w:pStyle w:val="Zkladntext"/>
      </w:pPr>
      <w:r w:rsidRPr="00E02DD9">
        <w:rPr>
          <w:b/>
          <w:bCs/>
        </w:rPr>
        <w:t>Šikanu je potřeba řešit komplexně</w:t>
      </w:r>
      <w:r w:rsidR="00871439">
        <w:t xml:space="preserve"> a </w:t>
      </w:r>
      <w:r w:rsidRPr="00E02DD9">
        <w:t>je dobré si uvědomit, čím vším musí oznamovatel</w:t>
      </w:r>
      <w:r w:rsidR="00871439">
        <w:t xml:space="preserve"> i </w:t>
      </w:r>
      <w:r w:rsidRPr="00E02DD9">
        <w:t>organizace projít, aby se šikana nejen odhalila, ale také eliminovala</w:t>
      </w:r>
      <w:r w:rsidR="00871439">
        <w:t xml:space="preserve"> a </w:t>
      </w:r>
      <w:r w:rsidRPr="00E02DD9">
        <w:t>situace na pracovišti se stabilizovala.</w:t>
      </w:r>
      <w:r>
        <w:t xml:space="preserve"> </w:t>
      </w:r>
      <w:r w:rsidRPr="00E02DD9">
        <w:t>Na tomto grafu je znázorněn základní postup, jehož prvním krokem je diagnostika, tedy odkrývání násilí na pracovišti, kterému bude věnována tato příručka. Detailnější informace k celkové problematice</w:t>
      </w:r>
      <w:r w:rsidR="00871439">
        <w:t xml:space="preserve"> a </w:t>
      </w:r>
      <w:r w:rsidRPr="00E02DD9">
        <w:t>k jednotlivým eliminačním krokům</w:t>
      </w:r>
      <w:r w:rsidR="00871439">
        <w:t xml:space="preserve"> v </w:t>
      </w:r>
      <w:r w:rsidRPr="00E02DD9">
        <w:t>rámci komplexního řešení šikany je možné najít</w:t>
      </w:r>
      <w:r w:rsidR="00871439">
        <w:t xml:space="preserve"> v </w:t>
      </w:r>
      <w:r w:rsidRPr="00E02DD9">
        <w:t>rámci e-lear</w:t>
      </w:r>
      <w:r>
        <w:t>n</w:t>
      </w:r>
      <w:r w:rsidRPr="00E02DD9">
        <w:t xml:space="preserve">ingu na </w:t>
      </w:r>
      <w:hyperlink r:id="rId18" w:history="1">
        <w:r w:rsidRPr="00E02DD9">
          <w:rPr>
            <w:rStyle w:val="Hypertextovodkaz"/>
            <w:rFonts w:cstheme="minorHAnsi"/>
            <w:color w:val="000000" w:themeColor="text1"/>
          </w:rPr>
          <w:t>www.dustojnepracoviste.cz</w:t>
        </w:r>
      </w:hyperlink>
      <w:r w:rsidRPr="00E02DD9">
        <w:t>.</w:t>
      </w:r>
    </w:p>
    <w:p w14:paraId="7577C4C1" w14:textId="244CB61F" w:rsidR="00492F0E" w:rsidRPr="00CB034B" w:rsidRDefault="00492F0E" w:rsidP="00B06737">
      <w:pPr>
        <w:pStyle w:val="Titulek-ObrzekPoznmkovapartatitulky"/>
        <w:tabs>
          <w:tab w:val="clear" w:pos="340"/>
        </w:tabs>
        <w:spacing w:after="120"/>
        <w:ind w:left="0" w:firstLine="0"/>
      </w:pPr>
      <w:r w:rsidRPr="00CB034B">
        <w:rPr>
          <w:rStyle w:val="Tun"/>
        </w:rPr>
        <w:t xml:space="preserve">Obrázek </w:t>
      </w:r>
      <w:r w:rsidR="0094366D" w:rsidRPr="00CB034B">
        <w:rPr>
          <w:rStyle w:val="Tun"/>
        </w:rPr>
        <w:t>1</w:t>
      </w:r>
      <w:r w:rsidRPr="00CB034B">
        <w:rPr>
          <w:rStyle w:val="Tun"/>
        </w:rPr>
        <w:t xml:space="preserve">: </w:t>
      </w:r>
      <w:r w:rsidR="00270096">
        <w:t>Komplexní řešení šikany</w:t>
      </w:r>
    </w:p>
    <w:p w14:paraId="481D1699" w14:textId="3DCEA72A" w:rsidR="007E7AA7" w:rsidRDefault="00B06737" w:rsidP="008F6A99">
      <w:pPr>
        <w:pStyle w:val="Zkladntext"/>
        <w:spacing w:after="0"/>
        <w:jc w:val="center"/>
        <w:rPr>
          <w:shd w:val="clear" w:color="auto" w:fill="FFFFFF"/>
        </w:rPr>
      </w:pPr>
      <w:r>
        <w:rPr>
          <w:noProof/>
          <w:shd w:val="clear" w:color="auto" w:fill="FFFFFF"/>
        </w:rPr>
        <w:drawing>
          <wp:inline distT="0" distB="0" distL="0" distR="0" wp14:anchorId="603AC6B2" wp14:editId="4D548066">
            <wp:extent cx="6115050" cy="340995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050" cy="3409950"/>
                    </a:xfrm>
                    <a:prstGeom prst="rect">
                      <a:avLst/>
                    </a:prstGeom>
                    <a:noFill/>
                    <a:ln>
                      <a:noFill/>
                    </a:ln>
                  </pic:spPr>
                </pic:pic>
              </a:graphicData>
            </a:graphic>
          </wp:inline>
        </w:drawing>
      </w:r>
    </w:p>
    <w:p w14:paraId="54042E84" w14:textId="55C635A4" w:rsidR="00745359" w:rsidRDefault="00745359" w:rsidP="00B06737">
      <w:pPr>
        <w:pStyle w:val="CharakteristikaobrzkugrafuPoznmkovapartatitulky"/>
        <w:spacing w:before="60"/>
        <w:ind w:left="0" w:right="6" w:firstLine="0"/>
        <w:jc w:val="center"/>
      </w:pPr>
      <w:r>
        <w:t>Zdroj:</w:t>
      </w:r>
      <w:r>
        <w:tab/>
        <w:t>Vlastní zpracování</w:t>
      </w:r>
    </w:p>
    <w:p w14:paraId="754982FE" w14:textId="77777777" w:rsidR="001E3ADC" w:rsidRPr="001E3ADC" w:rsidRDefault="001E3ADC" w:rsidP="001E3ADC">
      <w:pPr>
        <w:pStyle w:val="Nadpis1slovan"/>
      </w:pPr>
      <w:bookmarkStart w:id="6" w:name="_Toc48996331"/>
      <w:r w:rsidRPr="001E3ADC">
        <w:lastRenderedPageBreak/>
        <w:t xml:space="preserve">Rámcový postup při odkrývání </w:t>
      </w:r>
      <w:proofErr w:type="spellStart"/>
      <w:r w:rsidRPr="001E3ADC">
        <w:t>mobbingu</w:t>
      </w:r>
      <w:proofErr w:type="spellEnd"/>
      <w:r w:rsidRPr="001E3ADC">
        <w:t xml:space="preserve"> pro OIP</w:t>
      </w:r>
      <w:bookmarkEnd w:id="6"/>
    </w:p>
    <w:p w14:paraId="6B8BF2C1" w14:textId="77777777" w:rsidR="001E3ADC" w:rsidRPr="00731604" w:rsidRDefault="001E3ADC" w:rsidP="00731604">
      <w:pPr>
        <w:pStyle w:val="slovnU1"/>
        <w:spacing w:before="60" w:after="20"/>
        <w:contextualSpacing w:val="0"/>
        <w:rPr>
          <w:rStyle w:val="Tun"/>
          <w:b w:val="0"/>
          <w:bCs w:val="0"/>
        </w:rPr>
      </w:pPr>
      <w:r w:rsidRPr="00731604">
        <w:rPr>
          <w:rStyle w:val="Tun"/>
        </w:rPr>
        <w:t>Oznámení podatele</w:t>
      </w:r>
    </w:p>
    <w:p w14:paraId="72ECC0A9" w14:textId="20B6FA69" w:rsidR="001E3ADC" w:rsidRPr="00E02DD9" w:rsidRDefault="001E3ADC" w:rsidP="00731604">
      <w:pPr>
        <w:pStyle w:val="slovnU1"/>
        <w:spacing w:before="60" w:after="20"/>
        <w:contextualSpacing w:val="0"/>
      </w:pPr>
      <w:r w:rsidRPr="00FF053A">
        <w:rPr>
          <w:rStyle w:val="Tun"/>
        </w:rPr>
        <w:t>Odpověď OIP pro podatele</w:t>
      </w:r>
      <w:r w:rsidRPr="00E02DD9">
        <w:t xml:space="preserve"> (písemná či</w:t>
      </w:r>
      <w:r w:rsidR="00871439">
        <w:t xml:space="preserve"> v </w:t>
      </w:r>
      <w:r w:rsidRPr="00E02DD9">
        <w:t>rámci poradenství)</w:t>
      </w:r>
    </w:p>
    <w:p w14:paraId="7FA7F89E" w14:textId="6AAF8159" w:rsidR="001E3ADC" w:rsidRPr="00E02DD9" w:rsidRDefault="001E3ADC" w:rsidP="00731604">
      <w:pPr>
        <w:pStyle w:val="OdrkuU2"/>
      </w:pPr>
      <w:r w:rsidRPr="00E02DD9">
        <w:t>Informace</w:t>
      </w:r>
      <w:r w:rsidR="00871439">
        <w:t xml:space="preserve"> o </w:t>
      </w:r>
      <w:r w:rsidRPr="00E02DD9">
        <w:t>možnostech</w:t>
      </w:r>
      <w:r w:rsidR="00871439">
        <w:t xml:space="preserve"> a </w:t>
      </w:r>
      <w:r w:rsidRPr="00E02DD9">
        <w:t>kompetencích OIP při řešení šikany</w:t>
      </w:r>
      <w:r>
        <w:t>.</w:t>
      </w:r>
    </w:p>
    <w:p w14:paraId="69F9D4E2" w14:textId="6D02142B" w:rsidR="001E3ADC" w:rsidRPr="00E02DD9" w:rsidRDefault="001E3ADC" w:rsidP="00731604">
      <w:pPr>
        <w:pStyle w:val="OdrkuU2"/>
      </w:pPr>
      <w:r w:rsidRPr="00E02DD9">
        <w:t>Základní inform</w:t>
      </w:r>
      <w:r>
        <w:t>ace</w:t>
      </w:r>
      <w:r w:rsidR="00871439">
        <w:t xml:space="preserve"> o </w:t>
      </w:r>
      <w:r>
        <w:t>šikaně pro podatele – viz</w:t>
      </w:r>
      <w:r w:rsidRPr="00E02DD9">
        <w:t xml:space="preserve"> Základní postupy při podezření na </w:t>
      </w:r>
      <w:proofErr w:type="spellStart"/>
      <w:r w:rsidRPr="00E02DD9">
        <w:t>mobbing</w:t>
      </w:r>
      <w:proofErr w:type="spellEnd"/>
      <w:r w:rsidRPr="00E02DD9">
        <w:t>.</w:t>
      </w:r>
    </w:p>
    <w:p w14:paraId="3068DC50" w14:textId="64916DBE" w:rsidR="001E3ADC" w:rsidRPr="00E02DD9" w:rsidRDefault="001E3ADC" w:rsidP="00731604">
      <w:pPr>
        <w:pStyle w:val="OdrkuU2"/>
      </w:pPr>
      <w:r w:rsidRPr="00E02DD9">
        <w:t>Základní Inventura útoků k vypl</w:t>
      </w:r>
      <w:r>
        <w:t>nění</w:t>
      </w:r>
      <w:r w:rsidR="00871439">
        <w:t xml:space="preserve"> a </w:t>
      </w:r>
      <w:r>
        <w:t>shromáždění důkazů – viz</w:t>
      </w:r>
      <w:r w:rsidRPr="00E02DD9">
        <w:t xml:space="preserve"> Vložený formulář</w:t>
      </w:r>
      <w:r>
        <w:t>.</w:t>
      </w:r>
    </w:p>
    <w:p w14:paraId="41D8A65B" w14:textId="77777777" w:rsidR="001E3ADC" w:rsidRPr="00E02DD9" w:rsidRDefault="001E3ADC" w:rsidP="00731604">
      <w:pPr>
        <w:pStyle w:val="OdrkuU2"/>
      </w:pPr>
      <w:r w:rsidRPr="00E02DD9">
        <w:t>Návrh níže</w:t>
      </w:r>
      <w:r>
        <w:t>.</w:t>
      </w:r>
    </w:p>
    <w:p w14:paraId="2F72BADD" w14:textId="36BBFDD8" w:rsidR="001E3ADC" w:rsidRPr="00FF053A" w:rsidRDefault="001E3ADC" w:rsidP="00731604">
      <w:pPr>
        <w:pStyle w:val="slovnU1"/>
        <w:spacing w:before="60" w:after="20"/>
        <w:contextualSpacing w:val="0"/>
        <w:rPr>
          <w:rStyle w:val="Tun"/>
          <w:b w:val="0"/>
          <w:bCs w:val="0"/>
        </w:rPr>
      </w:pPr>
      <w:r w:rsidRPr="00FF053A">
        <w:rPr>
          <w:rStyle w:val="Tun"/>
        </w:rPr>
        <w:t>Oznamovatel předává inventuru útoků OIP</w:t>
      </w:r>
      <w:r w:rsidR="00FF053A" w:rsidRPr="00FF053A">
        <w:rPr>
          <w:rStyle w:val="Tun"/>
          <w:b w:val="0"/>
          <w:bCs w:val="0"/>
        </w:rPr>
        <w:t xml:space="preserve"> </w:t>
      </w:r>
    </w:p>
    <w:p w14:paraId="5F7786E7" w14:textId="084214EE" w:rsidR="001E3ADC" w:rsidRPr="00E02DD9" w:rsidRDefault="001E3ADC" w:rsidP="00731604">
      <w:pPr>
        <w:pStyle w:val="OdrkuU2"/>
      </w:pPr>
      <w:r w:rsidRPr="00E02DD9">
        <w:t>Zahájení diagnostiky</w:t>
      </w:r>
      <w:r w:rsidR="00871439">
        <w:t xml:space="preserve"> s </w:t>
      </w:r>
      <w:r w:rsidRPr="00E02DD9">
        <w:t>oznamovatelem, vyhodnocení inventury útoků</w:t>
      </w:r>
      <w:r>
        <w:t>.</w:t>
      </w:r>
      <w:r w:rsidRPr="00E02DD9">
        <w:t xml:space="preserve"> </w:t>
      </w:r>
    </w:p>
    <w:p w14:paraId="077F24DD" w14:textId="5F28F43E" w:rsidR="001E3ADC" w:rsidRPr="00E02DD9" w:rsidRDefault="001E3ADC" w:rsidP="00731604">
      <w:pPr>
        <w:pStyle w:val="OdrkuU2"/>
      </w:pPr>
      <w:r w:rsidRPr="00E02DD9">
        <w:t>Analýza</w:t>
      </w:r>
      <w:r w:rsidR="00871439">
        <w:t xml:space="preserve"> a </w:t>
      </w:r>
      <w:r w:rsidRPr="00E02DD9">
        <w:t xml:space="preserve">posouzení OIP, zda se </w:t>
      </w:r>
      <w:r>
        <w:t>jedná</w:t>
      </w:r>
      <w:r w:rsidR="00871439">
        <w:t xml:space="preserve"> o </w:t>
      </w:r>
      <w:r w:rsidRPr="00E02DD9">
        <w:t>šikanu či nikoliv</w:t>
      </w:r>
      <w:r>
        <w:t>.</w:t>
      </w:r>
      <w:r w:rsidRPr="00E02DD9">
        <w:t xml:space="preserve"> </w:t>
      </w:r>
    </w:p>
    <w:p w14:paraId="33B5D6B4" w14:textId="3D57E45F" w:rsidR="001E3ADC" w:rsidRPr="00E02DD9" w:rsidRDefault="001E3ADC" w:rsidP="00731604">
      <w:pPr>
        <w:pStyle w:val="OdrkuU2"/>
      </w:pPr>
      <w:r w:rsidRPr="00E02DD9">
        <w:t>Příprava doplňujících otázek pro oznamovatele</w:t>
      </w:r>
      <w:r w:rsidR="00871439">
        <w:t xml:space="preserve"> i </w:t>
      </w:r>
      <w:r w:rsidRPr="00E02DD9">
        <w:t>zaměstnavatele</w:t>
      </w:r>
      <w:r>
        <w:t>.</w:t>
      </w:r>
    </w:p>
    <w:p w14:paraId="61FA7581" w14:textId="36B3D32F" w:rsidR="001E3ADC" w:rsidRPr="00E02DD9" w:rsidRDefault="001E3ADC" w:rsidP="00731604">
      <w:pPr>
        <w:pStyle w:val="OdrkuU2"/>
      </w:pPr>
      <w:r w:rsidRPr="00E02DD9">
        <w:t>Příprava vhodných postupů ze strany oznamovatele</w:t>
      </w:r>
      <w:r w:rsidR="00871439">
        <w:t xml:space="preserve"> a </w:t>
      </w:r>
      <w:r w:rsidRPr="00E02DD9">
        <w:t>plán kontrol</w:t>
      </w:r>
      <w:r w:rsidR="00871439">
        <w:t xml:space="preserve"> a </w:t>
      </w:r>
      <w:r w:rsidRPr="00E02DD9">
        <w:t>dalšího šetření OIP</w:t>
      </w:r>
      <w:r w:rsidR="00871439">
        <w:t xml:space="preserve"> v </w:t>
      </w:r>
      <w:r w:rsidRPr="00E02DD9">
        <w:t>návaznosti na zjištěné informace</w:t>
      </w:r>
      <w:r>
        <w:t>.</w:t>
      </w:r>
      <w:r w:rsidRPr="00E02DD9">
        <w:t xml:space="preserve"> </w:t>
      </w:r>
    </w:p>
    <w:p w14:paraId="607AC5F4" w14:textId="3C58FCAB" w:rsidR="001E3ADC" w:rsidRPr="00E02DD9" w:rsidRDefault="001E3ADC" w:rsidP="00731604">
      <w:pPr>
        <w:pStyle w:val="slovnU1"/>
        <w:spacing w:before="60" w:after="20"/>
        <w:contextualSpacing w:val="0"/>
      </w:pPr>
      <w:r>
        <w:rPr>
          <w:b/>
          <w:bCs/>
        </w:rPr>
        <w:t xml:space="preserve">Poradenství podateli / </w:t>
      </w:r>
      <w:r w:rsidRPr="00E02DD9">
        <w:rPr>
          <w:b/>
          <w:bCs/>
        </w:rPr>
        <w:t>oznamovateli</w:t>
      </w:r>
      <w:r w:rsidRPr="00E02DD9">
        <w:t xml:space="preserve"> (v případě jeho zájmu) nebo</w:t>
      </w:r>
      <w:r w:rsidR="00871439">
        <w:t xml:space="preserve"> v </w:t>
      </w:r>
      <w:r w:rsidRPr="00E02DD9">
        <w:t>rámci písemné odpovědi na podnět</w:t>
      </w:r>
    </w:p>
    <w:p w14:paraId="610917A7" w14:textId="75F22FAA" w:rsidR="001E3ADC" w:rsidRPr="00731604" w:rsidRDefault="001E3ADC" w:rsidP="00731604">
      <w:pPr>
        <w:pStyle w:val="OdrkuU2"/>
      </w:pPr>
      <w:r w:rsidRPr="00731604">
        <w:t>Doporučení oznamovateli psát si deník, tedy průběžné zaznamenávání útoků</w:t>
      </w:r>
      <w:r w:rsidR="00871439">
        <w:t xml:space="preserve"> a </w:t>
      </w:r>
      <w:r w:rsidRPr="00731604">
        <w:t xml:space="preserve">shromažďování důkazních materiálů, viz letáček Základní postupy při podezření na </w:t>
      </w:r>
      <w:proofErr w:type="spellStart"/>
      <w:r w:rsidRPr="00731604">
        <w:t>mobbing</w:t>
      </w:r>
      <w:proofErr w:type="spellEnd"/>
      <w:r w:rsidR="00871439">
        <w:t xml:space="preserve"> a </w:t>
      </w:r>
      <w:r w:rsidRPr="00731604">
        <w:t xml:space="preserve">příručka Jak se chránit před násilím na pracovišti – doporučené taktiky ochrany pro oběť (ke stažení na </w:t>
      </w:r>
      <w:hyperlink r:id="rId20" w:history="1">
        <w:r w:rsidRPr="00731604">
          <w:rPr>
            <w:rStyle w:val="Hypertextovodkaz"/>
            <w:color w:val="231F20"/>
            <w:u w:val="none"/>
            <w:shd w:val="clear" w:color="auto" w:fill="auto"/>
          </w:rPr>
          <w:t>www.dustojnepracoviste.cz</w:t>
        </w:r>
      </w:hyperlink>
      <w:r w:rsidRPr="00731604">
        <w:t>).</w:t>
      </w:r>
    </w:p>
    <w:p w14:paraId="34DD3EBB" w14:textId="71EE6040" w:rsidR="001E3ADC" w:rsidRPr="00E02DD9" w:rsidRDefault="001E3ADC" w:rsidP="00731604">
      <w:pPr>
        <w:pStyle w:val="OdrkuU2"/>
      </w:pPr>
      <w:r w:rsidRPr="00E02DD9">
        <w:t>Doporučení vhodných preventivních</w:t>
      </w:r>
      <w:r w:rsidR="00871439">
        <w:t xml:space="preserve"> a </w:t>
      </w:r>
      <w:r w:rsidRPr="00E02DD9">
        <w:t>eliminačních opatření pro oznamovatele</w:t>
      </w:r>
      <w:r>
        <w:t>,</w:t>
      </w:r>
      <w:r w:rsidRPr="00E02DD9">
        <w:t xml:space="preserve"> například pomoc třetích stran (</w:t>
      </w:r>
      <w:proofErr w:type="spellStart"/>
      <w:r w:rsidRPr="00E02DD9">
        <w:t>Mobbing</w:t>
      </w:r>
      <w:proofErr w:type="spellEnd"/>
      <w:r w:rsidRPr="00E02DD9">
        <w:t xml:space="preserve"> Free Inst</w:t>
      </w:r>
      <w:r>
        <w:t>itut, mediace, odbory apod. viz níže) nebo vyhnutí se útokům (viz l</w:t>
      </w:r>
      <w:r w:rsidRPr="00E02DD9">
        <w:t xml:space="preserve">etáček </w:t>
      </w:r>
      <w:r w:rsidRPr="0031679E">
        <w:rPr>
          <w:i/>
        </w:rPr>
        <w:t xml:space="preserve">Základní postupy při podezření na </w:t>
      </w:r>
      <w:proofErr w:type="spellStart"/>
      <w:r w:rsidRPr="0031679E">
        <w:rPr>
          <w:i/>
        </w:rPr>
        <w:t>mobbing</w:t>
      </w:r>
      <w:proofErr w:type="spellEnd"/>
      <w:r w:rsidR="00871439">
        <w:t xml:space="preserve"> a </w:t>
      </w:r>
      <w:r w:rsidRPr="00E02DD9">
        <w:t xml:space="preserve">příručka </w:t>
      </w:r>
      <w:r w:rsidRPr="0031679E">
        <w:rPr>
          <w:i/>
        </w:rPr>
        <w:t>Jak se chránit</w:t>
      </w:r>
      <w:r>
        <w:rPr>
          <w:i/>
        </w:rPr>
        <w:t xml:space="preserve"> </w:t>
      </w:r>
      <w:r w:rsidRPr="0031679E">
        <w:rPr>
          <w:i/>
        </w:rPr>
        <w:t>před násilím na pracovišti</w:t>
      </w:r>
      <w:r>
        <w:rPr>
          <w:i/>
        </w:rPr>
        <w:t>)</w:t>
      </w:r>
      <w:r>
        <w:t>.</w:t>
      </w:r>
      <w:r w:rsidRPr="00E02DD9">
        <w:t xml:space="preserve"> Možnost využití eliminačních taktik</w:t>
      </w:r>
      <w:r w:rsidR="00871439">
        <w:t xml:space="preserve"> z </w:t>
      </w:r>
      <w:r w:rsidRPr="00E02DD9">
        <w:t>e-learning</w:t>
      </w:r>
      <w:r>
        <w:t xml:space="preserve">u </w:t>
      </w:r>
      <w:hyperlink r:id="rId21" w:history="1">
        <w:r w:rsidRPr="00731604">
          <w:rPr>
            <w:rStyle w:val="Hypertextovodkaz"/>
          </w:rPr>
          <w:t>www.dustojnepracoviste.cz</w:t>
        </w:r>
      </w:hyperlink>
      <w:r>
        <w:t xml:space="preserve"> pro OIP.</w:t>
      </w:r>
    </w:p>
    <w:p w14:paraId="26BC5657" w14:textId="77777777" w:rsidR="001E3ADC" w:rsidRPr="00E02DD9" w:rsidRDefault="001E3ADC" w:rsidP="00731604">
      <w:pPr>
        <w:pStyle w:val="slovnU1"/>
        <w:spacing w:before="60" w:after="20"/>
        <w:contextualSpacing w:val="0"/>
      </w:pPr>
      <w:r w:rsidRPr="00E02DD9">
        <w:rPr>
          <w:b/>
          <w:bCs/>
        </w:rPr>
        <w:t>Komunikace se zaměstnavatelem</w:t>
      </w:r>
      <w:r w:rsidRPr="00E02DD9">
        <w:t xml:space="preserve"> (poradenství, zahájení kontroly atd.)</w:t>
      </w:r>
    </w:p>
    <w:p w14:paraId="2249093F" w14:textId="77777777" w:rsidR="001E3ADC" w:rsidRPr="00E02DD9" w:rsidRDefault="001E3ADC" w:rsidP="00731604">
      <w:pPr>
        <w:pStyle w:val="OdrkuU2"/>
      </w:pPr>
      <w:r w:rsidRPr="00E02DD9">
        <w:t>Shromáždění důkazních materiálů ze strany zaměstnavatele</w:t>
      </w:r>
      <w:r>
        <w:t>.</w:t>
      </w:r>
    </w:p>
    <w:p w14:paraId="66F46DDB" w14:textId="58604B01" w:rsidR="001E3ADC" w:rsidRPr="00E02DD9" w:rsidRDefault="001E3ADC" w:rsidP="00731604">
      <w:pPr>
        <w:pStyle w:val="OdrkuU2"/>
      </w:pPr>
      <w:r w:rsidRPr="00E02DD9">
        <w:t>Příprava vztahového auditu</w:t>
      </w:r>
      <w:r w:rsidR="00871439">
        <w:t xml:space="preserve"> s </w:t>
      </w:r>
      <w:r w:rsidRPr="00E02DD9">
        <w:t>vybranými respondenty</w:t>
      </w:r>
      <w:r>
        <w:t>.</w:t>
      </w:r>
    </w:p>
    <w:p w14:paraId="4A275EB2" w14:textId="3D3D4FB9" w:rsidR="001E3ADC" w:rsidRPr="00E02DD9" w:rsidRDefault="001E3ADC" w:rsidP="00731604">
      <w:pPr>
        <w:pStyle w:val="OdrkuU2"/>
      </w:pPr>
      <w:r w:rsidRPr="00E02DD9">
        <w:t>Upozornění organizace na zásady komunikace</w:t>
      </w:r>
      <w:r w:rsidR="00871439">
        <w:t xml:space="preserve"> a </w:t>
      </w:r>
      <w:r w:rsidRPr="00E02DD9">
        <w:t xml:space="preserve">dynamiku vztahové patologie </w:t>
      </w:r>
      <w:r>
        <w:t>– p</w:t>
      </w:r>
      <w:r w:rsidRPr="00E02DD9">
        <w:t xml:space="preserve">říručka </w:t>
      </w:r>
      <w:r w:rsidRPr="0031679E">
        <w:rPr>
          <w:i/>
        </w:rPr>
        <w:t>Jak se chránit před násilím na pracovišti</w:t>
      </w:r>
      <w:r w:rsidRPr="00E02DD9">
        <w:t xml:space="preserve"> – plán</w:t>
      </w:r>
      <w:r w:rsidR="00871439">
        <w:t xml:space="preserve"> a </w:t>
      </w:r>
      <w:r w:rsidRPr="00E02DD9">
        <w:t>realizace krizového řízení u vztahové patologie, eliminace</w:t>
      </w:r>
      <w:r w:rsidR="00871439">
        <w:t xml:space="preserve"> a </w:t>
      </w:r>
      <w:r w:rsidRPr="00E02DD9">
        <w:t xml:space="preserve">komunikace vztahové patologie na pracovišti pro organizace (ke stažení na </w:t>
      </w:r>
      <w:hyperlink r:id="rId22" w:history="1">
        <w:r w:rsidRPr="00731604">
          <w:rPr>
            <w:rStyle w:val="Hypertextovodkaz"/>
          </w:rPr>
          <w:t>www.dustojnepracoviste.cz</w:t>
        </w:r>
      </w:hyperlink>
      <w:r w:rsidRPr="00E02DD9">
        <w:t>).</w:t>
      </w:r>
    </w:p>
    <w:p w14:paraId="6368C155" w14:textId="38079C0F" w:rsidR="001E3ADC" w:rsidRPr="00FF053A" w:rsidRDefault="001E3ADC" w:rsidP="00731604">
      <w:pPr>
        <w:pStyle w:val="slovnU1"/>
        <w:spacing w:before="60" w:after="20"/>
        <w:contextualSpacing w:val="0"/>
      </w:pPr>
      <w:r w:rsidRPr="00FF053A">
        <w:rPr>
          <w:b/>
          <w:bCs/>
        </w:rPr>
        <w:t>Realizace dotazníkového šetření</w:t>
      </w:r>
    </w:p>
    <w:p w14:paraId="44CDBE95" w14:textId="77777777" w:rsidR="001E3ADC" w:rsidRPr="00E02DD9" w:rsidRDefault="001E3ADC" w:rsidP="00731604">
      <w:pPr>
        <w:pStyle w:val="OdrkuU2"/>
      </w:pPr>
      <w:r w:rsidRPr="00E02DD9">
        <w:t>Úprava otázek dle návrhu dotazníkového šetření (viz níže)</w:t>
      </w:r>
      <w:r>
        <w:t>.</w:t>
      </w:r>
    </w:p>
    <w:p w14:paraId="241538C4" w14:textId="3DDA2627" w:rsidR="001E3ADC" w:rsidRPr="00E02DD9" w:rsidRDefault="001E3ADC" w:rsidP="00731604">
      <w:pPr>
        <w:pStyle w:val="OdrkuU2"/>
      </w:pPr>
      <w:r w:rsidRPr="00E02DD9">
        <w:t>Komunikace dotazníkového šetření</w:t>
      </w:r>
      <w:r w:rsidR="00871439">
        <w:t xml:space="preserve"> a </w:t>
      </w:r>
      <w:r w:rsidRPr="00E02DD9">
        <w:t>informace</w:t>
      </w:r>
      <w:r w:rsidR="00871439">
        <w:t xml:space="preserve"> o </w:t>
      </w:r>
      <w:r w:rsidRPr="00E02DD9">
        <w:t>průběhu</w:t>
      </w:r>
      <w:r>
        <w:t>.</w:t>
      </w:r>
    </w:p>
    <w:p w14:paraId="5D2F7A7D" w14:textId="77777777" w:rsidR="001E3ADC" w:rsidRPr="00E02DD9" w:rsidRDefault="001E3ADC" w:rsidP="00731604">
      <w:pPr>
        <w:pStyle w:val="OdrkuU2"/>
        <w:rPr>
          <w:b/>
          <w:bCs/>
        </w:rPr>
      </w:pPr>
      <w:r w:rsidRPr="00E02DD9">
        <w:t>Stanovení časového harmonogramu šetření, předání dotazníků</w:t>
      </w:r>
      <w:r>
        <w:t>.</w:t>
      </w:r>
      <w:r w:rsidRPr="00E02DD9">
        <w:t xml:space="preserve"> </w:t>
      </w:r>
    </w:p>
    <w:p w14:paraId="017AEB99" w14:textId="77777777" w:rsidR="001E3ADC" w:rsidRPr="00E02DD9" w:rsidRDefault="001E3ADC" w:rsidP="00731604">
      <w:pPr>
        <w:pStyle w:val="OdrkuU2"/>
        <w:rPr>
          <w:b/>
          <w:bCs/>
        </w:rPr>
      </w:pPr>
      <w:r w:rsidRPr="00E02DD9">
        <w:t>V případě nutnosti doporučení interního dotazníkového šetření</w:t>
      </w:r>
      <w:r>
        <w:t>.</w:t>
      </w:r>
    </w:p>
    <w:p w14:paraId="63AD0C6B" w14:textId="3605F725" w:rsidR="001E3ADC" w:rsidRPr="00E02DD9" w:rsidRDefault="001E3ADC" w:rsidP="00731604">
      <w:pPr>
        <w:pStyle w:val="OdrkuU2"/>
        <w:rPr>
          <w:b/>
          <w:bCs/>
        </w:rPr>
      </w:pPr>
      <w:r w:rsidRPr="00E02DD9">
        <w:t>Sběr dat</w:t>
      </w:r>
      <w:r w:rsidR="00871439">
        <w:t xml:space="preserve"> a </w:t>
      </w:r>
      <w:r w:rsidRPr="00E02DD9">
        <w:t>vyhodnocení dotazníkového šetření</w:t>
      </w:r>
      <w:r>
        <w:t>.</w:t>
      </w:r>
    </w:p>
    <w:p w14:paraId="00C25BCA" w14:textId="77777777" w:rsidR="001E3ADC" w:rsidRPr="00FF053A" w:rsidRDefault="001E3ADC" w:rsidP="00731604">
      <w:pPr>
        <w:pStyle w:val="slovnU1"/>
        <w:spacing w:before="60" w:after="20"/>
        <w:contextualSpacing w:val="0"/>
      </w:pPr>
      <w:r w:rsidRPr="00FF053A">
        <w:rPr>
          <w:b/>
          <w:bCs/>
        </w:rPr>
        <w:t>Řízené rozhovory se zaměstnanci</w:t>
      </w:r>
    </w:p>
    <w:p w14:paraId="3B47F713" w14:textId="77777777" w:rsidR="001E3ADC" w:rsidRPr="00E02DD9" w:rsidRDefault="001E3ADC" w:rsidP="00731604">
      <w:pPr>
        <w:pStyle w:val="OdrkuU2"/>
      </w:pPr>
      <w:r w:rsidRPr="00E02DD9">
        <w:t>Příprava otázek na základě vztahového auditu</w:t>
      </w:r>
      <w:r>
        <w:t>.</w:t>
      </w:r>
    </w:p>
    <w:p w14:paraId="52DE7190" w14:textId="20C524CE" w:rsidR="001E3ADC" w:rsidRPr="00E02DD9" w:rsidRDefault="001E3ADC" w:rsidP="00731604">
      <w:pPr>
        <w:pStyle w:val="OdrkuU2"/>
      </w:pPr>
      <w:r w:rsidRPr="00E02DD9">
        <w:lastRenderedPageBreak/>
        <w:t>Seznámení se</w:t>
      </w:r>
      <w:r w:rsidR="00871439">
        <w:t xml:space="preserve"> s </w:t>
      </w:r>
      <w:r w:rsidRPr="00E02DD9">
        <w:t>intervencí u obětí</w:t>
      </w:r>
      <w:r w:rsidR="00871439">
        <w:t xml:space="preserve"> i </w:t>
      </w:r>
      <w:r w:rsidRPr="00E02DD9">
        <w:t xml:space="preserve">iniciátorů </w:t>
      </w:r>
      <w:proofErr w:type="spellStart"/>
      <w:r w:rsidRPr="00E02DD9">
        <w:t>mobbingu</w:t>
      </w:r>
      <w:proofErr w:type="spellEnd"/>
      <w:r w:rsidRPr="00E02DD9">
        <w:t xml:space="preserve"> za účelem získání relevantních informací pro odkrytí násilí na pracovišti.</w:t>
      </w:r>
    </w:p>
    <w:p w14:paraId="3AB78890" w14:textId="440B1BA4" w:rsidR="001E3ADC" w:rsidRPr="00FF053A" w:rsidRDefault="001E3ADC" w:rsidP="00731604">
      <w:pPr>
        <w:pStyle w:val="slovnU1"/>
        <w:spacing w:before="60" w:after="20"/>
        <w:contextualSpacing w:val="0"/>
      </w:pPr>
      <w:r w:rsidRPr="00FF053A">
        <w:rPr>
          <w:b/>
          <w:bCs/>
        </w:rPr>
        <w:t>Komplexní analýza</w:t>
      </w:r>
      <w:r w:rsidR="00871439">
        <w:rPr>
          <w:b/>
          <w:bCs/>
        </w:rPr>
        <w:t xml:space="preserve"> a </w:t>
      </w:r>
      <w:r w:rsidRPr="00FF053A">
        <w:rPr>
          <w:b/>
          <w:bCs/>
        </w:rPr>
        <w:t>vyhodnocení situace</w:t>
      </w:r>
    </w:p>
    <w:p w14:paraId="2DFEE1B1" w14:textId="3E49988E" w:rsidR="001E3ADC" w:rsidRPr="00E02DD9" w:rsidRDefault="001E3ADC" w:rsidP="00731604">
      <w:pPr>
        <w:pStyle w:val="slovnU1"/>
        <w:spacing w:before="60" w:after="20"/>
        <w:contextualSpacing w:val="0"/>
      </w:pPr>
      <w:r w:rsidRPr="00980951">
        <w:rPr>
          <w:b/>
          <w:bCs/>
        </w:rPr>
        <w:t xml:space="preserve">Vyjádření OIP k zjištěnému stavu věcí </w:t>
      </w:r>
      <w:r w:rsidRPr="00E02DD9">
        <w:t>(př</w:t>
      </w:r>
      <w:r>
        <w:t>íklad</w:t>
      </w:r>
      <w:r w:rsidR="00871439">
        <w:t xml:space="preserve"> s </w:t>
      </w:r>
      <w:r w:rsidRPr="00E02DD9">
        <w:t>nedostatkem)</w:t>
      </w:r>
    </w:p>
    <w:p w14:paraId="262513ED" w14:textId="77777777" w:rsidR="001E3ADC" w:rsidRPr="00980951" w:rsidRDefault="001E3ADC" w:rsidP="00731604">
      <w:pPr>
        <w:pStyle w:val="slovnU1"/>
        <w:spacing w:before="60" w:after="20"/>
        <w:contextualSpacing w:val="0"/>
      </w:pPr>
      <w:r w:rsidRPr="00980951">
        <w:rPr>
          <w:b/>
          <w:bCs/>
        </w:rPr>
        <w:t>Návrhy na opatření k nápravě</w:t>
      </w:r>
    </w:p>
    <w:p w14:paraId="777A2FA7" w14:textId="4CEC0B20" w:rsidR="001E3ADC" w:rsidRDefault="001E3ADC" w:rsidP="00731604">
      <w:pPr>
        <w:pStyle w:val="OdrkuU2"/>
      </w:pPr>
      <w:r w:rsidRPr="00E02DD9">
        <w:t>Preventivní</w:t>
      </w:r>
      <w:r w:rsidR="00871439">
        <w:t xml:space="preserve"> a </w:t>
      </w:r>
      <w:proofErr w:type="spellStart"/>
      <w:r w:rsidRPr="00E02DD9">
        <w:t>anti</w:t>
      </w:r>
      <w:r>
        <w:t>mobbingová</w:t>
      </w:r>
      <w:proofErr w:type="spellEnd"/>
      <w:r>
        <w:t xml:space="preserve"> opatření (viz n</w:t>
      </w:r>
      <w:r w:rsidRPr="00E02DD9">
        <w:t>íže)</w:t>
      </w:r>
      <w:r>
        <w:t>.</w:t>
      </w:r>
      <w:r w:rsidRPr="00E02DD9">
        <w:t xml:space="preserve"> </w:t>
      </w:r>
    </w:p>
    <w:p w14:paraId="60A6A836" w14:textId="74901C12" w:rsidR="005D07AE" w:rsidRDefault="005D07AE" w:rsidP="005D07AE">
      <w:pPr>
        <w:pStyle w:val="OdrkuU2"/>
        <w:numPr>
          <w:ilvl w:val="0"/>
          <w:numId w:val="0"/>
        </w:numPr>
        <w:ind w:left="992" w:hanging="397"/>
      </w:pPr>
    </w:p>
    <w:p w14:paraId="1290CB65" w14:textId="2C18FFE4" w:rsidR="005D07AE" w:rsidRPr="00922673" w:rsidRDefault="005D07AE" w:rsidP="005D07AE">
      <w:pPr>
        <w:pStyle w:val="Nadpis1slovan"/>
      </w:pPr>
      <w:bookmarkStart w:id="7" w:name="_Toc48996332"/>
      <w:r w:rsidRPr="00922673">
        <w:lastRenderedPageBreak/>
        <w:t>Odkrývání</w:t>
      </w:r>
      <w:r w:rsidR="00871439">
        <w:t xml:space="preserve"> v </w:t>
      </w:r>
      <w:r w:rsidRPr="00922673">
        <w:t>rámci prvotní komunikac</w:t>
      </w:r>
      <w:r>
        <w:t>e</w:t>
      </w:r>
      <w:r w:rsidR="00871439">
        <w:t xml:space="preserve"> s </w:t>
      </w:r>
      <w:r>
        <w:t>oznamovatelem</w:t>
      </w:r>
      <w:r w:rsidR="00871439">
        <w:t xml:space="preserve"> a </w:t>
      </w:r>
      <w:r>
        <w:t>poradenství</w:t>
      </w:r>
      <w:bookmarkEnd w:id="7"/>
    </w:p>
    <w:p w14:paraId="658C17F1" w14:textId="77777777" w:rsidR="005D07AE" w:rsidRPr="00E02DD9" w:rsidRDefault="005D07AE" w:rsidP="007F34F6">
      <w:pPr>
        <w:pStyle w:val="Nadpis3bezslovn"/>
      </w:pPr>
      <w:r w:rsidRPr="00E02DD9">
        <w:t xml:space="preserve">Návrh odpovědi pro oznamovatele šikany na pracovišti: </w:t>
      </w:r>
    </w:p>
    <w:p w14:paraId="17EF4219" w14:textId="77777777" w:rsidR="005D07AE" w:rsidRPr="007F34F6" w:rsidRDefault="005D07AE" w:rsidP="007F34F6">
      <w:pPr>
        <w:pStyle w:val="Zkladntext"/>
        <w:ind w:left="567" w:right="570"/>
        <w:rPr>
          <w:i/>
          <w:iCs/>
        </w:rPr>
      </w:pPr>
      <w:r w:rsidRPr="007F34F6">
        <w:rPr>
          <w:i/>
          <w:iCs/>
        </w:rPr>
        <w:t xml:space="preserve">Dobrý den, </w:t>
      </w:r>
    </w:p>
    <w:p w14:paraId="0C6EA934" w14:textId="587583D9" w:rsidR="005D07AE" w:rsidRPr="007F34F6" w:rsidRDefault="005D07AE" w:rsidP="007F34F6">
      <w:pPr>
        <w:pStyle w:val="Zkladntext"/>
        <w:ind w:left="567" w:right="570"/>
        <w:rPr>
          <w:i/>
          <w:iCs/>
        </w:rPr>
      </w:pPr>
      <w:r w:rsidRPr="007F34F6">
        <w:rPr>
          <w:i/>
          <w:iCs/>
        </w:rPr>
        <w:t>děkujeme za váš podnět. Pro náročnost problematiky bychom vás rádi požádali</w:t>
      </w:r>
      <w:r w:rsidR="00871439">
        <w:rPr>
          <w:i/>
          <w:iCs/>
        </w:rPr>
        <w:t xml:space="preserve"> o </w:t>
      </w:r>
      <w:r w:rsidRPr="007F34F6">
        <w:rPr>
          <w:i/>
          <w:iCs/>
        </w:rPr>
        <w:t>spolupráci</w:t>
      </w:r>
      <w:r w:rsidR="00871439">
        <w:rPr>
          <w:i/>
          <w:iCs/>
        </w:rPr>
        <w:t xml:space="preserve"> a </w:t>
      </w:r>
      <w:r w:rsidRPr="007F34F6">
        <w:rPr>
          <w:i/>
          <w:iCs/>
        </w:rPr>
        <w:t>přípravu.</w:t>
      </w:r>
      <w:r w:rsidR="00871439">
        <w:rPr>
          <w:i/>
          <w:iCs/>
        </w:rPr>
        <w:t xml:space="preserve"> V </w:t>
      </w:r>
      <w:r w:rsidRPr="007F34F6">
        <w:rPr>
          <w:i/>
          <w:iCs/>
        </w:rPr>
        <w:t>příloze zasíláme inventuru útoků</w:t>
      </w:r>
      <w:r w:rsidR="00871439">
        <w:rPr>
          <w:i/>
          <w:iCs/>
        </w:rPr>
        <w:t xml:space="preserve"> a </w:t>
      </w:r>
      <w:r w:rsidRPr="007F34F6">
        <w:rPr>
          <w:i/>
          <w:iCs/>
        </w:rPr>
        <w:t>prosíme tímto</w:t>
      </w:r>
      <w:r w:rsidR="00871439">
        <w:rPr>
          <w:i/>
          <w:iCs/>
        </w:rPr>
        <w:t xml:space="preserve"> o </w:t>
      </w:r>
      <w:r w:rsidRPr="007F34F6">
        <w:rPr>
          <w:i/>
          <w:iCs/>
        </w:rPr>
        <w:t>její vyplnění. Doporučujeme také seznámit se blíže</w:t>
      </w:r>
      <w:r w:rsidR="00871439">
        <w:rPr>
          <w:i/>
          <w:iCs/>
        </w:rPr>
        <w:t xml:space="preserve"> s </w:t>
      </w:r>
      <w:r w:rsidRPr="007F34F6">
        <w:rPr>
          <w:i/>
          <w:iCs/>
        </w:rPr>
        <w:t xml:space="preserve">problematikou </w:t>
      </w:r>
      <w:r w:rsidR="00871439">
        <w:rPr>
          <w:i/>
          <w:iCs/>
        </w:rPr>
        <w:t>a </w:t>
      </w:r>
      <w:r w:rsidRPr="007F34F6">
        <w:rPr>
          <w:i/>
          <w:iCs/>
        </w:rPr>
        <w:t xml:space="preserve">prostudovat přiložený letáček Základní postupy při podezření na </w:t>
      </w:r>
      <w:proofErr w:type="spellStart"/>
      <w:r w:rsidRPr="007F34F6">
        <w:rPr>
          <w:i/>
          <w:iCs/>
        </w:rPr>
        <w:t>mobbing</w:t>
      </w:r>
      <w:proofErr w:type="spellEnd"/>
      <w:r w:rsidRPr="007F34F6">
        <w:rPr>
          <w:i/>
          <w:iCs/>
        </w:rPr>
        <w:t xml:space="preserve"> nebo příručku Jak se bránit před násilím na pracovišti, která je určena pro zaměstnance</w:t>
      </w:r>
      <w:r w:rsidR="00871439">
        <w:rPr>
          <w:i/>
          <w:iCs/>
        </w:rPr>
        <w:t xml:space="preserve"> i </w:t>
      </w:r>
      <w:r w:rsidRPr="007F34F6">
        <w:rPr>
          <w:i/>
          <w:iCs/>
        </w:rPr>
        <w:t>zaměstnavatele. Více informací</w:t>
      </w:r>
      <w:r w:rsidR="00871439">
        <w:rPr>
          <w:i/>
          <w:iCs/>
        </w:rPr>
        <w:t xml:space="preserve"> o </w:t>
      </w:r>
      <w:proofErr w:type="spellStart"/>
      <w:r w:rsidRPr="007F34F6">
        <w:rPr>
          <w:i/>
          <w:iCs/>
        </w:rPr>
        <w:t>mobbingu</w:t>
      </w:r>
      <w:proofErr w:type="spellEnd"/>
      <w:r w:rsidRPr="007F34F6">
        <w:rPr>
          <w:i/>
          <w:iCs/>
        </w:rPr>
        <w:t xml:space="preserve"> můžete najít také na stránkách www.dustojnepracoviste.cz.</w:t>
      </w:r>
    </w:p>
    <w:p w14:paraId="579F908B" w14:textId="2DF1A6B8" w:rsidR="0049290E" w:rsidRDefault="005D07AE" w:rsidP="0049290E">
      <w:pPr>
        <w:pStyle w:val="Zkladntext"/>
        <w:ind w:left="567" w:right="570"/>
        <w:rPr>
          <w:i/>
          <w:iCs/>
          <w:color w:val="00B050"/>
        </w:rPr>
      </w:pPr>
      <w:r w:rsidRPr="007F34F6">
        <w:rPr>
          <w:i/>
          <w:iCs/>
        </w:rPr>
        <w:t>Prosíme</w:t>
      </w:r>
      <w:r w:rsidR="00871439">
        <w:rPr>
          <w:i/>
          <w:iCs/>
        </w:rPr>
        <w:t xml:space="preserve"> o </w:t>
      </w:r>
      <w:r w:rsidRPr="007F34F6">
        <w:rPr>
          <w:i/>
          <w:iCs/>
        </w:rPr>
        <w:t>vyplnění inventury obratem, abychom mohli případ posoudit, nasměrovat vás</w:t>
      </w:r>
      <w:r w:rsidR="00871439">
        <w:rPr>
          <w:i/>
          <w:iCs/>
        </w:rPr>
        <w:t xml:space="preserve"> a </w:t>
      </w:r>
      <w:r w:rsidRPr="007F34F6">
        <w:rPr>
          <w:i/>
          <w:iCs/>
        </w:rPr>
        <w:t xml:space="preserve">případně zahájit </w:t>
      </w:r>
      <w:r w:rsidR="00BE15BA" w:rsidRPr="00407AD6">
        <w:rPr>
          <w:i/>
          <w:iCs/>
          <w:color w:val="000000" w:themeColor="text1"/>
        </w:rPr>
        <w:t xml:space="preserve">kontrolu. </w:t>
      </w:r>
    </w:p>
    <w:p w14:paraId="5D292A37" w14:textId="4E9D72FF" w:rsidR="0049290E" w:rsidRPr="00407AD6" w:rsidRDefault="00E44700" w:rsidP="00E44700">
      <w:pPr>
        <w:pStyle w:val="Zkladntext"/>
        <w:ind w:left="567" w:right="570"/>
        <w:rPr>
          <w:i/>
          <w:iCs/>
          <w:color w:val="000000" w:themeColor="text1"/>
        </w:rPr>
      </w:pPr>
      <w:r w:rsidRPr="00407AD6">
        <w:rPr>
          <w:i/>
          <w:color w:val="000000" w:themeColor="text1"/>
        </w:rPr>
        <w:t>V této souvislosti přijměte, prosím, informaci, že s</w:t>
      </w:r>
      <w:r w:rsidR="0049290E" w:rsidRPr="00407AD6">
        <w:rPr>
          <w:i/>
          <w:color w:val="000000" w:themeColor="text1"/>
        </w:rPr>
        <w:t>amotn</w:t>
      </w:r>
      <w:r w:rsidR="00322DB7" w:rsidRPr="00407AD6">
        <w:rPr>
          <w:i/>
          <w:color w:val="000000" w:themeColor="text1"/>
        </w:rPr>
        <w:t>é</w:t>
      </w:r>
      <w:r w:rsidR="0049290E" w:rsidRPr="00407AD6">
        <w:rPr>
          <w:i/>
          <w:color w:val="000000" w:themeColor="text1"/>
        </w:rPr>
        <w:t xml:space="preserve"> poj</w:t>
      </w:r>
      <w:r w:rsidR="00322DB7" w:rsidRPr="00407AD6">
        <w:rPr>
          <w:i/>
          <w:color w:val="000000" w:themeColor="text1"/>
        </w:rPr>
        <w:t xml:space="preserve">my </w:t>
      </w:r>
      <w:r w:rsidR="0049290E" w:rsidRPr="00407AD6">
        <w:rPr>
          <w:i/>
          <w:color w:val="000000" w:themeColor="text1"/>
        </w:rPr>
        <w:t>„šikana</w:t>
      </w:r>
      <w:r w:rsidR="00322DB7" w:rsidRPr="00407AD6">
        <w:rPr>
          <w:i/>
          <w:color w:val="000000" w:themeColor="text1"/>
        </w:rPr>
        <w:t xml:space="preserve">, </w:t>
      </w:r>
      <w:proofErr w:type="spellStart"/>
      <w:r w:rsidR="00322DB7" w:rsidRPr="00407AD6">
        <w:rPr>
          <w:i/>
          <w:color w:val="000000" w:themeColor="text1"/>
        </w:rPr>
        <w:t>mobbing</w:t>
      </w:r>
      <w:proofErr w:type="spellEnd"/>
      <w:r w:rsidR="00322DB7" w:rsidRPr="00407AD6">
        <w:rPr>
          <w:i/>
          <w:color w:val="000000" w:themeColor="text1"/>
        </w:rPr>
        <w:t xml:space="preserve">, </w:t>
      </w:r>
      <w:proofErr w:type="spellStart"/>
      <w:r w:rsidR="00322DB7" w:rsidRPr="00407AD6">
        <w:rPr>
          <w:i/>
          <w:color w:val="000000" w:themeColor="text1"/>
        </w:rPr>
        <w:t>bossing</w:t>
      </w:r>
      <w:proofErr w:type="spellEnd"/>
      <w:r w:rsidR="0049290E" w:rsidRPr="00407AD6">
        <w:rPr>
          <w:i/>
          <w:color w:val="000000" w:themeColor="text1"/>
        </w:rPr>
        <w:t xml:space="preserve">“ současná legislativní úprava </w:t>
      </w:r>
      <w:r w:rsidR="00322DB7" w:rsidRPr="00407AD6">
        <w:rPr>
          <w:i/>
          <w:color w:val="000000" w:themeColor="text1"/>
        </w:rPr>
        <w:t xml:space="preserve">neobsahuje. </w:t>
      </w:r>
      <w:r w:rsidR="0049290E" w:rsidRPr="00407AD6">
        <w:rPr>
          <w:i/>
          <w:color w:val="000000" w:themeColor="text1"/>
        </w:rPr>
        <w:t>Zaměstnavatelé jsou však dle zákoníku práce povinni v pracovněprávních vztazích zajišťovat rovné</w:t>
      </w:r>
      <w:r w:rsidR="00322DB7" w:rsidRPr="00407AD6">
        <w:rPr>
          <w:i/>
          <w:color w:val="000000" w:themeColor="text1"/>
        </w:rPr>
        <w:t xml:space="preserve"> zacházení se všemi zaměstnanci </w:t>
      </w:r>
      <w:r w:rsidR="0049290E" w:rsidRPr="00407AD6">
        <w:rPr>
          <w:i/>
          <w:color w:val="000000" w:themeColor="text1"/>
        </w:rPr>
        <w:t>a dodržovat zákaz diskriminace,</w:t>
      </w:r>
      <w:r w:rsidR="00322DB7" w:rsidRPr="00407AD6">
        <w:rPr>
          <w:i/>
          <w:color w:val="000000" w:themeColor="text1"/>
        </w:rPr>
        <w:t xml:space="preserve"> vytvářet </w:t>
      </w:r>
      <w:r w:rsidR="0049290E" w:rsidRPr="00407AD6">
        <w:rPr>
          <w:i/>
          <w:color w:val="000000" w:themeColor="text1"/>
        </w:rPr>
        <w:t>uspokojivé</w:t>
      </w:r>
      <w:r w:rsidR="00322DB7" w:rsidRPr="00407AD6">
        <w:rPr>
          <w:i/>
          <w:color w:val="000000" w:themeColor="text1"/>
        </w:rPr>
        <w:t xml:space="preserve">, </w:t>
      </w:r>
      <w:r w:rsidR="0049290E" w:rsidRPr="00407AD6">
        <w:rPr>
          <w:i/>
          <w:color w:val="000000" w:themeColor="text1"/>
        </w:rPr>
        <w:t xml:space="preserve">bezpečné </w:t>
      </w:r>
      <w:r w:rsidR="00322DB7" w:rsidRPr="00407AD6">
        <w:rPr>
          <w:i/>
          <w:color w:val="000000" w:themeColor="text1"/>
        </w:rPr>
        <w:t xml:space="preserve">a příznivé </w:t>
      </w:r>
      <w:r w:rsidR="0049290E" w:rsidRPr="00407AD6">
        <w:rPr>
          <w:i/>
          <w:color w:val="000000" w:themeColor="text1"/>
        </w:rPr>
        <w:t>podmínky pro výkon práce</w:t>
      </w:r>
      <w:r w:rsidR="00322DB7" w:rsidRPr="00407AD6">
        <w:rPr>
          <w:i/>
          <w:color w:val="000000" w:themeColor="text1"/>
        </w:rPr>
        <w:t xml:space="preserve">, projednávat stížnosti zaměstnanců na výkon práv a povinností z pracovněprávních vztahů a nesmí zaměstnance jakýmkoli způsobem postihovat nebo znevýhodňovat proto, že se zákonným způsobem domáhá svých práv vyplývajících z pracovněprávních vztahů. </w:t>
      </w:r>
      <w:r w:rsidRPr="00407AD6">
        <w:rPr>
          <w:i/>
          <w:color w:val="000000" w:themeColor="text1"/>
        </w:rPr>
        <w:t>Kontrola dodržování těchto povinností zaměstnavatele je v působnosti inspekce práce, obdrží-li o</w:t>
      </w:r>
      <w:r w:rsidR="0049290E" w:rsidRPr="00407AD6">
        <w:rPr>
          <w:i/>
          <w:color w:val="000000" w:themeColor="text1"/>
        </w:rPr>
        <w:t xml:space="preserve">rgány inspekce práce </w:t>
      </w:r>
      <w:r w:rsidRPr="00407AD6">
        <w:rPr>
          <w:i/>
          <w:color w:val="000000" w:themeColor="text1"/>
        </w:rPr>
        <w:t xml:space="preserve">podnět nasvědčující tzv. šikaně na pracovišti. </w:t>
      </w:r>
      <w:r w:rsidR="00BE15BA" w:rsidRPr="00407AD6">
        <w:rPr>
          <w:i/>
          <w:iCs/>
          <w:color w:val="000000" w:themeColor="text1"/>
        </w:rPr>
        <w:t xml:space="preserve"> </w:t>
      </w:r>
    </w:p>
    <w:p w14:paraId="764901FD" w14:textId="4E05E7F8" w:rsidR="005D07AE" w:rsidRPr="007F34F6" w:rsidRDefault="005D07AE" w:rsidP="007F34F6">
      <w:pPr>
        <w:pStyle w:val="Zkladntext"/>
        <w:ind w:left="567" w:right="570"/>
        <w:rPr>
          <w:i/>
          <w:iCs/>
        </w:rPr>
      </w:pPr>
      <w:r w:rsidRPr="007F34F6">
        <w:rPr>
          <w:i/>
          <w:iCs/>
        </w:rPr>
        <w:t>O kompetencích</w:t>
      </w:r>
      <w:r w:rsidR="00871439">
        <w:rPr>
          <w:i/>
          <w:iCs/>
        </w:rPr>
        <w:t xml:space="preserve"> a </w:t>
      </w:r>
      <w:r w:rsidRPr="007F34F6">
        <w:rPr>
          <w:i/>
          <w:iCs/>
        </w:rPr>
        <w:t xml:space="preserve">možnostech Oblastního inspektorátu práce se dozvíte zde: </w:t>
      </w:r>
      <w:r w:rsidR="007F34F6">
        <w:rPr>
          <w:i/>
          <w:iCs/>
        </w:rPr>
        <w:br/>
      </w:r>
      <w:hyperlink r:id="rId23" w:history="1">
        <w:r w:rsidRPr="007F34F6">
          <w:rPr>
            <w:rStyle w:val="Hypertextovodkaz"/>
            <w:rFonts w:cstheme="minorHAnsi"/>
            <w:i/>
            <w:iCs/>
          </w:rPr>
          <w:t>http://www.suip.cz/pracovnepravni-vztahy/kompetence-organu-inspekce-prace/</w:t>
        </w:r>
      </w:hyperlink>
    </w:p>
    <w:p w14:paraId="0FAB71AA" w14:textId="303124BC" w:rsidR="005D07AE" w:rsidRPr="007F34F6" w:rsidRDefault="005D07AE" w:rsidP="007F34F6">
      <w:pPr>
        <w:pStyle w:val="Zkladntext"/>
        <w:ind w:left="567" w:right="570"/>
        <w:rPr>
          <w:i/>
          <w:iCs/>
        </w:rPr>
      </w:pPr>
      <w:r w:rsidRPr="007F34F6">
        <w:rPr>
          <w:i/>
          <w:iCs/>
        </w:rPr>
        <w:t>Poučení</w:t>
      </w:r>
      <w:r w:rsidR="00871439">
        <w:rPr>
          <w:i/>
          <w:iCs/>
        </w:rPr>
        <w:t xml:space="preserve"> o </w:t>
      </w:r>
      <w:r w:rsidRPr="007F34F6">
        <w:rPr>
          <w:i/>
          <w:iCs/>
        </w:rPr>
        <w:t>právech</w:t>
      </w:r>
      <w:r w:rsidR="00871439">
        <w:rPr>
          <w:i/>
          <w:iCs/>
        </w:rPr>
        <w:t xml:space="preserve"> a </w:t>
      </w:r>
      <w:r w:rsidRPr="007F34F6">
        <w:rPr>
          <w:i/>
          <w:iCs/>
        </w:rPr>
        <w:t xml:space="preserve">povinnostech kontrolované osoby: </w:t>
      </w:r>
      <w:hyperlink r:id="rId24" w:history="1">
        <w:r w:rsidRPr="007F34F6">
          <w:rPr>
            <w:rStyle w:val="Hypertextovodkaz"/>
            <w:rFonts w:cstheme="minorHAnsi"/>
            <w:i/>
            <w:iCs/>
          </w:rPr>
          <w:t>http://www.suip.cz/pouceni-o-pravech-a-povinnostech-kontrolovane-osoby/</w:t>
        </w:r>
      </w:hyperlink>
    </w:p>
    <w:p w14:paraId="646CE6E8" w14:textId="77777777" w:rsidR="005D07AE" w:rsidRPr="00A44FEE" w:rsidRDefault="005D07AE" w:rsidP="00A44FEE">
      <w:pPr>
        <w:pStyle w:val="Zkladntext"/>
        <w:spacing w:after="0"/>
        <w:ind w:left="567" w:right="573"/>
        <w:rPr>
          <w:i/>
          <w:iCs/>
        </w:rPr>
      </w:pPr>
      <w:r w:rsidRPr="00A44FEE">
        <w:rPr>
          <w:i/>
          <w:iCs/>
        </w:rPr>
        <w:t>Přílohy:</w:t>
      </w:r>
    </w:p>
    <w:p w14:paraId="40E33F9A" w14:textId="77777777" w:rsidR="005D07AE" w:rsidRPr="00A44FEE" w:rsidRDefault="005D07AE" w:rsidP="00A44FEE">
      <w:pPr>
        <w:pStyle w:val="OdrkuU2"/>
        <w:rPr>
          <w:i/>
          <w:iCs/>
        </w:rPr>
      </w:pPr>
      <w:r w:rsidRPr="00A44FEE">
        <w:rPr>
          <w:i/>
          <w:iCs/>
        </w:rPr>
        <w:t>Základní inventarizace pro odkrývání násilí na pracovišti,</w:t>
      </w:r>
    </w:p>
    <w:p w14:paraId="690BD14F" w14:textId="77777777" w:rsidR="005D07AE" w:rsidRPr="00A44FEE" w:rsidRDefault="005D07AE" w:rsidP="00A44FEE">
      <w:pPr>
        <w:pStyle w:val="OdrkuU2"/>
        <w:spacing w:after="240"/>
        <w:rPr>
          <w:i/>
          <w:iCs/>
        </w:rPr>
      </w:pPr>
      <w:r w:rsidRPr="00A44FEE">
        <w:rPr>
          <w:i/>
          <w:iCs/>
        </w:rPr>
        <w:t xml:space="preserve">letáček Základní postupy při podezření na </w:t>
      </w:r>
      <w:proofErr w:type="spellStart"/>
      <w:r w:rsidRPr="00A44FEE">
        <w:rPr>
          <w:i/>
          <w:iCs/>
        </w:rPr>
        <w:t>mobbing</w:t>
      </w:r>
      <w:proofErr w:type="spellEnd"/>
      <w:r w:rsidRPr="00A44FEE">
        <w:rPr>
          <w:i/>
          <w:iCs/>
        </w:rPr>
        <w:t>.</w:t>
      </w:r>
    </w:p>
    <w:p w14:paraId="374688F2" w14:textId="330872F0" w:rsidR="005D07AE" w:rsidRPr="00E02DD9" w:rsidRDefault="005D07AE" w:rsidP="00726DA9">
      <w:pPr>
        <w:pStyle w:val="Zkladntext"/>
      </w:pPr>
      <w:r w:rsidRPr="00E02DD9">
        <w:t>V momentě,</w:t>
      </w:r>
      <w:r>
        <w:t xml:space="preserve"> kdy se k OIP dostane</w:t>
      </w:r>
      <w:r w:rsidRPr="00E02DD9">
        <w:t xml:space="preserve"> podnět týkající se šikany na pracovišti, ale oznamovatel nevyplní</w:t>
      </w:r>
      <w:r>
        <w:t xml:space="preserve"> inventuru útoků, může ji</w:t>
      </w:r>
      <w:r w:rsidRPr="00E02DD9">
        <w:t xml:space="preserve"> inspektor </w:t>
      </w:r>
      <w:r>
        <w:t xml:space="preserve">využít </w:t>
      </w:r>
      <w:r w:rsidRPr="00E02DD9">
        <w:t>jako vodítko při poradenském procesu</w:t>
      </w:r>
      <w:r w:rsidR="00871439">
        <w:t xml:space="preserve"> a </w:t>
      </w:r>
      <w:r w:rsidRPr="00E02DD9">
        <w:t>následných zápisech</w:t>
      </w:r>
      <w:r w:rsidR="00871439">
        <w:t xml:space="preserve"> v </w:t>
      </w:r>
      <w:r w:rsidRPr="00E02DD9">
        <w:t>šetření.</w:t>
      </w:r>
      <w:r>
        <w:t xml:space="preserve"> </w:t>
      </w:r>
      <w:r w:rsidRPr="00E02DD9">
        <w:rPr>
          <w:b/>
          <w:bCs/>
        </w:rPr>
        <w:t>Bez těchto písemný</w:t>
      </w:r>
      <w:r>
        <w:rPr>
          <w:b/>
          <w:bCs/>
        </w:rPr>
        <w:t>ch podkladů od oznamovatele mohou</w:t>
      </w:r>
      <w:r w:rsidRPr="00E02DD9">
        <w:rPr>
          <w:b/>
          <w:bCs/>
        </w:rPr>
        <w:t xml:space="preserve"> být šetření</w:t>
      </w:r>
      <w:r w:rsidR="00871439">
        <w:rPr>
          <w:b/>
          <w:bCs/>
        </w:rPr>
        <w:t xml:space="preserve"> i </w:t>
      </w:r>
      <w:r w:rsidRPr="00E02DD9">
        <w:rPr>
          <w:b/>
          <w:bCs/>
        </w:rPr>
        <w:t xml:space="preserve">eliminace </w:t>
      </w:r>
      <w:proofErr w:type="spellStart"/>
      <w:r>
        <w:rPr>
          <w:b/>
          <w:bCs/>
        </w:rPr>
        <w:t>mobbingu</w:t>
      </w:r>
      <w:proofErr w:type="spellEnd"/>
      <w:r>
        <w:rPr>
          <w:b/>
          <w:bCs/>
        </w:rPr>
        <w:t xml:space="preserve">, </w:t>
      </w:r>
      <w:r w:rsidRPr="00E02DD9">
        <w:t>vz</w:t>
      </w:r>
      <w:r>
        <w:t>hledem k jednotlivým fázím oběti</w:t>
      </w:r>
      <w:r w:rsidRPr="00E02DD9">
        <w:t>, motivacím ke stížnosti</w:t>
      </w:r>
      <w:r w:rsidR="00871439">
        <w:t xml:space="preserve"> a </w:t>
      </w:r>
      <w:r w:rsidRPr="00E02DD9">
        <w:t xml:space="preserve">charakteru </w:t>
      </w:r>
      <w:proofErr w:type="spellStart"/>
      <w:r w:rsidRPr="00E02DD9">
        <w:t>mobberů</w:t>
      </w:r>
      <w:proofErr w:type="spellEnd"/>
      <w:r w:rsidRPr="00E02DD9">
        <w:t>, zaměstnavatele</w:t>
      </w:r>
      <w:r w:rsidR="00871439">
        <w:t xml:space="preserve"> i </w:t>
      </w:r>
      <w:r w:rsidRPr="00E02DD9">
        <w:t>pracoviště</w:t>
      </w:r>
      <w:r>
        <w:t>,</w:t>
      </w:r>
      <w:r w:rsidRPr="00E02DD9">
        <w:rPr>
          <w:b/>
          <w:bCs/>
        </w:rPr>
        <w:t xml:space="preserve"> dosti náročn</w:t>
      </w:r>
      <w:r>
        <w:rPr>
          <w:b/>
          <w:bCs/>
        </w:rPr>
        <w:t>é</w:t>
      </w:r>
      <w:r w:rsidR="00871439">
        <w:t xml:space="preserve"> a </w:t>
      </w:r>
      <w:r w:rsidRPr="00E02DD9">
        <w:t xml:space="preserve">méně efektivní. </w:t>
      </w:r>
    </w:p>
    <w:p w14:paraId="01DAAF4F" w14:textId="3A15F9FE" w:rsidR="001E1A5A" w:rsidRPr="00052B8A" w:rsidRDefault="001E1A5A" w:rsidP="00731163">
      <w:pPr>
        <w:pStyle w:val="Nadpis1slovan"/>
      </w:pPr>
      <w:bookmarkStart w:id="8" w:name="_Toc48996333"/>
      <w:r>
        <w:lastRenderedPageBreak/>
        <w:t>Poradenský proces</w:t>
      </w:r>
      <w:r w:rsidR="00871439">
        <w:t xml:space="preserve"> s </w:t>
      </w:r>
      <w:r>
        <w:t>podatelem/</w:t>
      </w:r>
      <w:r w:rsidRPr="00052B8A">
        <w:t>oznamovatelem</w:t>
      </w:r>
      <w:bookmarkEnd w:id="8"/>
    </w:p>
    <w:p w14:paraId="128AE011" w14:textId="262A6384" w:rsidR="001E1A5A" w:rsidRPr="00731163" w:rsidRDefault="001E1A5A" w:rsidP="00731163">
      <w:pPr>
        <w:pStyle w:val="Zkladntext"/>
        <w:rPr>
          <w:rStyle w:val="Zvraznnvseznamech"/>
          <w:rFonts w:ascii="Arial" w:hAnsi="Arial"/>
          <w:b w:val="0"/>
          <w:bCs w:val="0"/>
        </w:rPr>
      </w:pPr>
      <w:r w:rsidRPr="00731163">
        <w:rPr>
          <w:rStyle w:val="Zvraznnvseznamech"/>
          <w:rFonts w:ascii="Arial" w:hAnsi="Arial"/>
          <w:b w:val="0"/>
          <w:bCs w:val="0"/>
        </w:rPr>
        <w:t>Vzhledem k velkému množství poradenství, které musí denně inspektor provádět, je náročné držet se všech obecných profesionálních poradenských přístupů. Můžeme ale zohlednit přehled</w:t>
      </w:r>
      <w:r w:rsidR="00871439">
        <w:rPr>
          <w:rStyle w:val="Zvraznnvseznamech"/>
          <w:rFonts w:ascii="Arial" w:hAnsi="Arial"/>
          <w:b w:val="0"/>
          <w:bCs w:val="0"/>
        </w:rPr>
        <w:t xml:space="preserve"> o </w:t>
      </w:r>
      <w:r w:rsidRPr="00731163">
        <w:rPr>
          <w:rStyle w:val="Zvraznnvseznamech"/>
          <w:rFonts w:ascii="Arial" w:hAnsi="Arial"/>
          <w:b w:val="0"/>
          <w:bCs w:val="0"/>
        </w:rPr>
        <w:t xml:space="preserve">formách </w:t>
      </w:r>
      <w:proofErr w:type="spellStart"/>
      <w:r w:rsidRPr="00731163">
        <w:rPr>
          <w:rStyle w:val="Zvraznnvseznamech"/>
          <w:rFonts w:ascii="Arial" w:hAnsi="Arial"/>
          <w:b w:val="0"/>
          <w:bCs w:val="0"/>
        </w:rPr>
        <w:t>mobbingu</w:t>
      </w:r>
      <w:proofErr w:type="spellEnd"/>
      <w:r w:rsidRPr="00731163">
        <w:rPr>
          <w:rStyle w:val="Zvraznnvseznamech"/>
          <w:rFonts w:ascii="Arial" w:hAnsi="Arial"/>
          <w:b w:val="0"/>
          <w:bCs w:val="0"/>
        </w:rPr>
        <w:t>, jeho důsledcích, fázích</w:t>
      </w:r>
      <w:r w:rsidR="00871439">
        <w:rPr>
          <w:rStyle w:val="Zvraznnvseznamech"/>
          <w:rFonts w:ascii="Arial" w:hAnsi="Arial"/>
          <w:b w:val="0"/>
          <w:bCs w:val="0"/>
        </w:rPr>
        <w:t xml:space="preserve"> a </w:t>
      </w:r>
      <w:r w:rsidRPr="00731163">
        <w:rPr>
          <w:rStyle w:val="Zvraznnvseznamech"/>
          <w:rFonts w:ascii="Arial" w:hAnsi="Arial"/>
          <w:b w:val="0"/>
          <w:bCs w:val="0"/>
        </w:rPr>
        <w:t>komunikaci</w:t>
      </w:r>
      <w:r w:rsidR="00871439">
        <w:rPr>
          <w:rStyle w:val="Zvraznnvseznamech"/>
          <w:rFonts w:ascii="Arial" w:hAnsi="Arial"/>
          <w:b w:val="0"/>
          <w:bCs w:val="0"/>
        </w:rPr>
        <w:t xml:space="preserve"> s </w:t>
      </w:r>
      <w:r w:rsidRPr="00731163">
        <w:rPr>
          <w:rStyle w:val="Zvraznnvseznamech"/>
          <w:rFonts w:ascii="Arial" w:hAnsi="Arial"/>
          <w:b w:val="0"/>
          <w:bCs w:val="0"/>
        </w:rPr>
        <w:t>obětí, což může při poradenském procesu pomoci při získávání relevantních informací</w:t>
      </w:r>
      <w:r w:rsidR="00871439">
        <w:rPr>
          <w:rStyle w:val="Zvraznnvseznamech"/>
          <w:rFonts w:ascii="Arial" w:hAnsi="Arial"/>
          <w:b w:val="0"/>
          <w:bCs w:val="0"/>
        </w:rPr>
        <w:t xml:space="preserve"> a </w:t>
      </w:r>
      <w:r w:rsidRPr="00731163">
        <w:rPr>
          <w:rStyle w:val="Zvraznnvseznamech"/>
          <w:rFonts w:ascii="Arial" w:hAnsi="Arial"/>
          <w:b w:val="0"/>
          <w:bCs w:val="0"/>
        </w:rPr>
        <w:t>z</w:t>
      </w:r>
      <w:r w:rsidRPr="00731163">
        <w:rPr>
          <w:rStyle w:val="Tun"/>
        </w:rPr>
        <w:t>kvalitnění odkrývání násilí na pracovišti</w:t>
      </w:r>
      <w:r w:rsidRPr="00731163">
        <w:rPr>
          <w:rStyle w:val="Zvraznnvseznamech"/>
          <w:rFonts w:ascii="Arial" w:hAnsi="Arial"/>
          <w:b w:val="0"/>
          <w:bCs w:val="0"/>
        </w:rPr>
        <w:t>.</w:t>
      </w:r>
    </w:p>
    <w:p w14:paraId="689EE4E8" w14:textId="77777777" w:rsidR="001E1A5A" w:rsidRPr="00E02DD9" w:rsidRDefault="001E1A5A" w:rsidP="00A24CF9">
      <w:pPr>
        <w:pStyle w:val="Nadpis3bezslovn"/>
      </w:pPr>
      <w:r w:rsidRPr="00E02DD9">
        <w:t>Základní postupy poradenského procesu</w:t>
      </w:r>
      <w:r>
        <w:t xml:space="preserve"> </w:t>
      </w:r>
      <w:r w:rsidRPr="00E02DD9">
        <w:t>pro odkrývání násilí na pracovišti</w:t>
      </w:r>
      <w:r>
        <w:t>:</w:t>
      </w:r>
    </w:p>
    <w:p w14:paraId="214AA2DC" w14:textId="77777777" w:rsidR="001E1A5A" w:rsidRPr="00E02DD9" w:rsidRDefault="001E1A5A" w:rsidP="00A24CF9">
      <w:pPr>
        <w:pStyle w:val="Odrkyzkladn"/>
      </w:pPr>
      <w:r>
        <w:t>N</w:t>
      </w:r>
      <w:r w:rsidRPr="00E02DD9">
        <w:t>avázání vztahu</w:t>
      </w:r>
      <w:r>
        <w:t>.</w:t>
      </w:r>
    </w:p>
    <w:p w14:paraId="475695BB" w14:textId="77777777" w:rsidR="001E1A5A" w:rsidRPr="00E02DD9" w:rsidRDefault="001E1A5A" w:rsidP="00A24CF9">
      <w:pPr>
        <w:pStyle w:val="Odrkyzkladn"/>
      </w:pPr>
      <w:r>
        <w:rPr>
          <w:b/>
        </w:rPr>
        <w:t>P</w:t>
      </w:r>
      <w:r w:rsidRPr="00E02DD9">
        <w:rPr>
          <w:b/>
        </w:rPr>
        <w:t>rostředí</w:t>
      </w:r>
      <w:r w:rsidRPr="00E02DD9">
        <w:t xml:space="preserve"> – bezpečí, důvěra, diskrétnost, profesní přístup, otevřenost</w:t>
      </w:r>
      <w:r>
        <w:t>.</w:t>
      </w:r>
    </w:p>
    <w:p w14:paraId="5FBB0F88" w14:textId="3A1D4B5B" w:rsidR="001E1A5A" w:rsidRPr="00E02DD9" w:rsidRDefault="001E1A5A" w:rsidP="00A24CF9">
      <w:pPr>
        <w:pStyle w:val="Odrkyzkladn"/>
      </w:pPr>
      <w:r>
        <w:t>S</w:t>
      </w:r>
      <w:r w:rsidRPr="00E02DD9">
        <w:t xml:space="preserve">tanovení </w:t>
      </w:r>
      <w:r w:rsidRPr="00E02DD9">
        <w:rPr>
          <w:b/>
        </w:rPr>
        <w:t>časového limitu</w:t>
      </w:r>
      <w:r w:rsidR="00871439">
        <w:t xml:space="preserve"> a </w:t>
      </w:r>
      <w:r w:rsidRPr="00E02DD9">
        <w:t>pravidel komunikace</w:t>
      </w:r>
      <w:r>
        <w:t>.</w:t>
      </w:r>
    </w:p>
    <w:p w14:paraId="264FC420" w14:textId="17CBFF82" w:rsidR="001E1A5A" w:rsidRPr="00E02DD9" w:rsidRDefault="001E1A5A" w:rsidP="00A24CF9">
      <w:pPr>
        <w:pStyle w:val="Odrkyzkladn"/>
      </w:pPr>
      <w:r>
        <w:t>S</w:t>
      </w:r>
      <w:r w:rsidRPr="00E02DD9">
        <w:t>eznámení oznamovatele</w:t>
      </w:r>
      <w:r w:rsidR="00871439">
        <w:t xml:space="preserve"> s </w:t>
      </w:r>
      <w:r w:rsidRPr="00E02DD9">
        <w:rPr>
          <w:b/>
        </w:rPr>
        <w:t>postupy</w:t>
      </w:r>
      <w:r w:rsidR="00871439">
        <w:rPr>
          <w:b/>
        </w:rPr>
        <w:t xml:space="preserve"> a </w:t>
      </w:r>
      <w:r w:rsidRPr="00E02DD9">
        <w:rPr>
          <w:b/>
        </w:rPr>
        <w:t>kompetencemi OIP</w:t>
      </w:r>
      <w:r>
        <w:t>, průběhem kontrol</w:t>
      </w:r>
      <w:r w:rsidR="00871439">
        <w:t xml:space="preserve"> a </w:t>
      </w:r>
      <w:r w:rsidRPr="00E02DD9">
        <w:t>správního říz</w:t>
      </w:r>
      <w:r>
        <w:t>ení včetně zbavení se povinnosti mlčenlivosti</w:t>
      </w:r>
      <w:r w:rsidR="00871439">
        <w:t xml:space="preserve"> i s </w:t>
      </w:r>
      <w:r>
        <w:t>důsledky.</w:t>
      </w:r>
    </w:p>
    <w:p w14:paraId="5D23D2CB" w14:textId="4BD6CE9D" w:rsidR="001E1A5A" w:rsidRPr="00E02DD9" w:rsidRDefault="001E1A5A" w:rsidP="00A24CF9">
      <w:pPr>
        <w:pStyle w:val="Odrkyzkladn"/>
      </w:pPr>
      <w:r>
        <w:t>N</w:t>
      </w:r>
      <w:r w:rsidRPr="00E02DD9">
        <w:t>astavení vlastních</w:t>
      </w:r>
      <w:r>
        <w:t xml:space="preserve"> </w:t>
      </w:r>
      <w:r w:rsidRPr="00E02DD9">
        <w:rPr>
          <w:b/>
        </w:rPr>
        <w:t>hranic</w:t>
      </w:r>
      <w:r w:rsidRPr="00E02DD9">
        <w:t xml:space="preserve"> inspektora, </w:t>
      </w:r>
      <w:r>
        <w:t xml:space="preserve">nutných </w:t>
      </w:r>
      <w:r w:rsidRPr="00E02DD9">
        <w:t>pro zachování zdravého odstupu</w:t>
      </w:r>
      <w:r w:rsidR="00871439">
        <w:t xml:space="preserve"> a </w:t>
      </w:r>
      <w:r w:rsidRPr="00E02DD9">
        <w:t>objektivity</w:t>
      </w:r>
      <w:r>
        <w:t>.</w:t>
      </w:r>
    </w:p>
    <w:p w14:paraId="425AA76A" w14:textId="1DD38DC1" w:rsidR="001E1A5A" w:rsidRPr="00E02DD9" w:rsidRDefault="001E1A5A" w:rsidP="00A24CF9">
      <w:pPr>
        <w:pStyle w:val="Odrkyzkladn"/>
      </w:pPr>
      <w:r>
        <w:rPr>
          <w:b/>
        </w:rPr>
        <w:t>V</w:t>
      </w:r>
      <w:r w:rsidRPr="00E02DD9">
        <w:rPr>
          <w:b/>
        </w:rPr>
        <w:t>yplnění inventury útoků</w:t>
      </w:r>
      <w:r w:rsidRPr="00E02DD9">
        <w:t xml:space="preserve"> – předání inventury, základních po</w:t>
      </w:r>
      <w:r>
        <w:t>stupů OIP</w:t>
      </w:r>
      <w:r w:rsidR="00871439">
        <w:t xml:space="preserve"> a </w:t>
      </w:r>
      <w:r>
        <w:t xml:space="preserve">pomocných příruček či </w:t>
      </w:r>
      <w:r w:rsidRPr="00E02DD9">
        <w:t>letáčků. Dohodnutí termínu předání.</w:t>
      </w:r>
      <w:r w:rsidR="00871439">
        <w:t xml:space="preserve"> V </w:t>
      </w:r>
      <w:r w:rsidRPr="00E02DD9">
        <w:t>ideální případě má klient inventuru u</w:t>
      </w:r>
      <w:r w:rsidR="00871439">
        <w:t> </w:t>
      </w:r>
      <w:r w:rsidRPr="00E02DD9">
        <w:t>poradenství již připravenou</w:t>
      </w:r>
      <w:r w:rsidR="00871439">
        <w:t xml:space="preserve"> a </w:t>
      </w:r>
      <w:r w:rsidRPr="00E02DD9">
        <w:t>je seznámen se základními postupy</w:t>
      </w:r>
      <w:r w:rsidR="00871439">
        <w:t xml:space="preserve"> a </w:t>
      </w:r>
      <w:r w:rsidRPr="00E02DD9">
        <w:t>souvislostmi vztahové patologie</w:t>
      </w:r>
      <w:r w:rsidR="00871439">
        <w:t xml:space="preserve"> z </w:t>
      </w:r>
      <w:r w:rsidRPr="00E02DD9">
        <w:t>informačních materiálů OIP.</w:t>
      </w:r>
    </w:p>
    <w:p w14:paraId="2AD5560A" w14:textId="159973F0" w:rsidR="001E1A5A" w:rsidRPr="00E02DD9" w:rsidRDefault="001E1A5A" w:rsidP="00A24CF9">
      <w:pPr>
        <w:pStyle w:val="Odrkyzkladn"/>
      </w:pPr>
      <w:r w:rsidRPr="00E02DD9">
        <w:t xml:space="preserve">Aktivní </w:t>
      </w:r>
      <w:r w:rsidRPr="00E02DD9">
        <w:rPr>
          <w:b/>
        </w:rPr>
        <w:t>naslouchání, objektivita bez hodnocení</w:t>
      </w:r>
      <w:r w:rsidR="00871439">
        <w:t xml:space="preserve"> a </w:t>
      </w:r>
      <w:r w:rsidRPr="00E02DD9">
        <w:t>posuzování.</w:t>
      </w:r>
    </w:p>
    <w:p w14:paraId="555290E1" w14:textId="7F113F16" w:rsidR="001E1A5A" w:rsidRPr="00E02DD9" w:rsidRDefault="001E1A5A" w:rsidP="00A24CF9">
      <w:pPr>
        <w:pStyle w:val="Odrkyzkladn"/>
      </w:pPr>
      <w:r w:rsidRPr="00E02DD9">
        <w:rPr>
          <w:b/>
        </w:rPr>
        <w:t>Konstruktivní</w:t>
      </w:r>
      <w:r w:rsidRPr="00E02DD9">
        <w:t xml:space="preserve"> vedení rozhovoru</w:t>
      </w:r>
      <w:r w:rsidR="00871439">
        <w:t xml:space="preserve"> a </w:t>
      </w:r>
      <w:r w:rsidRPr="00E02DD9">
        <w:t xml:space="preserve">aktivní </w:t>
      </w:r>
      <w:r w:rsidRPr="00E02DD9">
        <w:rPr>
          <w:b/>
        </w:rPr>
        <w:t>zapojení klienta</w:t>
      </w:r>
      <w:r w:rsidRPr="00E02DD9">
        <w:t xml:space="preserve"> – tj. zpřehledňovat, strukturovat, eliminovat ohroženost</w:t>
      </w:r>
      <w:r w:rsidR="00871439">
        <w:t xml:space="preserve"> a </w:t>
      </w:r>
      <w:r w:rsidRPr="00E02DD9">
        <w:t>kontraproduktivní tendence chování.</w:t>
      </w:r>
    </w:p>
    <w:p w14:paraId="5B8CDA02" w14:textId="32A0A114" w:rsidR="001E1A5A" w:rsidRPr="00E02DD9" w:rsidRDefault="001E1A5A" w:rsidP="00A24CF9">
      <w:pPr>
        <w:pStyle w:val="Odrkyzkladn"/>
      </w:pPr>
      <w:r w:rsidRPr="00E02DD9">
        <w:t xml:space="preserve">Rozpoznání </w:t>
      </w:r>
      <w:r w:rsidRPr="00E02DD9">
        <w:rPr>
          <w:b/>
        </w:rPr>
        <w:t>krizového podnětu</w:t>
      </w:r>
      <w:r>
        <w:t xml:space="preserve"> (uvědomění, pojmenování),</w:t>
      </w:r>
      <w:r w:rsidRPr="00E02DD9">
        <w:t xml:space="preserve"> bezprostředně souvisejí</w:t>
      </w:r>
      <w:r>
        <w:t>cího</w:t>
      </w:r>
      <w:r w:rsidR="00871439">
        <w:t xml:space="preserve"> s </w:t>
      </w:r>
      <w:r w:rsidRPr="00E02DD9">
        <w:t>krizí.</w:t>
      </w:r>
    </w:p>
    <w:p w14:paraId="45946980" w14:textId="6A9CE3EF" w:rsidR="001E1A5A" w:rsidRPr="00E02DD9" w:rsidRDefault="001E1A5A" w:rsidP="00A24CF9">
      <w:pPr>
        <w:pStyle w:val="Odrkyzkladn"/>
      </w:pPr>
      <w:r w:rsidRPr="00E02DD9">
        <w:rPr>
          <w:b/>
        </w:rPr>
        <w:t>Odhad situace</w:t>
      </w:r>
      <w:r w:rsidRPr="00E02DD9">
        <w:t>, dynamiky krize</w:t>
      </w:r>
      <w:r w:rsidR="00871439">
        <w:t xml:space="preserve"> a </w:t>
      </w:r>
      <w:r w:rsidRPr="00E02DD9">
        <w:t>identifikace hlavních problémových oblastí. Podpora klienta</w:t>
      </w:r>
      <w:r w:rsidR="00871439">
        <w:t xml:space="preserve"> v </w:t>
      </w:r>
      <w:r w:rsidRPr="00E02DD9">
        <w:t>jeho kompetenci</w:t>
      </w:r>
      <w:r w:rsidR="00871439">
        <w:t xml:space="preserve"> a </w:t>
      </w:r>
      <w:r w:rsidRPr="00E02DD9">
        <w:t>odpovědnosti k aktivnímu přístupu.</w:t>
      </w:r>
    </w:p>
    <w:p w14:paraId="69A0271E" w14:textId="20CBA3C3" w:rsidR="001E1A5A" w:rsidRPr="00E02DD9" w:rsidRDefault="001E1A5A" w:rsidP="00A24CF9">
      <w:pPr>
        <w:pStyle w:val="Odrkyzkladn"/>
      </w:pPr>
      <w:r w:rsidRPr="00E02DD9">
        <w:t xml:space="preserve">Doporučení spolupráce </w:t>
      </w:r>
      <w:r w:rsidRPr="00E02DD9">
        <w:rPr>
          <w:b/>
        </w:rPr>
        <w:t>třetích stran</w:t>
      </w:r>
      <w:r w:rsidRPr="00E02DD9">
        <w:t>.</w:t>
      </w:r>
      <w:r>
        <w:t xml:space="preserve"> </w:t>
      </w:r>
      <w:r w:rsidRPr="00E02DD9">
        <w:t>Zvládnutí krize při zátěžové, nepříznivé</w:t>
      </w:r>
      <w:r w:rsidR="00871439">
        <w:t xml:space="preserve"> a </w:t>
      </w:r>
      <w:r w:rsidRPr="00E02DD9">
        <w:t>ohrožující situaci.</w:t>
      </w:r>
    </w:p>
    <w:p w14:paraId="40099F03" w14:textId="43122681" w:rsidR="001E1A5A" w:rsidRPr="00E02DD9" w:rsidRDefault="001E1A5A" w:rsidP="00A24CF9">
      <w:pPr>
        <w:pStyle w:val="Odrkyzkladn"/>
      </w:pPr>
      <w:r w:rsidRPr="00E02DD9">
        <w:t xml:space="preserve">Další </w:t>
      </w:r>
      <w:r w:rsidRPr="00E02DD9">
        <w:rPr>
          <w:b/>
        </w:rPr>
        <w:t>plány</w:t>
      </w:r>
      <w:r w:rsidR="00871439">
        <w:rPr>
          <w:b/>
        </w:rPr>
        <w:t xml:space="preserve"> a </w:t>
      </w:r>
      <w:r w:rsidRPr="00E02DD9">
        <w:rPr>
          <w:b/>
        </w:rPr>
        <w:t>postupy</w:t>
      </w:r>
      <w:r w:rsidRPr="00E02DD9">
        <w:t xml:space="preserve"> k odhalování šikany. Informace</w:t>
      </w:r>
      <w:r w:rsidR="00871439">
        <w:t xml:space="preserve"> o </w:t>
      </w:r>
      <w:r w:rsidRPr="00E02DD9">
        <w:t>tom, co pro podatele znamená správní řízení, svědek, konfrontace se zástupcem zaměstnavatele.</w:t>
      </w:r>
    </w:p>
    <w:p w14:paraId="4C260C42" w14:textId="77777777" w:rsidR="001E1A5A" w:rsidRPr="00E02DD9" w:rsidRDefault="001E1A5A" w:rsidP="00A24CF9">
      <w:pPr>
        <w:pStyle w:val="Odrkyzkladn"/>
      </w:pPr>
      <w:r w:rsidRPr="00E02DD9">
        <w:t xml:space="preserve">Ideálně písemný závěr či </w:t>
      </w:r>
      <w:r w:rsidRPr="00E02DD9">
        <w:rPr>
          <w:b/>
        </w:rPr>
        <w:t>shrnutí poradenského procesu</w:t>
      </w:r>
      <w:r w:rsidRPr="00E02DD9">
        <w:t>.</w:t>
      </w:r>
    </w:p>
    <w:p w14:paraId="2691801A" w14:textId="3DD67492" w:rsidR="001E1A5A" w:rsidRPr="00E02DD9" w:rsidRDefault="001E1A5A" w:rsidP="00A24CF9">
      <w:pPr>
        <w:pStyle w:val="Zkladntext"/>
        <w:spacing w:after="40"/>
        <w:rPr>
          <w:b/>
          <w:bCs/>
        </w:rPr>
      </w:pPr>
      <w:r w:rsidRPr="00E02DD9">
        <w:rPr>
          <w:b/>
          <w:bCs/>
        </w:rPr>
        <w:t>U poradenství pro oznamovatele</w:t>
      </w:r>
      <w:r>
        <w:rPr>
          <w:b/>
          <w:bCs/>
        </w:rPr>
        <w:t xml:space="preserve"> </w:t>
      </w:r>
      <w:r w:rsidRPr="00D05961">
        <w:rPr>
          <w:bCs/>
        </w:rPr>
        <w:t>může OIP využít</w:t>
      </w:r>
      <w:r>
        <w:rPr>
          <w:b/>
          <w:bCs/>
        </w:rPr>
        <w:t xml:space="preserve"> </w:t>
      </w:r>
      <w:r w:rsidRPr="00D05961">
        <w:rPr>
          <w:bCs/>
        </w:rPr>
        <w:t>letáček</w:t>
      </w:r>
      <w:r w:rsidRPr="00B56011">
        <w:t xml:space="preserve"> </w:t>
      </w:r>
      <w:r w:rsidRPr="00A24CF9">
        <w:rPr>
          <w:rStyle w:val="Klovpojem"/>
          <w:b w:val="0"/>
          <w:bCs/>
          <w:i/>
          <w:iCs/>
        </w:rPr>
        <w:t>Základní postupy při podezření na mobbing</w:t>
      </w:r>
      <w:r>
        <w:t xml:space="preserve"> či příručku </w:t>
      </w:r>
      <w:r w:rsidRPr="00A24CF9">
        <w:rPr>
          <w:rStyle w:val="Klovpojem"/>
          <w:b w:val="0"/>
          <w:bCs/>
          <w:i/>
          <w:iCs/>
        </w:rPr>
        <w:t>Jak se chránit před násilím na pracovišti</w:t>
      </w:r>
      <w:r w:rsidRPr="00A24CF9">
        <w:rPr>
          <w:b/>
          <w:bCs/>
          <w:i/>
          <w:iCs/>
        </w:rPr>
        <w:t xml:space="preserve"> </w:t>
      </w:r>
      <w:r w:rsidRPr="00D05961">
        <w:t>– zásady krizové intervence pro práci</w:t>
      </w:r>
      <w:r w:rsidR="00871439">
        <w:t xml:space="preserve"> s </w:t>
      </w:r>
      <w:r w:rsidRPr="00D05961">
        <w:t xml:space="preserve">aktéry </w:t>
      </w:r>
      <w:proofErr w:type="spellStart"/>
      <w:r w:rsidRPr="00D05961">
        <w:t>mobbingu</w:t>
      </w:r>
      <w:proofErr w:type="spellEnd"/>
      <w:r w:rsidR="00871439">
        <w:t xml:space="preserve"> a </w:t>
      </w:r>
      <w:r w:rsidRPr="00E02DD9">
        <w:t xml:space="preserve">oběti doporučit </w:t>
      </w:r>
      <w:r w:rsidRPr="00A24CF9">
        <w:rPr>
          <w:rStyle w:val="Klovpojem"/>
          <w:i/>
          <w:iCs/>
        </w:rPr>
        <w:t xml:space="preserve">Doporučené taktiky pro oběť </w:t>
      </w:r>
      <w:r w:rsidRPr="00E02DD9">
        <w:t>(</w:t>
      </w:r>
      <w:r w:rsidRPr="00A24CF9">
        <w:rPr>
          <w:rStyle w:val="Hypertextovodkaz"/>
        </w:rPr>
        <w:t>www.dustojnepracoviste.cz</w:t>
      </w:r>
      <w:r w:rsidRPr="00E02DD9">
        <w:t>)</w:t>
      </w:r>
      <w:r>
        <w:t>.</w:t>
      </w:r>
    </w:p>
    <w:p w14:paraId="1BC6D8ED" w14:textId="4F1C493F" w:rsidR="001E1A5A" w:rsidRPr="00E02DD9" w:rsidRDefault="001E1A5A" w:rsidP="00BA5F1A">
      <w:pPr>
        <w:pStyle w:val="slovnU1"/>
        <w:numPr>
          <w:ilvl w:val="0"/>
          <w:numId w:val="8"/>
        </w:numPr>
        <w:ind w:left="567" w:hanging="567"/>
      </w:pPr>
      <w:r w:rsidRPr="00E02DD9">
        <w:t xml:space="preserve">Vyplňte </w:t>
      </w:r>
      <w:r w:rsidR="00AD4AB0" w:rsidRPr="00AD4AB0">
        <w:rPr>
          <w:rStyle w:val="Klovpojem"/>
        </w:rPr>
        <w:t>inventuru útoků</w:t>
      </w:r>
      <w:r>
        <w:t>.</w:t>
      </w:r>
    </w:p>
    <w:p w14:paraId="367CADED" w14:textId="77777777" w:rsidR="001E1A5A" w:rsidRPr="00E02DD9" w:rsidRDefault="001E1A5A" w:rsidP="00871439">
      <w:pPr>
        <w:pStyle w:val="slovnU1"/>
        <w:ind w:left="567" w:hanging="567"/>
      </w:pPr>
      <w:r w:rsidRPr="00E02DD9">
        <w:t>Průběžně zaznamenávejte útoky, shromažďujte důkazy (dokumentace, emaily, práci, která byla neprávem kritizována apod.), pište si deník.</w:t>
      </w:r>
    </w:p>
    <w:p w14:paraId="68292EEB" w14:textId="3151F477" w:rsidR="001E1A5A" w:rsidRPr="00E02DD9" w:rsidRDefault="001E1A5A" w:rsidP="00871439">
      <w:pPr>
        <w:pStyle w:val="slovnU1"/>
        <w:ind w:left="567" w:hanging="567"/>
      </w:pPr>
      <w:r w:rsidRPr="00E02DD9">
        <w:t>Předcházejte</w:t>
      </w:r>
      <w:r w:rsidR="00871439">
        <w:t xml:space="preserve"> a </w:t>
      </w:r>
      <w:r w:rsidRPr="00E02DD9">
        <w:t>vyhýbejte se útokům, nenechte se vyprovokovat.</w:t>
      </w:r>
    </w:p>
    <w:p w14:paraId="0EF9D4B3" w14:textId="0A703ACB" w:rsidR="001E1A5A" w:rsidRPr="00E02DD9" w:rsidRDefault="001E1A5A" w:rsidP="00871439">
      <w:pPr>
        <w:pStyle w:val="slovnU1"/>
        <w:ind w:left="567" w:hanging="567"/>
      </w:pPr>
      <w:r w:rsidRPr="00E02DD9">
        <w:t>Buďte asertivní</w:t>
      </w:r>
      <w:r w:rsidR="00871439">
        <w:t xml:space="preserve"> a </w:t>
      </w:r>
      <w:r w:rsidRPr="00E02DD9">
        <w:t>vyjádřete svůj nesouhlas</w:t>
      </w:r>
      <w:r w:rsidR="00871439">
        <w:t xml:space="preserve"> s </w:t>
      </w:r>
      <w:r w:rsidRPr="00E02DD9">
        <w:t>daným chováním.</w:t>
      </w:r>
    </w:p>
    <w:p w14:paraId="21619D03" w14:textId="77777777" w:rsidR="001E1A5A" w:rsidRPr="00E02DD9" w:rsidRDefault="001E1A5A" w:rsidP="00871439">
      <w:pPr>
        <w:pStyle w:val="slovnU1"/>
        <w:ind w:left="567" w:hanging="567"/>
      </w:pPr>
      <w:r w:rsidRPr="00E02DD9">
        <w:t>Hledejte příčinu.</w:t>
      </w:r>
    </w:p>
    <w:p w14:paraId="38D14898" w14:textId="77777777" w:rsidR="001E1A5A" w:rsidRPr="00E02DD9" w:rsidRDefault="001E1A5A" w:rsidP="00871439">
      <w:pPr>
        <w:pStyle w:val="slovnU1"/>
        <w:ind w:left="567" w:hanging="567"/>
      </w:pPr>
      <w:r w:rsidRPr="00E02DD9">
        <w:t>Nebuďte sám, aktivujte spřízněné kolegy, rodinu či přátele.</w:t>
      </w:r>
    </w:p>
    <w:p w14:paraId="4FDAB427" w14:textId="40DBFD38" w:rsidR="001E1A5A" w:rsidRPr="00E02DD9" w:rsidRDefault="001E1A5A" w:rsidP="00871439">
      <w:pPr>
        <w:pStyle w:val="slovnU1"/>
        <w:ind w:left="567" w:hanging="567"/>
      </w:pPr>
      <w:r w:rsidRPr="00E02DD9">
        <w:t>Aktivně hledejte řešení</w:t>
      </w:r>
      <w:r w:rsidR="00871439">
        <w:t xml:space="preserve"> a </w:t>
      </w:r>
      <w:r w:rsidRPr="00E02DD9">
        <w:t>zvažte všechny hrozby</w:t>
      </w:r>
      <w:r w:rsidR="00871439">
        <w:t xml:space="preserve"> a </w:t>
      </w:r>
      <w:r w:rsidRPr="00E02DD9">
        <w:t>důsledky.</w:t>
      </w:r>
    </w:p>
    <w:p w14:paraId="143E1A35" w14:textId="3A5E2CE8" w:rsidR="001E1A5A" w:rsidRPr="00E02DD9" w:rsidRDefault="001E1A5A" w:rsidP="00871439">
      <w:pPr>
        <w:pStyle w:val="slovnU1"/>
        <w:ind w:left="567" w:hanging="567"/>
      </w:pPr>
      <w:r w:rsidRPr="00E02DD9">
        <w:lastRenderedPageBreak/>
        <w:t>Vyhlede</w:t>
      </w:r>
      <w:r>
        <w:t>jte odbornou pomoc</w:t>
      </w:r>
      <w:r w:rsidR="00871439">
        <w:t xml:space="preserve"> a </w:t>
      </w:r>
      <w:r w:rsidRPr="00E02DD9">
        <w:t>na neetické chov</w:t>
      </w:r>
      <w:r>
        <w:t>ání upozorněte –</w:t>
      </w:r>
      <w:r w:rsidRPr="00E02DD9">
        <w:t xml:space="preserve"> vedení, odbory, supervizi, personální, zaměstnavatele, zřizovatele, experty na šikanu, veřejného ochránce práv, právníky, psy</w:t>
      </w:r>
      <w:r>
        <w:t xml:space="preserve">chology či psychosociální pomoc, </w:t>
      </w:r>
      <w:proofErr w:type="spellStart"/>
      <w:r>
        <w:t>Mobbing</w:t>
      </w:r>
      <w:proofErr w:type="spellEnd"/>
      <w:r>
        <w:t xml:space="preserve"> F</w:t>
      </w:r>
      <w:r w:rsidRPr="00E02DD9">
        <w:t xml:space="preserve">ree Institut, </w:t>
      </w:r>
      <w:proofErr w:type="spellStart"/>
      <w:r w:rsidRPr="00E02DD9">
        <w:t>z.ú</w:t>
      </w:r>
      <w:proofErr w:type="spellEnd"/>
      <w:r w:rsidRPr="00E02DD9">
        <w:t>. (</w:t>
      </w:r>
      <w:hyperlink r:id="rId25" w:history="1">
        <w:r w:rsidRPr="00861AFE">
          <w:rPr>
            <w:rStyle w:val="Hypertextovodkaz"/>
          </w:rPr>
          <w:t>www.sikanavpraci.cz</w:t>
        </w:r>
      </w:hyperlink>
      <w:r w:rsidRPr="00E02DD9">
        <w:t xml:space="preserve">), NNTB (Nenech to být, on-line schránka důvěry, </w:t>
      </w:r>
      <w:hyperlink r:id="rId26" w:history="1">
        <w:r w:rsidRPr="00861AFE">
          <w:rPr>
            <w:rStyle w:val="Hypertextovodkaz"/>
          </w:rPr>
          <w:t>www.nntb.cz</w:t>
        </w:r>
      </w:hyperlink>
      <w:r w:rsidRPr="00E02DD9">
        <w:t>).</w:t>
      </w:r>
    </w:p>
    <w:p w14:paraId="2D801528" w14:textId="77777777" w:rsidR="001E1A5A" w:rsidRPr="00E02DD9" w:rsidRDefault="001E1A5A" w:rsidP="00871439">
      <w:pPr>
        <w:pStyle w:val="slovnU1"/>
        <w:ind w:left="567" w:hanging="567"/>
      </w:pPr>
      <w:r w:rsidRPr="00E02DD9">
        <w:t>Dejte si časový limit, do kdy jste ochotni procesem procházet.</w:t>
      </w:r>
    </w:p>
    <w:p w14:paraId="25B87853" w14:textId="3B962404" w:rsidR="001E1A5A" w:rsidRPr="00E02DD9" w:rsidRDefault="001E1A5A" w:rsidP="00871439">
      <w:pPr>
        <w:pStyle w:val="slovnU1"/>
        <w:ind w:left="567" w:hanging="567"/>
      </w:pPr>
      <w:r w:rsidRPr="00E02DD9">
        <w:t>Situaci průběžně monitorujte</w:t>
      </w:r>
      <w:r w:rsidR="00871439">
        <w:t xml:space="preserve"> a </w:t>
      </w:r>
      <w:r w:rsidRPr="00E02DD9">
        <w:t>vyhodnocujte, neustále shromažďujte důkazy, buďte bdělý.</w:t>
      </w:r>
    </w:p>
    <w:p w14:paraId="30ECC4FF" w14:textId="6B385D47" w:rsidR="001E1A5A" w:rsidRPr="00E02DD9" w:rsidRDefault="001E1A5A" w:rsidP="00871439">
      <w:pPr>
        <w:pStyle w:val="slovnU1"/>
        <w:ind w:left="567" w:hanging="567"/>
      </w:pPr>
      <w:r w:rsidRPr="00E02DD9">
        <w:t>Buďte trpělivý</w:t>
      </w:r>
      <w:r w:rsidR="00871439">
        <w:t xml:space="preserve"> a </w:t>
      </w:r>
      <w:r w:rsidRPr="00E02DD9">
        <w:t>neztrácejte naději.</w:t>
      </w:r>
    </w:p>
    <w:p w14:paraId="064E3100" w14:textId="4B90103B" w:rsidR="001E1A5A" w:rsidRPr="00E02DD9" w:rsidRDefault="001E1A5A" w:rsidP="0080388F">
      <w:pPr>
        <w:pStyle w:val="Zkladntext"/>
      </w:pPr>
      <w:r w:rsidRPr="00E02DD9">
        <w:t>Komunikace</w:t>
      </w:r>
      <w:r w:rsidR="00871439">
        <w:t xml:space="preserve"> s </w:t>
      </w:r>
      <w:r w:rsidRPr="00E02DD9">
        <w:t>oznamovate</w:t>
      </w:r>
      <w:r>
        <w:t>lem/</w:t>
      </w:r>
      <w:r w:rsidRPr="00E02DD9">
        <w:t>podatelem nejen</w:t>
      </w:r>
      <w:r w:rsidR="00871439">
        <w:t xml:space="preserve"> v </w:t>
      </w:r>
      <w:r w:rsidRPr="00E02DD9">
        <w:t>rámci poradenství, ale také</w:t>
      </w:r>
      <w:r w:rsidR="00871439">
        <w:t xml:space="preserve"> v </w:t>
      </w:r>
      <w:r w:rsidRPr="00E02DD9">
        <w:t>průběhu šetření</w:t>
      </w:r>
      <w:r>
        <w:t>,</w:t>
      </w:r>
      <w:r w:rsidRPr="00E02DD9">
        <w:t xml:space="preserve"> může podléhat dalším faktorům</w:t>
      </w:r>
      <w:r w:rsidR="00871439">
        <w:t xml:space="preserve"> a </w:t>
      </w:r>
      <w:r w:rsidRPr="00E02DD9">
        <w:t>důsledkům šikany podle toho, jak dlouho</w:t>
      </w:r>
      <w:r w:rsidR="00871439">
        <w:t xml:space="preserve"> a v </w:t>
      </w:r>
      <w:r w:rsidRPr="00E02DD9">
        <w:t xml:space="preserve">jaké intenzitě byla oběť útokům vystavena. Doporučujeme tedy pro lepší efektivitu </w:t>
      </w:r>
      <w:r w:rsidRPr="00E02DD9">
        <w:rPr>
          <w:b/>
          <w:bCs/>
        </w:rPr>
        <w:t>odkrývání násilí zohlednit</w:t>
      </w:r>
      <w:r w:rsidR="00871439">
        <w:rPr>
          <w:b/>
          <w:bCs/>
        </w:rPr>
        <w:t xml:space="preserve"> i </w:t>
      </w:r>
      <w:r w:rsidRPr="00E02DD9">
        <w:rPr>
          <w:b/>
          <w:bCs/>
        </w:rPr>
        <w:t>důsledky</w:t>
      </w:r>
      <w:r w:rsidR="00871439">
        <w:rPr>
          <w:b/>
          <w:bCs/>
        </w:rPr>
        <w:t xml:space="preserve"> a </w:t>
      </w:r>
      <w:r w:rsidRPr="00E02DD9">
        <w:rPr>
          <w:b/>
          <w:bCs/>
        </w:rPr>
        <w:t xml:space="preserve">fáze </w:t>
      </w:r>
      <w:proofErr w:type="spellStart"/>
      <w:r w:rsidRPr="00E02DD9">
        <w:rPr>
          <w:b/>
          <w:bCs/>
        </w:rPr>
        <w:t>mobbingu</w:t>
      </w:r>
      <w:proofErr w:type="spellEnd"/>
      <w:r w:rsidRPr="00E02DD9">
        <w:t>, ve kterých se oběť může nacházet, což nám může pomoci získat více relevantních informací.</w:t>
      </w:r>
    </w:p>
    <w:p w14:paraId="00BA6F9F" w14:textId="28FBE250" w:rsidR="001E1A5A" w:rsidRPr="00E02DD9" w:rsidRDefault="001E1A5A" w:rsidP="0080388F">
      <w:pPr>
        <w:pStyle w:val="Zkladntext"/>
      </w:pPr>
      <w:r w:rsidRPr="00E02DD9">
        <w:t>Dobrou otázkou</w:t>
      </w:r>
      <w:r w:rsidR="00871439">
        <w:t xml:space="preserve"> a </w:t>
      </w:r>
      <w:r w:rsidRPr="00E02DD9">
        <w:t>ukazatelem,</w:t>
      </w:r>
      <w:r>
        <w:t xml:space="preserve"> </w:t>
      </w:r>
      <w:r w:rsidRPr="00E02DD9">
        <w:rPr>
          <w:b/>
          <w:bCs/>
        </w:rPr>
        <w:t>kam oběť směřuje,</w:t>
      </w:r>
      <w:r>
        <w:rPr>
          <w:b/>
          <w:bCs/>
        </w:rPr>
        <w:t xml:space="preserve"> </w:t>
      </w:r>
      <w:r>
        <w:t>je dotaz, c</w:t>
      </w:r>
      <w:r w:rsidRPr="00E02DD9">
        <w:t xml:space="preserve">o oběť od kontroly očekává, </w:t>
      </w:r>
      <w:r w:rsidRPr="00E02DD9">
        <w:rPr>
          <w:b/>
          <w:bCs/>
        </w:rPr>
        <w:t>co je jejím cílem</w:t>
      </w:r>
      <w:r w:rsidRPr="00E02DD9">
        <w:t>. Zda se chce ochránit, pomo</w:t>
      </w:r>
      <w:r>
        <w:t>ci kolegům</w:t>
      </w:r>
      <w:r w:rsidRPr="00E02DD9">
        <w:t xml:space="preserve"> nebo hledá spravedlnost, pomstu, potrestání. Někdy může být inspektor </w:t>
      </w:r>
      <w:r>
        <w:t>u</w:t>
      </w:r>
      <w:r w:rsidRPr="00E02DD9">
        <w:t>veden do pomstych</w:t>
      </w:r>
      <w:r>
        <w:t>tivých machinací</w:t>
      </w:r>
      <w:r w:rsidR="00871439">
        <w:t xml:space="preserve"> a </w:t>
      </w:r>
      <w:r>
        <w:t>rozpoznat včasně takovou skutečnost</w:t>
      </w:r>
      <w:r w:rsidRPr="00E02DD9">
        <w:t xml:space="preserve"> může být náročnější. Oběť </w:t>
      </w:r>
      <w:proofErr w:type="spellStart"/>
      <w:r w:rsidRPr="00E02DD9">
        <w:t>mobbingu</w:t>
      </w:r>
      <w:proofErr w:type="spellEnd"/>
      <w:r w:rsidRPr="00E02DD9">
        <w:t xml:space="preserve"> či </w:t>
      </w:r>
      <w:proofErr w:type="spellStart"/>
      <w:r w:rsidRPr="00E02DD9">
        <w:t>mobber</w:t>
      </w:r>
      <w:proofErr w:type="spellEnd"/>
      <w:r>
        <w:t>,</w:t>
      </w:r>
      <w:r w:rsidRPr="00E02DD9">
        <w:t xml:space="preserve"> tvářící se jako oběť</w:t>
      </w:r>
      <w:r>
        <w:t>,</w:t>
      </w:r>
      <w:r w:rsidRPr="00E02DD9">
        <w:t xml:space="preserve"> může spouštět velké procesy, které mohou být pro organizaci poškozující.</w:t>
      </w:r>
    </w:p>
    <w:p w14:paraId="1C8C8D5D" w14:textId="194F762F" w:rsidR="0094165D" w:rsidRPr="00CB034B" w:rsidRDefault="0094165D" w:rsidP="0094165D">
      <w:pPr>
        <w:pStyle w:val="Titulek-ObrzekPoznmkovapartatitulky"/>
        <w:tabs>
          <w:tab w:val="clear" w:pos="340"/>
        </w:tabs>
        <w:spacing w:after="120"/>
        <w:ind w:left="0" w:firstLine="0"/>
      </w:pPr>
      <w:r w:rsidRPr="00CB034B">
        <w:rPr>
          <w:rStyle w:val="Tun"/>
        </w:rPr>
        <w:t xml:space="preserve">Obrázek </w:t>
      </w:r>
      <w:r>
        <w:rPr>
          <w:rStyle w:val="Tun"/>
        </w:rPr>
        <w:t>2</w:t>
      </w:r>
      <w:r w:rsidRPr="00CB034B">
        <w:rPr>
          <w:rStyle w:val="Tun"/>
        </w:rPr>
        <w:t xml:space="preserve">: </w:t>
      </w:r>
      <w:r>
        <w:t xml:space="preserve">Poradenství ve 3 fázích </w:t>
      </w:r>
      <w:proofErr w:type="spellStart"/>
      <w:r>
        <w:t>mobbingu</w:t>
      </w:r>
      <w:proofErr w:type="spellEnd"/>
    </w:p>
    <w:p w14:paraId="5717E0E8" w14:textId="77777777" w:rsidR="0094165D" w:rsidRDefault="0094165D" w:rsidP="0094165D">
      <w:pPr>
        <w:pStyle w:val="Zkladntext"/>
        <w:spacing w:after="0"/>
        <w:jc w:val="center"/>
        <w:rPr>
          <w:shd w:val="clear" w:color="auto" w:fill="FFFFFF"/>
        </w:rPr>
      </w:pPr>
      <w:r>
        <w:rPr>
          <w:noProof/>
          <w:shd w:val="clear" w:color="auto" w:fill="FFFFFF"/>
        </w:rPr>
        <w:drawing>
          <wp:inline distT="0" distB="0" distL="0" distR="0" wp14:anchorId="2F3899B4" wp14:editId="73319CD3">
            <wp:extent cx="6115050" cy="3033731"/>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stretch>
                      <a:fillRect/>
                    </a:stretch>
                  </pic:blipFill>
                  <pic:spPr bwMode="auto">
                    <a:xfrm>
                      <a:off x="0" y="0"/>
                      <a:ext cx="6115050" cy="3033731"/>
                    </a:xfrm>
                    <a:prstGeom prst="rect">
                      <a:avLst/>
                    </a:prstGeom>
                    <a:noFill/>
                    <a:ln>
                      <a:noFill/>
                    </a:ln>
                  </pic:spPr>
                </pic:pic>
              </a:graphicData>
            </a:graphic>
          </wp:inline>
        </w:drawing>
      </w:r>
    </w:p>
    <w:p w14:paraId="4A1BFFFE" w14:textId="77777777" w:rsidR="0094165D" w:rsidRDefault="0094165D" w:rsidP="0094165D">
      <w:pPr>
        <w:pStyle w:val="CharakteristikaobrzkugrafuPoznmkovapartatitulky"/>
        <w:spacing w:before="60"/>
        <w:ind w:left="0" w:right="6" w:firstLine="0"/>
        <w:jc w:val="center"/>
      </w:pPr>
      <w:r>
        <w:t>Zdroj:</w:t>
      </w:r>
      <w:r>
        <w:tab/>
        <w:t>Vlastní zpracování</w:t>
      </w:r>
    </w:p>
    <w:p w14:paraId="44B9CE2D" w14:textId="1D5EACDC" w:rsidR="00895F22" w:rsidRPr="00E02DD9" w:rsidRDefault="00895F22" w:rsidP="00895F22">
      <w:pPr>
        <w:pStyle w:val="Nadpis3bezslovn"/>
      </w:pPr>
      <w:r w:rsidRPr="00E02DD9">
        <w:t>Fáze 1</w:t>
      </w:r>
    </w:p>
    <w:p w14:paraId="2727759B" w14:textId="77777777" w:rsidR="00895F22" w:rsidRPr="00E02DD9" w:rsidRDefault="00895F22" w:rsidP="00BA5F1A">
      <w:pPr>
        <w:pStyle w:val="slovnU1"/>
        <w:numPr>
          <w:ilvl w:val="0"/>
          <w:numId w:val="9"/>
        </w:numPr>
        <w:ind w:left="567" w:hanging="567"/>
      </w:pPr>
      <w:r w:rsidRPr="00E02DD9">
        <w:t xml:space="preserve">Oběť si neuvědomuje, že je </w:t>
      </w:r>
      <w:proofErr w:type="spellStart"/>
      <w:r>
        <w:t>mobbována</w:t>
      </w:r>
      <w:proofErr w:type="spellEnd"/>
      <w:r>
        <w:t>.</w:t>
      </w:r>
    </w:p>
    <w:p w14:paraId="2FD78C4F" w14:textId="77777777" w:rsidR="00895F22" w:rsidRPr="00E02DD9" w:rsidRDefault="00895F22" w:rsidP="00871439">
      <w:pPr>
        <w:pStyle w:val="slovnU1"/>
        <w:ind w:left="567" w:hanging="567"/>
      </w:pPr>
      <w:r>
        <w:t>Rozpoznává nestandard</w:t>
      </w:r>
      <w:r w:rsidRPr="00E02DD9">
        <w:t>ní situaci, dává ji do kontextu sama se sebou.</w:t>
      </w:r>
    </w:p>
    <w:p w14:paraId="7B2E73BC" w14:textId="44220AB7" w:rsidR="00895F22" w:rsidRPr="00E02DD9" w:rsidRDefault="00895F22" w:rsidP="00871439">
      <w:pPr>
        <w:pStyle w:val="slovnU1"/>
        <w:ind w:left="567" w:hanging="567"/>
      </w:pPr>
      <w:r w:rsidRPr="00E02DD9">
        <w:t>Nevěří</w:t>
      </w:r>
      <w:r w:rsidR="00871439">
        <w:t xml:space="preserve"> v </w:t>
      </w:r>
      <w:r w:rsidRPr="00E02DD9">
        <w:t>zákeřnost</w:t>
      </w:r>
      <w:r>
        <w:t>,</w:t>
      </w:r>
      <w:r w:rsidRPr="00E02DD9">
        <w:t xml:space="preserve"> domnívá</w:t>
      </w:r>
      <w:r>
        <w:t xml:space="preserve"> se, že vše</w:t>
      </w:r>
      <w:r w:rsidRPr="00E02DD9">
        <w:t xml:space="preserve"> </w:t>
      </w:r>
      <w:r>
        <w:t xml:space="preserve">samo </w:t>
      </w:r>
      <w:r w:rsidRPr="00E02DD9">
        <w:t>přejde.</w:t>
      </w:r>
    </w:p>
    <w:p w14:paraId="401AE69D" w14:textId="77777777" w:rsidR="00895F22" w:rsidRPr="00E02DD9" w:rsidRDefault="00895F22" w:rsidP="00871439">
      <w:pPr>
        <w:pStyle w:val="slovnU1"/>
        <w:ind w:left="567" w:hanging="567"/>
      </w:pPr>
      <w:r w:rsidRPr="00E02DD9">
        <w:lastRenderedPageBreak/>
        <w:t>Uvědomuje si zákeřnost, ale neví, jak se zachovat. Zkouší různé taktiky, situace se zhoršuje.</w:t>
      </w:r>
    </w:p>
    <w:p w14:paraId="630DDD7D" w14:textId="634D0E76" w:rsidR="00895F22" w:rsidRPr="00E02DD9" w:rsidRDefault="00895F22" w:rsidP="00895F22">
      <w:pPr>
        <w:pStyle w:val="Zkladntext"/>
      </w:pPr>
      <w:r w:rsidRPr="00E02DD9">
        <w:rPr>
          <w:b/>
          <w:bCs/>
        </w:rPr>
        <w:t>Důsledky</w:t>
      </w:r>
      <w:r w:rsidRPr="00E02DD9">
        <w:t xml:space="preserve">: </w:t>
      </w:r>
      <w:r w:rsidRPr="00E02DD9">
        <w:rPr>
          <w:bCs/>
        </w:rPr>
        <w:t>nervozita</w:t>
      </w:r>
      <w:r w:rsidRPr="00E02DD9">
        <w:rPr>
          <w:b/>
        </w:rPr>
        <w:t xml:space="preserve">, </w:t>
      </w:r>
      <w:r w:rsidRPr="00E02DD9">
        <w:t>podrážděnost, poruchy spánku</w:t>
      </w:r>
      <w:r w:rsidR="00871439">
        <w:t xml:space="preserve"> a </w:t>
      </w:r>
      <w:r w:rsidRPr="00E02DD9">
        <w:t>koncentrace, demotivace, strach</w:t>
      </w:r>
      <w:r>
        <w:t>.</w:t>
      </w:r>
    </w:p>
    <w:p w14:paraId="0E70841E" w14:textId="499B7291" w:rsidR="00895F22" w:rsidRDefault="00895F22" w:rsidP="00895F22">
      <w:pPr>
        <w:pStyle w:val="Zkladntext"/>
      </w:pPr>
      <w:r w:rsidRPr="00E02DD9">
        <w:rPr>
          <w:b/>
          <w:bCs/>
        </w:rPr>
        <w:t>OIP Komunikace</w:t>
      </w:r>
      <w:r w:rsidRPr="00E02DD9">
        <w:t>:</w:t>
      </w:r>
      <w:r w:rsidR="00871439">
        <w:t xml:space="preserve"> V </w:t>
      </w:r>
      <w:r w:rsidRPr="00E02DD9">
        <w:t>rámci šetření má oběť tendenci situaci řešit, zabojovat za sebe</w:t>
      </w:r>
      <w:r w:rsidR="00871439">
        <w:t xml:space="preserve"> i </w:t>
      </w:r>
      <w:r w:rsidRPr="00E02DD9">
        <w:t>celkovou spravedlnost. Chce si dělat svou práci</w:t>
      </w:r>
      <w:r w:rsidR="00871439">
        <w:t xml:space="preserve"> a </w:t>
      </w:r>
      <w:r w:rsidRPr="00E02DD9">
        <w:t>snaží se vyhnout útokům. Obvykle nechápe, co se děje nebo má své teorie. Někdy se může oběť chtít mstít</w:t>
      </w:r>
      <w:r w:rsidR="00871439">
        <w:t xml:space="preserve"> a </w:t>
      </w:r>
      <w:r w:rsidRPr="00E02DD9">
        <w:t>zatahuje do řešení další osoby. Je stále plná síly</w:t>
      </w:r>
      <w:r w:rsidR="00871439">
        <w:t xml:space="preserve"> a </w:t>
      </w:r>
      <w:r w:rsidRPr="00E02DD9">
        <w:t>relativního optimismu, že situaci změní, byť už se projevují prvotní důsledky šikany. První fáze může být pro každého jinak dlouhá, záleží na formě útoků</w:t>
      </w:r>
      <w:r w:rsidR="00871439">
        <w:t xml:space="preserve"> a </w:t>
      </w:r>
      <w:r w:rsidRPr="00E02DD9">
        <w:t>psychické odolnosti jedince, podpoře okolí</w:t>
      </w:r>
      <w:r w:rsidR="00871439">
        <w:t xml:space="preserve"> a </w:t>
      </w:r>
      <w:r w:rsidRPr="00E02DD9">
        <w:t xml:space="preserve">dalších faktorech. </w:t>
      </w:r>
    </w:p>
    <w:p w14:paraId="640D45F7" w14:textId="36EFC7D4" w:rsidR="00895F22" w:rsidRPr="00E02DD9" w:rsidRDefault="00895F22" w:rsidP="00895F22">
      <w:pPr>
        <w:pStyle w:val="Zkladntext"/>
      </w:pPr>
      <w:r w:rsidRPr="00E02DD9">
        <w:t>V této fázi může pomoci oběti poradit</w:t>
      </w:r>
      <w:r w:rsidR="00871439">
        <w:t xml:space="preserve"> a </w:t>
      </w:r>
      <w:r w:rsidRPr="00E02DD9">
        <w:t>nasměrovat ji</w:t>
      </w:r>
      <w:r w:rsidR="00871439">
        <w:t xml:space="preserve"> a </w:t>
      </w:r>
      <w:r w:rsidRPr="00E02DD9">
        <w:t>ona je obvykle schopna</w:t>
      </w:r>
      <w:r w:rsidR="00871439">
        <w:t xml:space="preserve"> s </w:t>
      </w:r>
      <w:r w:rsidRPr="00E02DD9">
        <w:t>podporou postupovat dle doporučení. Potřebuje jasné hranice</w:t>
      </w:r>
      <w:r w:rsidR="00871439">
        <w:t xml:space="preserve"> a </w:t>
      </w:r>
      <w:r w:rsidRPr="00E02DD9">
        <w:t>směřování. Aktivně shromažďuje důkazy</w:t>
      </w:r>
      <w:r w:rsidR="00871439">
        <w:t xml:space="preserve"> a </w:t>
      </w:r>
      <w:r w:rsidRPr="00E02DD9">
        <w:t>komunikuje. Někdy může být aktivita až nevyžádaná</w:t>
      </w:r>
      <w:r w:rsidR="00871439">
        <w:t xml:space="preserve"> a </w:t>
      </w:r>
      <w:r w:rsidRPr="00E02DD9">
        <w:t>oběť je třeba usměrnit, aby OIP nepřetěžovala</w:t>
      </w:r>
      <w:r w:rsidR="00871439">
        <w:t xml:space="preserve"> a </w:t>
      </w:r>
      <w:r w:rsidRPr="00E02DD9">
        <w:t>aktivně hledal</w:t>
      </w:r>
      <w:r>
        <w:t>a řešení u sebe</w:t>
      </w:r>
      <w:r w:rsidR="00871439">
        <w:t xml:space="preserve"> i v </w:t>
      </w:r>
      <w:r>
        <w:t>týmu (viz l</w:t>
      </w:r>
      <w:r w:rsidRPr="00E02DD9">
        <w:t>etáček pro oznamovatele)</w:t>
      </w:r>
      <w:r>
        <w:t>.</w:t>
      </w:r>
    </w:p>
    <w:p w14:paraId="39D7384A" w14:textId="541A4239" w:rsidR="00895F22" w:rsidRPr="00E02DD9" w:rsidRDefault="00895F22" w:rsidP="00895F22">
      <w:pPr>
        <w:pStyle w:val="Nadpis3bezslovn"/>
      </w:pPr>
      <w:r w:rsidRPr="00E02DD9">
        <w:t>Fáze 2</w:t>
      </w:r>
    </w:p>
    <w:p w14:paraId="10972FB3" w14:textId="50BDBF9A" w:rsidR="00895F22" w:rsidRPr="004B662A" w:rsidRDefault="00895F22" w:rsidP="00BA5F1A">
      <w:pPr>
        <w:pStyle w:val="slovnU1"/>
        <w:numPr>
          <w:ilvl w:val="0"/>
          <w:numId w:val="10"/>
        </w:numPr>
        <w:ind w:left="567" w:hanging="567"/>
      </w:pPr>
      <w:r>
        <w:t>Bod zlomu. Situaci již nelze</w:t>
      </w:r>
      <w:r w:rsidRPr="00E02DD9">
        <w:t xml:space="preserve"> zvládat.</w:t>
      </w:r>
      <w:r>
        <w:t xml:space="preserve"> Oběť h</w:t>
      </w:r>
      <w:r w:rsidRPr="004B662A">
        <w:t>ledá ce</w:t>
      </w:r>
      <w:r>
        <w:t>sty úniku. Vše se odráží na její psychice</w:t>
      </w:r>
      <w:r w:rsidR="00871439">
        <w:t xml:space="preserve"> a </w:t>
      </w:r>
      <w:r w:rsidRPr="004B662A">
        <w:t>fyzickém výkonu.</w:t>
      </w:r>
    </w:p>
    <w:p w14:paraId="130D9E14" w14:textId="3C52B93B" w:rsidR="00895F22" w:rsidRPr="00E02DD9" w:rsidRDefault="00895F22" w:rsidP="00871439">
      <w:pPr>
        <w:pStyle w:val="slovnU1"/>
        <w:ind w:left="567" w:hanging="567"/>
      </w:pPr>
      <w:r w:rsidRPr="00E02DD9">
        <w:t xml:space="preserve">Snaha se zachránit. Útoky na </w:t>
      </w:r>
      <w:proofErr w:type="spellStart"/>
      <w:r w:rsidRPr="00E02DD9">
        <w:t>mobbera</w:t>
      </w:r>
      <w:proofErr w:type="spellEnd"/>
      <w:r w:rsidR="00871439">
        <w:t xml:space="preserve"> i </w:t>
      </w:r>
      <w:r w:rsidRPr="00E02DD9">
        <w:t>kolektiv.</w:t>
      </w:r>
    </w:p>
    <w:p w14:paraId="0C7613A6" w14:textId="77777777" w:rsidR="00895F22" w:rsidRPr="00E02DD9" w:rsidRDefault="00895F22" w:rsidP="00871439">
      <w:pPr>
        <w:pStyle w:val="slovnU1"/>
        <w:ind w:left="567" w:hanging="567"/>
      </w:pPr>
      <w:r w:rsidRPr="00E02DD9">
        <w:t>Oběť se cítí být sama, podvedená, napadaná.</w:t>
      </w:r>
    </w:p>
    <w:p w14:paraId="28DC8B7E" w14:textId="77777777" w:rsidR="00895F22" w:rsidRPr="00E02DD9" w:rsidRDefault="00895F22" w:rsidP="00895F22">
      <w:pPr>
        <w:pStyle w:val="Zkladntext"/>
      </w:pPr>
      <w:r w:rsidRPr="00E02DD9">
        <w:rPr>
          <w:b/>
          <w:bCs/>
        </w:rPr>
        <w:t>Důsledky:</w:t>
      </w:r>
      <w:r w:rsidRPr="00E02DD9">
        <w:t xml:space="preserve"> zažívací problémy, nepřiměřené snížení nebo zvýšení váhy, poruchy pozornosti, zvyšování krevního tlaku.</w:t>
      </w:r>
    </w:p>
    <w:p w14:paraId="4424D986" w14:textId="1E0F3C67" w:rsidR="00895F22" w:rsidRDefault="00895F22" w:rsidP="00895F22">
      <w:pPr>
        <w:pStyle w:val="Zkladntext"/>
      </w:pPr>
      <w:r w:rsidRPr="00E02DD9">
        <w:rPr>
          <w:b/>
          <w:bCs/>
        </w:rPr>
        <w:t xml:space="preserve">OIP Komunikace: </w:t>
      </w:r>
      <w:r w:rsidRPr="00E02DD9">
        <w:t>Oběť došla na svoji hranu</w:t>
      </w:r>
      <w:r w:rsidR="00871439">
        <w:t xml:space="preserve"> a </w:t>
      </w:r>
      <w:r w:rsidRPr="00E02DD9">
        <w:t>hledá pomoc. Obvykle ji očekává až</w:t>
      </w:r>
      <w:r w:rsidR="00871439">
        <w:t xml:space="preserve"> v </w:t>
      </w:r>
      <w:r w:rsidRPr="00E02DD9">
        <w:t>nepřiměřeném měřítku po dalších subjektech</w:t>
      </w:r>
      <w:r>
        <w:t>,</w:t>
      </w:r>
      <w:r w:rsidRPr="00E02DD9">
        <w:t xml:space="preserve"> např. OIP</w:t>
      </w:r>
      <w:r>
        <w:t>,</w:t>
      </w:r>
      <w:r w:rsidR="00871439">
        <w:t xml:space="preserve"> a </w:t>
      </w:r>
      <w:r w:rsidRPr="00E02DD9">
        <w:t>myslí si, že situaci vyřeší.</w:t>
      </w:r>
      <w:r w:rsidR="00871439">
        <w:t xml:space="preserve"> V </w:t>
      </w:r>
      <w:r w:rsidRPr="00E02DD9">
        <w:t xml:space="preserve">této fázi potřebuje především podporu, posílení své osobnosti, která už může být ovlivněna dlouhodobým působením </w:t>
      </w:r>
      <w:proofErr w:type="spellStart"/>
      <w:r w:rsidRPr="00E02DD9">
        <w:t>mobbingu</w:t>
      </w:r>
      <w:proofErr w:type="spellEnd"/>
      <w:r w:rsidRPr="00E02DD9">
        <w:t>. Oběť se může chovat bojovně, ale obvykle se projevuje labilněji – jednou pláč, jednou boj. Nemůže se již plně bránit, vztahuje vinu</w:t>
      </w:r>
      <w:r w:rsidR="00871439">
        <w:t xml:space="preserve"> a </w:t>
      </w:r>
      <w:r w:rsidRPr="00E02DD9">
        <w:t xml:space="preserve">chyby na sebe, což </w:t>
      </w:r>
      <w:r>
        <w:t>se často projevuje nejistotou</w:t>
      </w:r>
      <w:r w:rsidR="00871439">
        <w:t xml:space="preserve"> v </w:t>
      </w:r>
      <w:r w:rsidRPr="00E02DD9">
        <w:t>pracovních činnostech, děláním dalších chyb, plachostí, apatií</w:t>
      </w:r>
      <w:r w:rsidR="00871439">
        <w:t xml:space="preserve"> a </w:t>
      </w:r>
      <w:r w:rsidRPr="00E02DD9">
        <w:t>vzdáváním se. Obvykle dá</w:t>
      </w:r>
      <w:r>
        <w:t>vá</w:t>
      </w:r>
      <w:r w:rsidR="00871439">
        <w:t xml:space="preserve"> v </w:t>
      </w:r>
      <w:r>
        <w:t xml:space="preserve">této fázi </w:t>
      </w:r>
      <w:proofErr w:type="spellStart"/>
      <w:r>
        <w:t>mobberům</w:t>
      </w:r>
      <w:proofErr w:type="spellEnd"/>
      <w:r w:rsidRPr="00E02DD9">
        <w:t xml:space="preserve"> </w:t>
      </w:r>
      <w:r>
        <w:t xml:space="preserve">nechtěně důvody, proč </w:t>
      </w:r>
      <w:r w:rsidRPr="00E02DD9">
        <w:t xml:space="preserve">ji kárat či trestat (např. snížením odměn, vytýkacími dopisy apod.). Při vyplnění </w:t>
      </w:r>
      <w:r w:rsidRPr="001D0E22">
        <w:rPr>
          <w:b/>
        </w:rPr>
        <w:t>i</w:t>
      </w:r>
      <w:r w:rsidRPr="00E02DD9">
        <w:rPr>
          <w:b/>
          <w:bCs/>
        </w:rPr>
        <w:t>nventury útoků</w:t>
      </w:r>
      <w:r w:rsidRPr="00E02DD9">
        <w:t xml:space="preserve"> je oběť </w:t>
      </w:r>
      <w:r w:rsidRPr="00E02DD9">
        <w:rPr>
          <w:b/>
          <w:bCs/>
        </w:rPr>
        <w:t>šokována nad celým obrázkem</w:t>
      </w:r>
      <w:r w:rsidRPr="00E02DD9">
        <w:t xml:space="preserve"> toho, co se jí stalo. Je </w:t>
      </w:r>
      <w:r w:rsidRPr="00E02DD9">
        <w:rPr>
          <w:b/>
          <w:bCs/>
        </w:rPr>
        <w:t>obezřetná</w:t>
      </w:r>
      <w:r w:rsidR="00871439">
        <w:rPr>
          <w:b/>
          <w:bCs/>
        </w:rPr>
        <w:t xml:space="preserve"> a </w:t>
      </w:r>
      <w:r w:rsidRPr="00E02DD9">
        <w:rPr>
          <w:b/>
          <w:bCs/>
        </w:rPr>
        <w:t>nedůvěřivá</w:t>
      </w:r>
      <w:r w:rsidR="00871439">
        <w:rPr>
          <w:b/>
          <w:bCs/>
        </w:rPr>
        <w:t xml:space="preserve"> i v </w:t>
      </w:r>
      <w:r w:rsidRPr="00E02DD9">
        <w:rPr>
          <w:b/>
          <w:bCs/>
        </w:rPr>
        <w:t>komunikaci,</w:t>
      </w:r>
      <w:r w:rsidRPr="00E02DD9">
        <w:t xml:space="preserve"> ale stále se </w:t>
      </w:r>
      <w:r w:rsidRPr="00E02DD9">
        <w:rPr>
          <w:b/>
          <w:bCs/>
        </w:rPr>
        <w:t>snaží se</w:t>
      </w:r>
      <w:r w:rsidRPr="00E02DD9">
        <w:t xml:space="preserve"> situací něco dělat, aby například předešla poškozování dalších kolegů. Proces šetření je pro ni dlouhý</w:t>
      </w:r>
      <w:r w:rsidR="00871439">
        <w:t xml:space="preserve"> a </w:t>
      </w:r>
      <w:r w:rsidRPr="00E02DD9">
        <w:t>jakékoliv další kroky se odráží na</w:t>
      </w:r>
      <w:r>
        <w:t xml:space="preserve"> její</w:t>
      </w:r>
      <w:r w:rsidRPr="00E02DD9">
        <w:t xml:space="preserve"> psychice</w:t>
      </w:r>
      <w:r>
        <w:t>. Oběť rychle ztrácí</w:t>
      </w:r>
      <w:r w:rsidRPr="00E02DD9">
        <w:t xml:space="preserve"> nad</w:t>
      </w:r>
      <w:r>
        <w:t>ěji,</w:t>
      </w:r>
      <w:r w:rsidRPr="00E02DD9">
        <w:t xml:space="preserve"> po</w:t>
      </w:r>
      <w:r>
        <w:t xml:space="preserve">kud se situace nevyvíjí tak, jak </w:t>
      </w:r>
      <w:r w:rsidRPr="00E02DD9">
        <w:t xml:space="preserve">očekává. </w:t>
      </w:r>
    </w:p>
    <w:p w14:paraId="74D69F43" w14:textId="68ED4C73" w:rsidR="00895F22" w:rsidRPr="00E02DD9" w:rsidRDefault="00895F22" w:rsidP="00895F22">
      <w:pPr>
        <w:pStyle w:val="Zkladntext"/>
      </w:pPr>
      <w:r w:rsidRPr="00E02DD9">
        <w:t xml:space="preserve">Na OIP jsou pak kladeny </w:t>
      </w:r>
      <w:r w:rsidRPr="00E02DD9">
        <w:rPr>
          <w:b/>
          <w:bCs/>
        </w:rPr>
        <w:t>vysoké nároky</w:t>
      </w:r>
      <w:r w:rsidR="00871439">
        <w:t xml:space="preserve"> a </w:t>
      </w:r>
      <w:r>
        <w:t xml:space="preserve">oběť přechází buď do apatie, kdy celou situaci </w:t>
      </w:r>
      <w:r w:rsidRPr="00E02DD9">
        <w:t>vzdá</w:t>
      </w:r>
      <w:r>
        <w:t>vá, nebo</w:t>
      </w:r>
      <w:r w:rsidRPr="00E02DD9">
        <w:t xml:space="preserve"> </w:t>
      </w:r>
      <w:r>
        <w:t>do větší bojovnosti, kdy její reakce</w:t>
      </w:r>
      <w:r w:rsidRPr="00E02DD9">
        <w:t xml:space="preserve"> </w:t>
      </w:r>
      <w:r w:rsidRPr="00E02DD9">
        <w:rPr>
          <w:b/>
          <w:bCs/>
        </w:rPr>
        <w:t>odnáší</w:t>
      </w:r>
      <w:r w:rsidR="00871439">
        <w:rPr>
          <w:b/>
          <w:bCs/>
        </w:rPr>
        <w:t xml:space="preserve"> i </w:t>
      </w:r>
      <w:r w:rsidRPr="00E02DD9">
        <w:rPr>
          <w:b/>
          <w:bCs/>
        </w:rPr>
        <w:t>samotní inspektoři</w:t>
      </w:r>
      <w:r w:rsidRPr="00E02DD9">
        <w:t>.</w:t>
      </w:r>
      <w:r w:rsidR="00871439">
        <w:t xml:space="preserve"> V </w:t>
      </w:r>
      <w:r w:rsidRPr="00E02DD9">
        <w:t>rámci komunikace je potřeba důsledně</w:t>
      </w:r>
      <w:r w:rsidR="00871439">
        <w:t xml:space="preserve"> a </w:t>
      </w:r>
      <w:r w:rsidRPr="00E02DD9">
        <w:rPr>
          <w:b/>
          <w:bCs/>
        </w:rPr>
        <w:t>opakovaně sdělovat možnosti OIP</w:t>
      </w:r>
      <w:r w:rsidR="00871439">
        <w:t xml:space="preserve"> a </w:t>
      </w:r>
      <w:r w:rsidRPr="00E02DD9">
        <w:t>doporučit pomoc třetích stran, které m</w:t>
      </w:r>
      <w:r>
        <w:t>ohou reagovat</w:t>
      </w:r>
      <w:r w:rsidR="00871439">
        <w:t xml:space="preserve"> i </w:t>
      </w:r>
      <w:r>
        <w:t>mimo rámec OIP (</w:t>
      </w:r>
      <w:r w:rsidRPr="00E02DD9">
        <w:t>odbory</w:t>
      </w:r>
      <w:r w:rsidRPr="00E02DD9">
        <w:rPr>
          <w:b/>
          <w:bCs/>
        </w:rPr>
        <w:t xml:space="preserve">, </w:t>
      </w:r>
      <w:r w:rsidRPr="00E02DD9">
        <w:t>interně mentor</w:t>
      </w:r>
      <w:r w:rsidR="00871439">
        <w:t xml:space="preserve"> a </w:t>
      </w:r>
      <w:r w:rsidRPr="00E02DD9">
        <w:t>k</w:t>
      </w:r>
      <w:r>
        <w:t xml:space="preserve">ouč, </w:t>
      </w:r>
      <w:proofErr w:type="spellStart"/>
      <w:r>
        <w:t>Mobbing</w:t>
      </w:r>
      <w:proofErr w:type="spellEnd"/>
      <w:r>
        <w:t xml:space="preserve"> Free Institut apod.</w:t>
      </w:r>
      <w:r w:rsidRPr="00E02DD9">
        <w:t>)</w:t>
      </w:r>
      <w:r>
        <w:t>.</w:t>
      </w:r>
      <w:r w:rsidRPr="00E02DD9">
        <w:t xml:space="preserve"> Důležité je také vedení oběti k aktivnímu přístupu</w:t>
      </w:r>
      <w:r w:rsidR="00871439">
        <w:t xml:space="preserve"> a </w:t>
      </w:r>
      <w:r w:rsidRPr="00E02DD9">
        <w:t xml:space="preserve">vlastní odpovědnosti. </w:t>
      </w:r>
    </w:p>
    <w:p w14:paraId="0C94798A" w14:textId="5329B53E" w:rsidR="00895F22" w:rsidRPr="00E02DD9" w:rsidRDefault="00895F22" w:rsidP="00895F22">
      <w:pPr>
        <w:pStyle w:val="Nadpis3bezslovn"/>
      </w:pPr>
      <w:r w:rsidRPr="00E02DD9">
        <w:t>Fáze 3</w:t>
      </w:r>
    </w:p>
    <w:p w14:paraId="37075303" w14:textId="77777777" w:rsidR="00895F22" w:rsidRPr="00E02DD9" w:rsidRDefault="00895F22" w:rsidP="00BA5F1A">
      <w:pPr>
        <w:pStyle w:val="slovnU1"/>
        <w:numPr>
          <w:ilvl w:val="0"/>
          <w:numId w:val="11"/>
        </w:numPr>
        <w:ind w:left="567" w:hanging="567"/>
      </w:pPr>
      <w:r w:rsidRPr="00E02DD9">
        <w:t>Útoky vykrývá nebo je pokorně přijímá.</w:t>
      </w:r>
    </w:p>
    <w:p w14:paraId="2F08768D" w14:textId="77777777" w:rsidR="00895F22" w:rsidRPr="00E02DD9" w:rsidRDefault="00895F22" w:rsidP="00871439">
      <w:pPr>
        <w:pStyle w:val="slovnU1"/>
        <w:ind w:left="567" w:hanging="567"/>
      </w:pPr>
      <w:r w:rsidRPr="00E02DD9">
        <w:t>Rezignuje, má sklon k</w:t>
      </w:r>
      <w:r>
        <w:t> sebedestruktivnímu chování nebo</w:t>
      </w:r>
      <w:r w:rsidRPr="00E02DD9">
        <w:t xml:space="preserve"> se stává agresivní, kolabuje.</w:t>
      </w:r>
    </w:p>
    <w:p w14:paraId="72B8DE9B" w14:textId="77777777" w:rsidR="00895F22" w:rsidRPr="00E02DD9" w:rsidRDefault="00895F22" w:rsidP="00871439">
      <w:pPr>
        <w:pStyle w:val="slovnU1"/>
        <w:ind w:left="567" w:hanging="567"/>
      </w:pPr>
      <w:r w:rsidRPr="00E02DD9">
        <w:lastRenderedPageBreak/>
        <w:t xml:space="preserve">Omezuje svoji přítomnost na </w:t>
      </w:r>
      <w:r>
        <w:t>pracovišti, pociťuje zdravotní důsledk</w:t>
      </w:r>
      <w:r w:rsidRPr="00E02DD9">
        <w:t>y.</w:t>
      </w:r>
    </w:p>
    <w:p w14:paraId="3940C2EA" w14:textId="77777777" w:rsidR="00895F22" w:rsidRPr="00E02DD9" w:rsidRDefault="00895F22" w:rsidP="00871439">
      <w:pPr>
        <w:pStyle w:val="slovnU1"/>
        <w:ind w:left="567" w:hanging="567"/>
      </w:pPr>
      <w:r w:rsidRPr="00E02DD9">
        <w:t>Je vyloučena či odchází.</w:t>
      </w:r>
    </w:p>
    <w:p w14:paraId="04826659" w14:textId="35A755A8" w:rsidR="00895F22" w:rsidRPr="00E02DD9" w:rsidRDefault="00895F22" w:rsidP="00895F22">
      <w:pPr>
        <w:pStyle w:val="Zkladntext"/>
      </w:pPr>
      <w:r w:rsidRPr="00E02DD9">
        <w:rPr>
          <w:b/>
          <w:bCs/>
        </w:rPr>
        <w:t>Důsledky</w:t>
      </w:r>
      <w:r w:rsidRPr="00E02DD9">
        <w:t>: deprese, úzkosti, fobie, panické ataky, sebevražedné tendence, psychosomatická onemocnění, alkoholismus</w:t>
      </w:r>
      <w:r w:rsidR="00871439">
        <w:t xml:space="preserve"> a </w:t>
      </w:r>
      <w:r w:rsidRPr="00E02DD9">
        <w:t>závislosti.</w:t>
      </w:r>
    </w:p>
    <w:p w14:paraId="3D113611" w14:textId="21563360" w:rsidR="00895F22" w:rsidRPr="00E02DD9" w:rsidRDefault="00895F22" w:rsidP="00895F22">
      <w:pPr>
        <w:pStyle w:val="Zkladntext"/>
      </w:pPr>
      <w:r w:rsidRPr="00E02DD9">
        <w:rPr>
          <w:b/>
          <w:bCs/>
        </w:rPr>
        <w:t>OIP Komunikace</w:t>
      </w:r>
      <w:r w:rsidRPr="00E02DD9">
        <w:t>:</w:t>
      </w:r>
      <w:r w:rsidR="00871439">
        <w:t xml:space="preserve"> V </w:t>
      </w:r>
      <w:r w:rsidRPr="00E02DD9">
        <w:t>této fázi je dobré, aby OIP doporučil hned</w:t>
      </w:r>
      <w:r w:rsidR="00871439">
        <w:t xml:space="preserve"> v </w:t>
      </w:r>
      <w:r w:rsidRPr="00E02DD9">
        <w:t>počátcích pomoc třetích stran</w:t>
      </w:r>
      <w:r w:rsidR="00871439">
        <w:t xml:space="preserve"> a </w:t>
      </w:r>
      <w:r w:rsidRPr="00E02DD9">
        <w:t>velmi opatrně komunikoval</w:t>
      </w:r>
      <w:r w:rsidR="00871439">
        <w:t xml:space="preserve"> s </w:t>
      </w:r>
      <w:r w:rsidRPr="00E02DD9">
        <w:t>obětí. Oběť může reagovat dosti nepřiměřeně</w:t>
      </w:r>
      <w:r w:rsidR="00871439">
        <w:t xml:space="preserve"> a </w:t>
      </w:r>
      <w:r w:rsidRPr="00E02DD9">
        <w:t>obvykle si vše vztahuje</w:t>
      </w:r>
      <w:r>
        <w:t xml:space="preserve"> </w:t>
      </w:r>
      <w:r w:rsidRPr="00E02DD9">
        <w:t>na</w:t>
      </w:r>
      <w:r>
        <w:t> svou osobu</w:t>
      </w:r>
      <w:r w:rsidRPr="00E02DD9">
        <w:t>. Potřebuje pomoc</w:t>
      </w:r>
      <w:r w:rsidR="00871439">
        <w:t xml:space="preserve"> a </w:t>
      </w:r>
      <w:r w:rsidRPr="00E02DD9">
        <w:t>psychickou oporu. Obvykle je pak do OIP vkládána poslední naděje, ale oběť již nespolupracuje efektivně.</w:t>
      </w:r>
    </w:p>
    <w:p w14:paraId="298CC63D" w14:textId="5690171C" w:rsidR="00895F22" w:rsidRPr="00E02DD9" w:rsidRDefault="00895F22" w:rsidP="00895F22">
      <w:pPr>
        <w:pStyle w:val="Zkladntext"/>
        <w:rPr>
          <w:b/>
          <w:bCs/>
        </w:rPr>
      </w:pPr>
      <w:r w:rsidRPr="00E02DD9">
        <w:rPr>
          <w:b/>
          <w:bCs/>
        </w:rPr>
        <w:t>Tyto fáze lze zohlednit dále také při mapování pracovního klima</w:t>
      </w:r>
      <w:r>
        <w:rPr>
          <w:b/>
          <w:bCs/>
        </w:rPr>
        <w:t>tu</w:t>
      </w:r>
      <w:r w:rsidR="00871439">
        <w:rPr>
          <w:b/>
          <w:bCs/>
        </w:rPr>
        <w:t xml:space="preserve"> s </w:t>
      </w:r>
      <w:r w:rsidRPr="00E02DD9">
        <w:rPr>
          <w:b/>
          <w:bCs/>
        </w:rPr>
        <w:t xml:space="preserve">dalšími zaměstnanci, neboť mohou být taktéž vystaveni posttraumatickému stresu. </w:t>
      </w:r>
    </w:p>
    <w:p w14:paraId="189DE808" w14:textId="35B933C2" w:rsidR="00895F22" w:rsidRPr="00E02DD9" w:rsidRDefault="00895F22" w:rsidP="00895F22">
      <w:pPr>
        <w:pStyle w:val="Zkladntext"/>
      </w:pPr>
      <w:r w:rsidRPr="00E02DD9">
        <w:t>Vést rozhovory</w:t>
      </w:r>
      <w:r w:rsidR="00871439">
        <w:t xml:space="preserve"> v </w:t>
      </w:r>
      <w:r w:rsidRPr="00E02DD9">
        <w:t>rámci mapování pracovního klima</w:t>
      </w:r>
      <w:r>
        <w:t>tu</w:t>
      </w:r>
      <w:r w:rsidRPr="00E02DD9">
        <w:t xml:space="preserve"> se zaměstnanci</w:t>
      </w:r>
      <w:r w:rsidR="00871439">
        <w:t xml:space="preserve"> a </w:t>
      </w:r>
      <w:r w:rsidRPr="00E02DD9">
        <w:t xml:space="preserve">dalšími aktéry </w:t>
      </w:r>
      <w:proofErr w:type="spellStart"/>
      <w:r w:rsidRPr="00E02DD9">
        <w:t>mobbingu</w:t>
      </w:r>
      <w:proofErr w:type="spellEnd"/>
      <w:r w:rsidRPr="00E02DD9">
        <w:t xml:space="preserve"> může být pokaždé naprosto odlišné, vzhledem k pracovišti, jeho kultuře</w:t>
      </w:r>
      <w:r w:rsidR="00871439">
        <w:t xml:space="preserve"> i </w:t>
      </w:r>
      <w:r w:rsidRPr="00E02DD9">
        <w:t xml:space="preserve">charakteru </w:t>
      </w:r>
      <w:proofErr w:type="spellStart"/>
      <w:r w:rsidRPr="00E02DD9">
        <w:t>mobbingu</w:t>
      </w:r>
      <w:proofErr w:type="spellEnd"/>
      <w:r w:rsidRPr="00E02DD9">
        <w:t xml:space="preserve">. </w:t>
      </w:r>
      <w:r w:rsidRPr="00E02DD9">
        <w:rPr>
          <w:b/>
          <w:bCs/>
        </w:rPr>
        <w:t>Komunikaci</w:t>
      </w:r>
      <w:r w:rsidR="00871439">
        <w:t xml:space="preserve"> s </w:t>
      </w:r>
      <w:r w:rsidRPr="00E02DD9">
        <w:t xml:space="preserve">obětí při rozhovorech či poradenství doporučujeme </w:t>
      </w:r>
      <w:r w:rsidRPr="00E02DD9">
        <w:rPr>
          <w:b/>
          <w:bCs/>
        </w:rPr>
        <w:t>přizpůsobit jednotlivým fázím</w:t>
      </w:r>
      <w:r w:rsidRPr="00E02DD9">
        <w:t xml:space="preserve">, ve kterých se oběť nachází. </w:t>
      </w:r>
    </w:p>
    <w:p w14:paraId="7CDB3486" w14:textId="77777777" w:rsidR="00895F22" w:rsidRPr="00E02DD9" w:rsidRDefault="00895F22" w:rsidP="00895F22">
      <w:pPr>
        <w:pStyle w:val="Zkladntext"/>
        <w:rPr>
          <w:b/>
          <w:bCs/>
        </w:rPr>
      </w:pPr>
    </w:p>
    <w:p w14:paraId="282C167E" w14:textId="7244A5CB" w:rsidR="00C842B0" w:rsidRPr="00637617" w:rsidRDefault="00C842B0" w:rsidP="00C842B0">
      <w:pPr>
        <w:pStyle w:val="Nadpis1slovan"/>
      </w:pPr>
      <w:bookmarkStart w:id="9" w:name="_Toc48996334"/>
      <w:r w:rsidRPr="00637617">
        <w:lastRenderedPageBreak/>
        <w:t>Inventura útoků</w:t>
      </w:r>
      <w:r w:rsidR="002D7289">
        <w:br/>
      </w:r>
      <w:r w:rsidR="002D7289" w:rsidRPr="002D7289">
        <w:rPr>
          <w:rFonts w:ascii="Arial" w:hAnsi="Arial" w:cs="Arial"/>
          <w:i/>
          <w:iCs/>
          <w:sz w:val="22"/>
          <w:szCs w:val="22"/>
        </w:rPr>
        <w:t>Základní inventarizace pro oznamovatele či svědky šikany při odkrývání násilí na pracovišti</w:t>
      </w:r>
      <w:bookmarkEnd w:id="9"/>
    </w:p>
    <w:p w14:paraId="688FE404" w14:textId="2740C98D" w:rsidR="00C842B0" w:rsidRPr="00E02DD9" w:rsidRDefault="00C842B0" w:rsidP="002D7289">
      <w:pPr>
        <w:pStyle w:val="Zkladntext"/>
      </w:pPr>
      <w:r w:rsidRPr="00E02DD9">
        <w:t>Tato inventura umožní rychlou orientaci</w:t>
      </w:r>
      <w:r w:rsidR="00871439">
        <w:t xml:space="preserve"> v </w:t>
      </w:r>
      <w:r w:rsidRPr="00E02DD9">
        <w:t>p</w:t>
      </w:r>
      <w:r>
        <w:t>roblematice nejen oběti, ale</w:t>
      </w:r>
      <w:r w:rsidR="00871439">
        <w:t xml:space="preserve"> i </w:t>
      </w:r>
      <w:r w:rsidRPr="00E02DD9">
        <w:t>OIP, který dokáže rychleji rozpoznat, zda se jedná</w:t>
      </w:r>
      <w:r w:rsidR="00871439">
        <w:t xml:space="preserve"> o </w:t>
      </w:r>
      <w:r w:rsidRPr="00E02DD9">
        <w:t xml:space="preserve">šikanu či nikoliv. </w:t>
      </w:r>
    </w:p>
    <w:p w14:paraId="5F88AC56" w14:textId="547F6CA8" w:rsidR="00C842B0" w:rsidRPr="00E02DD9" w:rsidRDefault="00C842B0" w:rsidP="002D7289">
      <w:pPr>
        <w:pStyle w:val="Zkladntext"/>
      </w:pPr>
      <w:r w:rsidRPr="00E02DD9">
        <w:t>Základní data získáváme od oznamovatele například tím, že mu předložíme k vyplnění základní inventuru útoků</w:t>
      </w:r>
      <w:r w:rsidR="00871439">
        <w:t xml:space="preserve"> a </w:t>
      </w:r>
      <w:r w:rsidRPr="00E02DD9">
        <w:t>doporučíme</w:t>
      </w:r>
      <w:r>
        <w:t xml:space="preserve"> mu</w:t>
      </w:r>
      <w:r w:rsidRPr="00E02DD9">
        <w:t xml:space="preserve"> psaní deníku, který umožní další pozorování vývoje situace. </w:t>
      </w:r>
      <w:r w:rsidRPr="00702C3A">
        <w:rPr>
          <w:rStyle w:val="Tun"/>
        </w:rPr>
        <w:t>Základem těchto písemných materiálů</w:t>
      </w:r>
      <w:r>
        <w:t>, které</w:t>
      </w:r>
      <w:r w:rsidRPr="00E02DD9">
        <w:t xml:space="preserve"> může vyplnit nejen oběť, ale také svědci, by mělo být </w:t>
      </w:r>
      <w:r w:rsidRPr="00702C3A">
        <w:rPr>
          <w:rStyle w:val="Tun"/>
        </w:rPr>
        <w:t>CO, KDY, KDE, JAK, PROČ,</w:t>
      </w:r>
      <w:r w:rsidR="00871439">
        <w:rPr>
          <w:rStyle w:val="Tun"/>
        </w:rPr>
        <w:t xml:space="preserve"> v </w:t>
      </w:r>
      <w:r w:rsidRPr="00702C3A">
        <w:rPr>
          <w:rStyle w:val="Tun"/>
        </w:rPr>
        <w:t>jakém rozsahu,</w:t>
      </w:r>
      <w:r w:rsidR="00871439">
        <w:rPr>
          <w:rStyle w:val="Tun"/>
        </w:rPr>
        <w:t xml:space="preserve"> z </w:t>
      </w:r>
      <w:r w:rsidRPr="00702C3A">
        <w:rPr>
          <w:rStyle w:val="Tun"/>
        </w:rPr>
        <w:t>jakých důvodů</w:t>
      </w:r>
      <w:r w:rsidR="00871439">
        <w:rPr>
          <w:rStyle w:val="Tun"/>
        </w:rPr>
        <w:t xml:space="preserve"> a s </w:t>
      </w:r>
      <w:r w:rsidRPr="00702C3A">
        <w:rPr>
          <w:rStyle w:val="Tun"/>
        </w:rPr>
        <w:t>jakými DŮSLEDKY se stalo.</w:t>
      </w:r>
      <w:r w:rsidRPr="00E02DD9">
        <w:rPr>
          <w:b/>
          <w:bCs/>
        </w:rPr>
        <w:t xml:space="preserve"> </w:t>
      </w:r>
      <w:r w:rsidRPr="00E02DD9">
        <w:t>Inventura může sloužit také jako výchozí materiál pro týmový vztahový audit, nebo může pomoci oběti se</w:t>
      </w:r>
      <w:r w:rsidR="00871439">
        <w:t xml:space="preserve"> v </w:t>
      </w:r>
      <w:r w:rsidRPr="00E02DD9">
        <w:t>situaci lépe zorientovat</w:t>
      </w:r>
      <w:r w:rsidR="00871439">
        <w:t xml:space="preserve"> a </w:t>
      </w:r>
      <w:r w:rsidRPr="00E02DD9">
        <w:t>uvidět celý obrázek. Inspektor se může t</w:t>
      </w:r>
      <w:r>
        <w:t xml:space="preserve">outo písemnou inventurou </w:t>
      </w:r>
      <w:r w:rsidRPr="00E02DD9">
        <w:t>vyhnout nepravdivým či zkresleným informacím ze strany obě</w:t>
      </w:r>
      <w:r>
        <w:t>ti, které při ústním vypovídání</w:t>
      </w:r>
      <w:r w:rsidRPr="00E02DD9">
        <w:t xml:space="preserve"> hrozí. Bude lépe viditelné subjektivní vnímání podavatele, zajištění důkazních materiálů</w:t>
      </w:r>
      <w:r w:rsidR="00871439">
        <w:t xml:space="preserve"> a </w:t>
      </w:r>
      <w:r w:rsidRPr="00E02DD9">
        <w:t xml:space="preserve">tím prokázání </w:t>
      </w:r>
      <w:proofErr w:type="spellStart"/>
      <w:r w:rsidRPr="00E02DD9">
        <w:t>mobbingu</w:t>
      </w:r>
      <w:proofErr w:type="spellEnd"/>
      <w:r w:rsidRPr="00E02DD9">
        <w:t xml:space="preserve">. </w:t>
      </w:r>
    </w:p>
    <w:p w14:paraId="06D8FD3B" w14:textId="72C00E66" w:rsidR="00C842B0" w:rsidRPr="00E02DD9" w:rsidRDefault="00C842B0" w:rsidP="002D7289">
      <w:pPr>
        <w:pStyle w:val="Zkladntext"/>
      </w:pPr>
      <w:r w:rsidRPr="002D7289">
        <w:rPr>
          <w:rStyle w:val="Klovpojem"/>
        </w:rPr>
        <w:t>Příloha</w:t>
      </w:r>
      <w:r w:rsidR="00A90C4B">
        <w:rPr>
          <w:rStyle w:val="Klovpojem"/>
        </w:rPr>
        <w:t xml:space="preserve"> 1</w:t>
      </w:r>
      <w:r w:rsidRPr="002D7289">
        <w:rPr>
          <w:rStyle w:val="Klovpojem"/>
        </w:rPr>
        <w:t>:</w:t>
      </w:r>
      <w:r w:rsidRPr="00E02DD9">
        <w:t xml:space="preserve"> formulář Základní inventarizace pro odkrývání násilí na pracovišti</w:t>
      </w:r>
    </w:p>
    <w:p w14:paraId="79FFCAD0" w14:textId="059D490C" w:rsidR="00C842B0" w:rsidRPr="00E02DD9" w:rsidRDefault="00C842B0" w:rsidP="00292E77">
      <w:pPr>
        <w:pStyle w:val="Nadpis2"/>
      </w:pPr>
      <w:bookmarkStart w:id="10" w:name="_Toc48996335"/>
      <w:r w:rsidRPr="00E02DD9">
        <w:t xml:space="preserve">OIP </w:t>
      </w:r>
      <w:r>
        <w:t>–</w:t>
      </w:r>
      <w:r w:rsidRPr="00E02DD9">
        <w:t xml:space="preserve"> dotazníkové šetření / vztahový audit</w:t>
      </w:r>
      <w:bookmarkEnd w:id="10"/>
    </w:p>
    <w:p w14:paraId="61D15B77" w14:textId="77777777" w:rsidR="00C842B0" w:rsidRPr="00E02DD9" w:rsidRDefault="00C842B0" w:rsidP="00602373">
      <w:pPr>
        <w:pStyle w:val="Zkladntext"/>
      </w:pPr>
      <w:r w:rsidRPr="00E02DD9">
        <w:t>Velmi vhodným nástrojem pro odkrývání násilí na pracovišti je vztahový audit.</w:t>
      </w:r>
    </w:p>
    <w:p w14:paraId="37AEC364" w14:textId="1A182F19" w:rsidR="00C842B0" w:rsidRPr="00E02DD9" w:rsidRDefault="00C842B0" w:rsidP="00602373">
      <w:pPr>
        <w:pStyle w:val="Zkladntext"/>
      </w:pPr>
      <w:r w:rsidRPr="00E02DD9">
        <w:t>Pokud je to možné, doporučuj</w:t>
      </w:r>
      <w:r>
        <w:t>e</w:t>
      </w:r>
      <w:r w:rsidRPr="00E02DD9">
        <w:t>me anonymní dotazníkové šetření</w:t>
      </w:r>
      <w:r w:rsidR="00871439">
        <w:t xml:space="preserve"> s </w:t>
      </w:r>
      <w:r w:rsidRPr="00E02DD9">
        <w:t>následnými řízenými rozhovory, které umožní větší otevřenost</w:t>
      </w:r>
      <w:r w:rsidR="00871439">
        <w:t xml:space="preserve"> a </w:t>
      </w:r>
      <w:r w:rsidRPr="00E02DD9">
        <w:t>důvěryhodnost pro respondenty. Rozsáhlejší audity, na které nemá inspektorát práce prostor,</w:t>
      </w:r>
      <w:r>
        <w:t xml:space="preserve"> mohou</w:t>
      </w:r>
      <w:r w:rsidRPr="00E02DD9">
        <w:t xml:space="preserve"> být doporučen</w:t>
      </w:r>
      <w:r>
        <w:t>y</w:t>
      </w:r>
      <w:r w:rsidR="00871439">
        <w:t xml:space="preserve"> i </w:t>
      </w:r>
      <w:r w:rsidRPr="00E02DD9">
        <w:t xml:space="preserve">ze strany oběti směrem k odborům či přímo zaměstnavateli. Tyto </w:t>
      </w:r>
      <w:r w:rsidRPr="00E02DD9">
        <w:rPr>
          <w:b/>
          <w:bCs/>
        </w:rPr>
        <w:t>interní audity</w:t>
      </w:r>
      <w:r w:rsidRPr="00E02DD9">
        <w:t xml:space="preserve"> mohou sloužit jako další </w:t>
      </w:r>
      <w:r w:rsidRPr="00E02DD9">
        <w:rPr>
          <w:b/>
          <w:bCs/>
        </w:rPr>
        <w:t>podkladový prostředek ke kontrole OIP</w:t>
      </w:r>
      <w:r w:rsidRPr="00E02DD9">
        <w:t>. Pokud je však audit prováděn zaměstnavatelem, je potřeba, aby byly vzaty</w:t>
      </w:r>
      <w:r w:rsidR="00871439">
        <w:t xml:space="preserve"> v </w:t>
      </w:r>
      <w:r w:rsidRPr="00E02DD9">
        <w:t>potaz základní informace</w:t>
      </w:r>
      <w:r w:rsidR="00871439">
        <w:t xml:space="preserve"> o </w:t>
      </w:r>
      <w:r w:rsidRPr="00E02DD9">
        <w:t>násilí na pracoviš</w:t>
      </w:r>
      <w:r>
        <w:t xml:space="preserve">ti, viz příručka </w:t>
      </w:r>
      <w:r w:rsidRPr="00E5331A">
        <w:rPr>
          <w:i/>
        </w:rPr>
        <w:t>Jak se chránit před násilím na pracovišti</w:t>
      </w:r>
      <w:r w:rsidRPr="00E02DD9">
        <w:t xml:space="preserve"> na </w:t>
      </w:r>
      <w:hyperlink r:id="rId28" w:history="1">
        <w:r w:rsidRPr="00602373">
          <w:rPr>
            <w:rStyle w:val="Hypertextovodkaz"/>
          </w:rPr>
          <w:t>www.dustojnepracoviste.cz</w:t>
        </w:r>
      </w:hyperlink>
      <w:r>
        <w:t>,</w:t>
      </w:r>
      <w:r w:rsidR="00871439">
        <w:t xml:space="preserve"> a </w:t>
      </w:r>
      <w:r w:rsidRPr="00E02DD9">
        <w:t xml:space="preserve">aby bylo dotazníkové šetření </w:t>
      </w:r>
      <w:r w:rsidRPr="00E02DD9">
        <w:rPr>
          <w:b/>
          <w:bCs/>
        </w:rPr>
        <w:t>anonymní</w:t>
      </w:r>
      <w:r w:rsidR="00871439">
        <w:rPr>
          <w:b/>
          <w:bCs/>
        </w:rPr>
        <w:t xml:space="preserve"> a </w:t>
      </w:r>
      <w:r w:rsidRPr="00E02DD9">
        <w:rPr>
          <w:b/>
          <w:bCs/>
        </w:rPr>
        <w:t>důvěrné. Interní vyhodnocování</w:t>
      </w:r>
      <w:r w:rsidRPr="00E02DD9">
        <w:t xml:space="preserve"> dotazníků by mělo být ideálně provedeno </w:t>
      </w:r>
      <w:r w:rsidRPr="00E02DD9">
        <w:rPr>
          <w:b/>
          <w:bCs/>
        </w:rPr>
        <w:t xml:space="preserve">třetí nezávislou stranou </w:t>
      </w:r>
      <w:r w:rsidRPr="00E02DD9">
        <w:t>(např. přímo odbory), aby bylo zamezeno manipulacím</w:t>
      </w:r>
      <w:r w:rsidR="00871439">
        <w:t xml:space="preserve"> s </w:t>
      </w:r>
      <w:r w:rsidRPr="00E02DD9">
        <w:t>informacemi. Zaměstnava</w:t>
      </w:r>
      <w:r>
        <w:t>telé si</w:t>
      </w:r>
      <w:r w:rsidR="00871439">
        <w:t xml:space="preserve"> v </w:t>
      </w:r>
      <w:r>
        <w:t>rámci interních auditů</w:t>
      </w:r>
      <w:r w:rsidR="00871439">
        <w:t xml:space="preserve"> a </w:t>
      </w:r>
      <w:r>
        <w:t>psychologických šetření</w:t>
      </w:r>
      <w:r w:rsidRPr="00E02DD9">
        <w:t xml:space="preserve"> velmi snadno opatří auditory, kte</w:t>
      </w:r>
      <w:r>
        <w:t>ří průzkum připraví tak, aby získali</w:t>
      </w:r>
      <w:r w:rsidRPr="00E02DD9">
        <w:t xml:space="preserve"> výsledky očekávané zaměstnavatelem. </w:t>
      </w:r>
      <w:r>
        <w:t xml:space="preserve">Pokud se poté zaměstnanců při našem dotazování ptáme na podrobnosti, udávají, </w:t>
      </w:r>
      <w:r w:rsidRPr="00E02DD9">
        <w:t>že na tohle se jich nikdo neptal</w:t>
      </w:r>
      <w:r w:rsidR="00871439">
        <w:t xml:space="preserve"> a </w:t>
      </w:r>
      <w:r w:rsidRPr="00E02DD9">
        <w:t>sami si neuvědomovali, co všechno do šikany spadá. Návrh inventury</w:t>
      </w:r>
      <w:r w:rsidR="00871439">
        <w:t xml:space="preserve"> a </w:t>
      </w:r>
      <w:r w:rsidRPr="00E02DD9">
        <w:t>daných dotazníků, který má OIP k</w:t>
      </w:r>
      <w:r>
        <w:t> </w:t>
      </w:r>
      <w:r w:rsidRPr="00E02DD9">
        <w:t>dispozici</w:t>
      </w:r>
      <w:r>
        <w:t>,</w:t>
      </w:r>
      <w:r w:rsidRPr="00E02DD9">
        <w:t xml:space="preserve"> může posloužit nejen k odhalení, ale zároveň osvětě zaměstnanců, kteří se mohou lépe zorientovat</w:t>
      </w:r>
      <w:r w:rsidR="00871439">
        <w:t xml:space="preserve"> v </w:t>
      </w:r>
      <w:r w:rsidRPr="00E02DD9">
        <w:t>dané situaci</w:t>
      </w:r>
      <w:r w:rsidR="00871439">
        <w:t xml:space="preserve"> a </w:t>
      </w:r>
      <w:r w:rsidRPr="00E02DD9">
        <w:t>uvidět souvislosti, do nichž mohli být zataženi.</w:t>
      </w:r>
    </w:p>
    <w:p w14:paraId="4F50713E" w14:textId="4AC004B9" w:rsidR="00C842B0" w:rsidRPr="00E02DD9" w:rsidRDefault="00C842B0" w:rsidP="00602373">
      <w:pPr>
        <w:pStyle w:val="Zkladntext"/>
        <w:rPr>
          <w:b/>
          <w:bCs/>
        </w:rPr>
      </w:pPr>
      <w:r w:rsidRPr="00E02DD9">
        <w:t xml:space="preserve">Zároveň je třeba dát pozor na </w:t>
      </w:r>
      <w:r w:rsidRPr="00E02DD9">
        <w:rPr>
          <w:b/>
          <w:bCs/>
        </w:rPr>
        <w:t>petice</w:t>
      </w:r>
      <w:r w:rsidRPr="00E02DD9">
        <w:t xml:space="preserve"> zaměstnanců, které jsou velmi často podněcovány </w:t>
      </w:r>
      <w:proofErr w:type="spellStart"/>
      <w:r w:rsidRPr="00E02DD9">
        <w:t>mobberem</w:t>
      </w:r>
      <w:proofErr w:type="spellEnd"/>
      <w:r w:rsidRPr="00E02DD9">
        <w:t>. Úmyslné poškozování oběti se pak může odrážet</w:t>
      </w:r>
      <w:r w:rsidR="00871439">
        <w:t xml:space="preserve"> i </w:t>
      </w:r>
      <w:r w:rsidRPr="00E02DD9">
        <w:t>mimo pracov</w:t>
      </w:r>
      <w:r>
        <w:t>ní činnost, například u klientů či obchodních partnerů</w:t>
      </w:r>
      <w:r w:rsidRPr="00E02DD9">
        <w:t>, kteří jsou do procesu zapojeni, byť nemají ucelené informace</w:t>
      </w:r>
      <w:r w:rsidR="00871439">
        <w:t xml:space="preserve"> a </w:t>
      </w:r>
      <w:r w:rsidRPr="00E02DD9">
        <w:t>vychází pouze</w:t>
      </w:r>
      <w:r w:rsidR="00871439">
        <w:t xml:space="preserve"> z </w:t>
      </w:r>
      <w:r w:rsidRPr="00E02DD9">
        <w:t xml:space="preserve">informací iniciátorů </w:t>
      </w:r>
      <w:proofErr w:type="spellStart"/>
      <w:r w:rsidRPr="00E02DD9">
        <w:t>mobbingu</w:t>
      </w:r>
      <w:proofErr w:type="spellEnd"/>
      <w:r w:rsidRPr="00E02DD9">
        <w:t>. Oběť je pak často bezradná</w:t>
      </w:r>
      <w:r w:rsidR="00871439">
        <w:t xml:space="preserve"> a </w:t>
      </w:r>
      <w:r w:rsidRPr="00E02DD9">
        <w:t>přicházejí na ni další</w:t>
      </w:r>
      <w:r w:rsidR="00871439">
        <w:t xml:space="preserve"> a </w:t>
      </w:r>
      <w:r w:rsidRPr="00E02DD9">
        <w:t>další stížnosti. Pokud jsou nerelevantní, smyšlené, lživé, obvykle je přikládáme k vyhodnocovacím důkazům šetření. Oběť se někdy brání také peticemi svých kolegů, takže je nutné opět porovnat veškeré podkladové důkazní materiály</w:t>
      </w:r>
      <w:r w:rsidR="00871439">
        <w:t xml:space="preserve"> v </w:t>
      </w:r>
      <w:r w:rsidRPr="00E02DD9">
        <w:t>souvislosti</w:t>
      </w:r>
      <w:r w:rsidR="00871439">
        <w:t xml:space="preserve"> s </w:t>
      </w:r>
      <w:r w:rsidRPr="00E02DD9">
        <w:t xml:space="preserve">dotazníkovým šetřením, aby nebyl </w:t>
      </w:r>
      <w:r w:rsidRPr="00E02DD9">
        <w:rPr>
          <w:b/>
          <w:bCs/>
        </w:rPr>
        <w:t xml:space="preserve">zaměněn </w:t>
      </w:r>
      <w:proofErr w:type="spellStart"/>
      <w:r w:rsidRPr="00E02DD9">
        <w:rPr>
          <w:b/>
          <w:bCs/>
        </w:rPr>
        <w:t>bossing</w:t>
      </w:r>
      <w:proofErr w:type="spellEnd"/>
      <w:r w:rsidRPr="00E02DD9">
        <w:rPr>
          <w:b/>
          <w:bCs/>
        </w:rPr>
        <w:t xml:space="preserve"> se </w:t>
      </w:r>
      <w:proofErr w:type="spellStart"/>
      <w:r w:rsidRPr="00E02DD9">
        <w:rPr>
          <w:b/>
          <w:bCs/>
        </w:rPr>
        <w:t>staffingem</w:t>
      </w:r>
      <w:proofErr w:type="spellEnd"/>
      <w:r w:rsidRPr="00E02DD9">
        <w:t>.</w:t>
      </w:r>
    </w:p>
    <w:p w14:paraId="5C154059" w14:textId="77777777" w:rsidR="00C842B0" w:rsidRPr="00E02DD9" w:rsidRDefault="00C842B0" w:rsidP="00C842B0">
      <w:pPr>
        <w:tabs>
          <w:tab w:val="left" w:pos="5429"/>
        </w:tabs>
        <w:jc w:val="both"/>
        <w:rPr>
          <w:rFonts w:cstheme="minorHAnsi"/>
          <w:color w:val="000000" w:themeColor="text1"/>
        </w:rPr>
      </w:pPr>
      <w:r w:rsidRPr="00E02DD9">
        <w:rPr>
          <w:rFonts w:cstheme="minorHAnsi"/>
          <w:color w:val="000000" w:themeColor="text1"/>
        </w:rPr>
        <w:tab/>
      </w:r>
    </w:p>
    <w:p w14:paraId="36527498" w14:textId="77777777" w:rsidR="00C842B0" w:rsidRPr="00E02DD9" w:rsidRDefault="00C842B0" w:rsidP="00602373">
      <w:pPr>
        <w:pStyle w:val="Nadpis3bezslovn"/>
      </w:pPr>
      <w:r>
        <w:lastRenderedPageBreak/>
        <w:t>Realizace dotazníkového šetření:</w:t>
      </w:r>
    </w:p>
    <w:p w14:paraId="506D82F8" w14:textId="0ADEC339" w:rsidR="00C842B0" w:rsidRPr="00E02DD9" w:rsidRDefault="00C842B0" w:rsidP="008B6489">
      <w:pPr>
        <w:pStyle w:val="Zkladntext"/>
      </w:pPr>
      <w:r w:rsidRPr="00E02DD9">
        <w:rPr>
          <w:b/>
          <w:bCs/>
        </w:rPr>
        <w:t>Dotazníky, které OIP připravuje, by měly korespondovat</w:t>
      </w:r>
      <w:r w:rsidR="00871439">
        <w:rPr>
          <w:b/>
          <w:bCs/>
        </w:rPr>
        <w:t xml:space="preserve"> s </w:t>
      </w:r>
      <w:r w:rsidRPr="00E02DD9">
        <w:rPr>
          <w:b/>
          <w:bCs/>
        </w:rPr>
        <w:t>inventurou útoků</w:t>
      </w:r>
      <w:r w:rsidR="00871439">
        <w:t xml:space="preserve"> a </w:t>
      </w:r>
      <w:r w:rsidRPr="00E02DD9">
        <w:t xml:space="preserve">být upraveny tak, aby byly </w:t>
      </w:r>
      <w:r w:rsidRPr="00E02DD9">
        <w:rPr>
          <w:b/>
          <w:bCs/>
        </w:rPr>
        <w:t>srozumitelné všem dotazovaným</w:t>
      </w:r>
      <w:r w:rsidRPr="00E02DD9">
        <w:t xml:space="preserve"> dle cílové skupiny</w:t>
      </w:r>
      <w:r>
        <w:t xml:space="preserve"> </w:t>
      </w:r>
      <w:r w:rsidRPr="00E02DD9">
        <w:t>respondentů. Výběr by neměl být namátkový. Měla by být zohledněna zainteresovanost jednotlivý</w:t>
      </w:r>
      <w:r>
        <w:t>ch osob či oddělení</w:t>
      </w:r>
      <w:r w:rsidRPr="00E02DD9">
        <w:t>. Někdy je vhodné dotázat se také bývalých zaměstnanců. Ti již nejsou ohrožení ztrátou zaměstnání</w:t>
      </w:r>
      <w:r w:rsidR="00871439">
        <w:t xml:space="preserve"> a </w:t>
      </w:r>
      <w:r w:rsidRPr="00E02DD9">
        <w:t>jejich otevřenost může pomoci uvidět více souvislostí.</w:t>
      </w:r>
    </w:p>
    <w:p w14:paraId="67553963" w14:textId="1634FEA7" w:rsidR="00C842B0" w:rsidRPr="00E02DD9" w:rsidRDefault="00C842B0" w:rsidP="008B6489">
      <w:pPr>
        <w:pStyle w:val="Zkladntext"/>
      </w:pPr>
      <w:r w:rsidRPr="00E02DD9">
        <w:t>S ohledem na důvěrnost je lepší zasílat</w:t>
      </w:r>
      <w:r>
        <w:t xml:space="preserve"> </w:t>
      </w:r>
      <w:r w:rsidRPr="00E02DD9">
        <w:t>data</w:t>
      </w:r>
      <w:r w:rsidR="00871439">
        <w:t xml:space="preserve"> z </w:t>
      </w:r>
      <w:r w:rsidRPr="00E02DD9">
        <w:t>dotazníkových šetření</w:t>
      </w:r>
      <w:r>
        <w:t xml:space="preserve"> </w:t>
      </w:r>
      <w:r w:rsidRPr="00E02DD9">
        <w:t xml:space="preserve">od respondentů </w:t>
      </w:r>
      <w:r w:rsidRPr="00E02DD9">
        <w:rPr>
          <w:b/>
          <w:bCs/>
        </w:rPr>
        <w:t>přímo na OIP či předat inspektorovi osobně</w:t>
      </w:r>
      <w:r w:rsidRPr="00E02DD9">
        <w:t>. Není dobré nechat zaměstnavatele dotazníky vybírat</w:t>
      </w:r>
      <w:r w:rsidR="00871439">
        <w:t xml:space="preserve"> a </w:t>
      </w:r>
      <w:r w:rsidRPr="00E02DD9">
        <w:t>předávat.</w:t>
      </w:r>
      <w:r>
        <w:t xml:space="preserve"> </w:t>
      </w:r>
      <w:r w:rsidRPr="00E02DD9">
        <w:t>Zaměstnanci pak mohou být ovlivňováni nebo nebudou vypovídat</w:t>
      </w:r>
      <w:r w:rsidR="00871439">
        <w:t xml:space="preserve"> z </w:t>
      </w:r>
      <w:r w:rsidRPr="00E02DD9">
        <w:t>důvodu strachu.</w:t>
      </w:r>
    </w:p>
    <w:p w14:paraId="29A805A8" w14:textId="77777777" w:rsidR="00C842B0" w:rsidRPr="00E02DD9" w:rsidRDefault="00C842B0" w:rsidP="008B6489">
      <w:pPr>
        <w:pStyle w:val="Nadpis3bezslovn"/>
      </w:pPr>
      <w:r w:rsidRPr="00E02DD9">
        <w:t>Vztahová dynamika:</w:t>
      </w:r>
    </w:p>
    <w:p w14:paraId="173D662C" w14:textId="6EF0620C" w:rsidR="00C842B0" w:rsidRPr="00E02DD9" w:rsidRDefault="00C842B0" w:rsidP="008B6489">
      <w:pPr>
        <w:pStyle w:val="Zkladntext"/>
      </w:pPr>
      <w:r w:rsidRPr="00E02DD9">
        <w:t>Je třeba upozornit, že vztahová dynamika</w:t>
      </w:r>
      <w:r w:rsidR="00871439">
        <w:t xml:space="preserve"> a </w:t>
      </w:r>
      <w:r w:rsidRPr="00E02DD9">
        <w:t xml:space="preserve">reakce kolektivu na audit mohou být nepředvídatelné. Riziky mohou být například otevření choulostivých témat, šíření fám, větší persekuce oběti či iniciátorů </w:t>
      </w:r>
      <w:proofErr w:type="spellStart"/>
      <w:r w:rsidRPr="00E02DD9">
        <w:t>mobbingu</w:t>
      </w:r>
      <w:proofErr w:type="spellEnd"/>
      <w:r w:rsidRPr="00E02DD9">
        <w:t xml:space="preserve"> (kterým se pak mohou ostatní chtít mstít nebo na ně poukazovat, byť ještě není šetření u konce) apod.</w:t>
      </w:r>
      <w:r w:rsidR="00871439">
        <w:t xml:space="preserve"> V </w:t>
      </w:r>
      <w:r w:rsidRPr="00E02DD9">
        <w:t xml:space="preserve">rámci zjišťování skutkové podstaty </w:t>
      </w:r>
      <w:proofErr w:type="spellStart"/>
      <w:r w:rsidRPr="00E02DD9">
        <w:t>mobbingu</w:t>
      </w:r>
      <w:proofErr w:type="spellEnd"/>
      <w:r w:rsidRPr="00E02DD9">
        <w:t xml:space="preserve"> mohou na povrch vyplývat nové souvislosti, které obvykle kolektiv</w:t>
      </w:r>
      <w:r w:rsidR="00871439">
        <w:t xml:space="preserve"> a </w:t>
      </w:r>
      <w:r w:rsidRPr="00E02DD9">
        <w:t xml:space="preserve">celý proces ovlivní. Záleží na charakteru </w:t>
      </w:r>
      <w:proofErr w:type="spellStart"/>
      <w:r w:rsidRPr="00E02DD9">
        <w:t>mobbingu</w:t>
      </w:r>
      <w:proofErr w:type="spellEnd"/>
      <w:r w:rsidRPr="00E02DD9">
        <w:t xml:space="preserve">, firemní kultuře, týmové spolupráci, atmosféře na </w:t>
      </w:r>
      <w:proofErr w:type="gramStart"/>
      <w:r w:rsidRPr="00E02DD9">
        <w:t>pracovišti</w:t>
      </w:r>
      <w:proofErr w:type="gramEnd"/>
      <w:r w:rsidR="00871439">
        <w:t xml:space="preserve"> a </w:t>
      </w:r>
      <w:r>
        <w:t>především na postojích</w:t>
      </w:r>
      <w:r w:rsidRPr="00E02DD9">
        <w:t xml:space="preserve"> vedoucích pracovníků. Diskrétnost</w:t>
      </w:r>
      <w:r w:rsidR="00871439">
        <w:t xml:space="preserve"> a </w:t>
      </w:r>
      <w:r w:rsidRPr="00E02DD9">
        <w:t>spolupráce vedení</w:t>
      </w:r>
      <w:r w:rsidR="00871439">
        <w:t xml:space="preserve"> i </w:t>
      </w:r>
      <w:r w:rsidRPr="00E02DD9">
        <w:t>dotazovaných je při odkrývání důležitá</w:t>
      </w:r>
      <w:r w:rsidR="00871439">
        <w:t xml:space="preserve"> a </w:t>
      </w:r>
      <w:r w:rsidRPr="00E02DD9">
        <w:t>je třeba tuto informaci před šetřením účastníků</w:t>
      </w:r>
      <w:r>
        <w:t>m</w:t>
      </w:r>
      <w:r w:rsidRPr="00E02DD9">
        <w:t xml:space="preserve"> sdělit</w:t>
      </w:r>
      <w:r w:rsidR="00871439">
        <w:t xml:space="preserve"> a </w:t>
      </w:r>
      <w:r w:rsidRPr="00E02DD9">
        <w:t>komunikovat</w:t>
      </w:r>
      <w:r w:rsidR="00871439">
        <w:t xml:space="preserve"> s </w:t>
      </w:r>
      <w:r w:rsidRPr="00E02DD9">
        <w:t>opatrností.</w:t>
      </w:r>
    </w:p>
    <w:p w14:paraId="7BE2943E" w14:textId="68B5EE11" w:rsidR="00C842B0" w:rsidRPr="00E02DD9" w:rsidRDefault="00C842B0" w:rsidP="008B6489">
      <w:pPr>
        <w:pStyle w:val="Nadpis3bezslovn"/>
      </w:pPr>
      <w:r w:rsidRPr="00E02DD9">
        <w:t>Cíl inventarizace</w:t>
      </w:r>
      <w:r w:rsidR="00871439">
        <w:t xml:space="preserve"> a </w:t>
      </w:r>
      <w:r w:rsidRPr="00E02DD9">
        <w:t>vztahového auditu:</w:t>
      </w:r>
    </w:p>
    <w:p w14:paraId="38E94D02" w14:textId="5684A704" w:rsidR="00C842B0" w:rsidRPr="00E02DD9" w:rsidRDefault="00C842B0" w:rsidP="007B704A">
      <w:pPr>
        <w:pStyle w:val="Odrkyzkladn"/>
        <w:rPr>
          <w:noProof/>
        </w:rPr>
      </w:pPr>
      <w:r w:rsidRPr="00E02DD9">
        <w:rPr>
          <w:noProof/>
        </w:rPr>
        <w:t>Zjištění výskytu, rozsahu</w:t>
      </w:r>
      <w:r w:rsidR="00871439">
        <w:rPr>
          <w:noProof/>
        </w:rPr>
        <w:t xml:space="preserve"> a </w:t>
      </w:r>
      <w:r w:rsidRPr="00E02DD9">
        <w:rPr>
          <w:noProof/>
        </w:rPr>
        <w:t>závažnosti</w:t>
      </w:r>
      <w:r>
        <w:rPr>
          <w:noProof/>
        </w:rPr>
        <w:t>.</w:t>
      </w:r>
      <w:r w:rsidRPr="00E02DD9">
        <w:rPr>
          <w:noProof/>
        </w:rPr>
        <w:t xml:space="preserve"> </w:t>
      </w:r>
    </w:p>
    <w:p w14:paraId="693C1B98" w14:textId="4E35A9DC" w:rsidR="00C842B0" w:rsidRPr="00E02DD9" w:rsidRDefault="00C842B0" w:rsidP="007B704A">
      <w:pPr>
        <w:pStyle w:val="Odrkyzkladn"/>
        <w:rPr>
          <w:noProof/>
        </w:rPr>
      </w:pPr>
      <w:r w:rsidRPr="00E02DD9">
        <w:rPr>
          <w:noProof/>
        </w:rPr>
        <w:t>Zjištění příčin</w:t>
      </w:r>
      <w:r w:rsidR="00871439">
        <w:rPr>
          <w:noProof/>
        </w:rPr>
        <w:t xml:space="preserve"> a </w:t>
      </w:r>
      <w:r w:rsidRPr="00E02DD9">
        <w:rPr>
          <w:noProof/>
        </w:rPr>
        <w:t>důsledků pro oběť, tým</w:t>
      </w:r>
      <w:r w:rsidR="00871439">
        <w:rPr>
          <w:noProof/>
        </w:rPr>
        <w:t xml:space="preserve"> i </w:t>
      </w:r>
      <w:r w:rsidRPr="00E02DD9">
        <w:rPr>
          <w:noProof/>
        </w:rPr>
        <w:t>společnost (př. BOZP)</w:t>
      </w:r>
      <w:r>
        <w:rPr>
          <w:noProof/>
        </w:rPr>
        <w:t>.</w:t>
      </w:r>
    </w:p>
    <w:p w14:paraId="41FB7634" w14:textId="79FDCDE7" w:rsidR="00C842B0" w:rsidRPr="00E02DD9" w:rsidRDefault="00C842B0" w:rsidP="007B704A">
      <w:pPr>
        <w:pStyle w:val="Odrkyzkladn"/>
        <w:rPr>
          <w:noProof/>
        </w:rPr>
      </w:pPr>
      <w:r w:rsidRPr="00E02DD9">
        <w:rPr>
          <w:noProof/>
        </w:rPr>
        <w:t>Mapování vnitřního prostředí</w:t>
      </w:r>
      <w:r w:rsidR="00871439">
        <w:rPr>
          <w:noProof/>
        </w:rPr>
        <w:t xml:space="preserve"> a </w:t>
      </w:r>
      <w:r w:rsidRPr="00E02DD9">
        <w:rPr>
          <w:noProof/>
        </w:rPr>
        <w:t xml:space="preserve">postojů zaměstnanců, vnitřních vztahů. </w:t>
      </w:r>
    </w:p>
    <w:p w14:paraId="66F27684" w14:textId="24B67CF2" w:rsidR="00C842B0" w:rsidRPr="00E02DD9" w:rsidRDefault="00C842B0" w:rsidP="007B704A">
      <w:pPr>
        <w:pStyle w:val="Odrkyzkladn"/>
        <w:rPr>
          <w:noProof/>
        </w:rPr>
      </w:pPr>
      <w:r w:rsidRPr="00E02DD9">
        <w:rPr>
          <w:noProof/>
        </w:rPr>
        <w:t>Nalezení co nejefektivnějších způsobů ochrany, řešení</w:t>
      </w:r>
      <w:r w:rsidR="00871439">
        <w:rPr>
          <w:noProof/>
        </w:rPr>
        <w:t xml:space="preserve"> a </w:t>
      </w:r>
      <w:r w:rsidRPr="00E02DD9">
        <w:rPr>
          <w:noProof/>
        </w:rPr>
        <w:t>eliminace vztahové patologie.</w:t>
      </w:r>
    </w:p>
    <w:p w14:paraId="7EB986AF" w14:textId="562E4DC7" w:rsidR="00C842B0" w:rsidRPr="00E02DD9" w:rsidRDefault="00C842B0" w:rsidP="007B704A">
      <w:pPr>
        <w:pStyle w:val="Odrkyzkladn"/>
        <w:rPr>
          <w:noProof/>
        </w:rPr>
      </w:pPr>
      <w:r>
        <w:rPr>
          <w:noProof/>
        </w:rPr>
        <w:t xml:space="preserve">Zjištění </w:t>
      </w:r>
      <w:r w:rsidRPr="00E02DD9">
        <w:rPr>
          <w:noProof/>
        </w:rPr>
        <w:t xml:space="preserve">podmínek </w:t>
      </w:r>
      <w:r>
        <w:rPr>
          <w:noProof/>
        </w:rPr>
        <w:t>potřebných k nastavení důstojné práce</w:t>
      </w:r>
      <w:r w:rsidRPr="00E02DD9">
        <w:rPr>
          <w:noProof/>
        </w:rPr>
        <w:t xml:space="preserve"> (rovné zacházení,</w:t>
      </w:r>
      <w:r>
        <w:rPr>
          <w:noProof/>
        </w:rPr>
        <w:t xml:space="preserve"> rovné příležitosti), organizace</w:t>
      </w:r>
      <w:r w:rsidRPr="00E02DD9">
        <w:rPr>
          <w:noProof/>
        </w:rPr>
        <w:t xml:space="preserve"> práce</w:t>
      </w:r>
      <w:r w:rsidR="00871439">
        <w:rPr>
          <w:noProof/>
        </w:rPr>
        <w:t xml:space="preserve"> a </w:t>
      </w:r>
      <w:r>
        <w:rPr>
          <w:noProof/>
        </w:rPr>
        <w:t xml:space="preserve">vhodných </w:t>
      </w:r>
      <w:r w:rsidRPr="00E02DD9">
        <w:rPr>
          <w:noProof/>
        </w:rPr>
        <w:t>pracovní</w:t>
      </w:r>
      <w:r>
        <w:rPr>
          <w:noProof/>
        </w:rPr>
        <w:t>ch podmínek</w:t>
      </w:r>
      <w:r w:rsidRPr="00E02DD9">
        <w:rPr>
          <w:noProof/>
        </w:rPr>
        <w:t>.</w:t>
      </w:r>
    </w:p>
    <w:p w14:paraId="2E70D485" w14:textId="77777777" w:rsidR="00C842B0" w:rsidRPr="00E02DD9" w:rsidRDefault="00C842B0" w:rsidP="007B704A">
      <w:pPr>
        <w:pStyle w:val="Odrkyzkladn"/>
        <w:rPr>
          <w:noProof/>
        </w:rPr>
      </w:pPr>
      <w:r w:rsidRPr="00E02DD9">
        <w:rPr>
          <w:noProof/>
        </w:rPr>
        <w:t>Zjištění potřeb daného pracoviště při řešení problematiky.</w:t>
      </w:r>
    </w:p>
    <w:p w14:paraId="3995D05A" w14:textId="77777777" w:rsidR="00C842B0" w:rsidRPr="00E02DD9" w:rsidRDefault="00C842B0" w:rsidP="007B704A">
      <w:pPr>
        <w:pStyle w:val="Odrkyzkladn"/>
        <w:rPr>
          <w:noProof/>
        </w:rPr>
      </w:pPr>
      <w:r w:rsidRPr="00E02DD9">
        <w:rPr>
          <w:noProof/>
        </w:rPr>
        <w:t>Nalezení nejefektivnějších cest ke zlepšení pracovního prostředí</w:t>
      </w:r>
      <w:r>
        <w:rPr>
          <w:noProof/>
        </w:rPr>
        <w:t>.</w:t>
      </w:r>
    </w:p>
    <w:p w14:paraId="4366E4F6" w14:textId="77777777" w:rsidR="00C842B0" w:rsidRPr="00E02DD9" w:rsidRDefault="00C842B0" w:rsidP="007B704A">
      <w:pPr>
        <w:pStyle w:val="Odrkyzkladn"/>
        <w:rPr>
          <w:noProof/>
        </w:rPr>
      </w:pPr>
      <w:r w:rsidRPr="00E02DD9">
        <w:rPr>
          <w:noProof/>
        </w:rPr>
        <w:t>Důkazní materiály</w:t>
      </w:r>
      <w:r>
        <w:rPr>
          <w:noProof/>
        </w:rPr>
        <w:t>.</w:t>
      </w:r>
    </w:p>
    <w:p w14:paraId="5B4303BC" w14:textId="45D5BEC6" w:rsidR="00C842B0" w:rsidRPr="00E02DD9" w:rsidRDefault="00C842B0" w:rsidP="007B704A">
      <w:pPr>
        <w:pStyle w:val="Zkladntext"/>
      </w:pPr>
      <w:r w:rsidRPr="00E02DD9">
        <w:t>V následujícím formuláři najdete návrh otázek pro provedení vztahového šetření</w:t>
      </w:r>
      <w:r w:rsidR="00871439">
        <w:t xml:space="preserve"> a </w:t>
      </w:r>
      <w:r w:rsidRPr="00E02DD9">
        <w:t>mapování pracovního klima</w:t>
      </w:r>
      <w:r>
        <w:t>tu</w:t>
      </w:r>
      <w:r w:rsidR="00871439">
        <w:t xml:space="preserve"> v </w:t>
      </w:r>
      <w:r w:rsidRPr="00E02DD9">
        <w:t>organizaci. Můžete použít formulář</w:t>
      </w:r>
      <w:r w:rsidR="00871439">
        <w:t xml:space="preserve"> v </w:t>
      </w:r>
      <w:r w:rsidRPr="00E02DD9">
        <w:t>plném rozsahu nebo si vybrat</w:t>
      </w:r>
      <w:r w:rsidR="00871439">
        <w:t xml:space="preserve"> a </w:t>
      </w:r>
      <w:r w:rsidRPr="00E02DD9">
        <w:t>uzpůsobit otázky danému podnětu. Tento dotazník pak může sloužit k celkovému dokreslen</w:t>
      </w:r>
      <w:r>
        <w:t>í situace</w:t>
      </w:r>
      <w:r w:rsidR="00871439">
        <w:t xml:space="preserve"> a </w:t>
      </w:r>
      <w:r>
        <w:t>inventury útoků, kterou</w:t>
      </w:r>
      <w:r w:rsidRPr="00E02DD9">
        <w:t xml:space="preserve"> předložil oznamovatel.</w:t>
      </w:r>
    </w:p>
    <w:p w14:paraId="7085F8CB" w14:textId="757E04DB" w:rsidR="00C842B0" w:rsidRPr="00E02DD9" w:rsidRDefault="00C842B0" w:rsidP="007B704A">
      <w:pPr>
        <w:pStyle w:val="Zkladntext"/>
        <w:rPr>
          <w:b/>
          <w:bCs/>
        </w:rPr>
      </w:pPr>
      <w:r w:rsidRPr="007B704A">
        <w:rPr>
          <w:rStyle w:val="Klovpojem"/>
        </w:rPr>
        <w:t>Příloha</w:t>
      </w:r>
      <w:r w:rsidR="002226AF">
        <w:rPr>
          <w:rStyle w:val="Klovpojem"/>
        </w:rPr>
        <w:t xml:space="preserve"> 2</w:t>
      </w:r>
      <w:r w:rsidRPr="007B704A">
        <w:rPr>
          <w:rStyle w:val="Klovpojem"/>
        </w:rPr>
        <w:t>:</w:t>
      </w:r>
      <w:r>
        <w:t xml:space="preserve"> f</w:t>
      </w:r>
      <w:r w:rsidRPr="00E02DD9">
        <w:t xml:space="preserve">ormulář pro dotazníkové šetření </w:t>
      </w:r>
      <w:r>
        <w:t>–</w:t>
      </w:r>
      <w:r w:rsidRPr="00E02DD9">
        <w:t xml:space="preserve"> Kontrola</w:t>
      </w:r>
      <w:r>
        <w:t xml:space="preserve"> </w:t>
      </w:r>
      <w:r w:rsidRPr="00E02DD9">
        <w:t>pracovního klima</w:t>
      </w:r>
      <w:r>
        <w:t>tu</w:t>
      </w:r>
      <w:r w:rsidR="00871439">
        <w:t xml:space="preserve"> v </w:t>
      </w:r>
      <w:r w:rsidRPr="00E02DD9">
        <w:t>organizaci</w:t>
      </w:r>
    </w:p>
    <w:p w14:paraId="5EA680CD" w14:textId="2E644B60" w:rsidR="00C842B0" w:rsidRPr="00E02DD9" w:rsidRDefault="00C842B0" w:rsidP="00BB72B0">
      <w:pPr>
        <w:pStyle w:val="Nadpis3bezslovn"/>
      </w:pPr>
      <w:r w:rsidRPr="00E02DD9">
        <w:t>Vyhodnocování inventury, vztahového auditu</w:t>
      </w:r>
      <w:r w:rsidR="00871439">
        <w:t xml:space="preserve"> a </w:t>
      </w:r>
      <w:r w:rsidRPr="00E02DD9">
        <w:t>další kontroly</w:t>
      </w:r>
      <w:r>
        <w:t>:</w:t>
      </w:r>
    </w:p>
    <w:p w14:paraId="2FBF0E22" w14:textId="738FC5CC" w:rsidR="00C842B0" w:rsidRPr="00E02DD9" w:rsidRDefault="00C842B0" w:rsidP="00BB72B0">
      <w:pPr>
        <w:pStyle w:val="Zkladntext"/>
      </w:pPr>
      <w:r w:rsidRPr="00E02DD9">
        <w:t>Dotazníkové šetření je třeba vyhodnotit</w:t>
      </w:r>
      <w:r w:rsidR="00871439">
        <w:t xml:space="preserve"> a </w:t>
      </w:r>
      <w:r w:rsidRPr="00E02DD9">
        <w:t>interpretovat ve vzájemných souvislostech. Nelze se opírat pouze</w:t>
      </w:r>
      <w:r w:rsidR="00871439">
        <w:t xml:space="preserve"> o </w:t>
      </w:r>
      <w:r w:rsidRPr="00E02DD9">
        <w:t xml:space="preserve">matematické statistiky, neboť </w:t>
      </w:r>
      <w:proofErr w:type="spellStart"/>
      <w:r w:rsidRPr="00E02DD9">
        <w:t>psychoteror</w:t>
      </w:r>
      <w:proofErr w:type="spellEnd"/>
      <w:r w:rsidRPr="00E02DD9">
        <w:t xml:space="preserve"> může</w:t>
      </w:r>
      <w:r w:rsidR="00871439">
        <w:t xml:space="preserve"> v </w:t>
      </w:r>
      <w:r w:rsidRPr="00E02DD9">
        <w:t xml:space="preserve">celém kolektivu zažívat pouze jeden člověk. </w:t>
      </w:r>
      <w:r w:rsidRPr="00E02DD9">
        <w:rPr>
          <w:b/>
          <w:bCs/>
        </w:rPr>
        <w:t>Analýza dotazníků</w:t>
      </w:r>
      <w:r w:rsidRPr="00E02DD9">
        <w:t xml:space="preserve"> umožní vidět reálný rozsah, závažnost</w:t>
      </w:r>
      <w:r w:rsidR="00871439">
        <w:t xml:space="preserve"> a </w:t>
      </w:r>
      <w:r w:rsidRPr="00E02DD9">
        <w:t>dopady</w:t>
      </w:r>
      <w:r>
        <w:t xml:space="preserve"> šikany</w:t>
      </w:r>
      <w:r w:rsidRPr="00E02DD9">
        <w:t xml:space="preserve">. Interně je pak možné vytvořit také </w:t>
      </w:r>
      <w:r w:rsidRPr="00E02DD9">
        <w:rPr>
          <w:b/>
          <w:bCs/>
        </w:rPr>
        <w:t>SWOT analýzu</w:t>
      </w:r>
      <w:r>
        <w:rPr>
          <w:bCs/>
        </w:rPr>
        <w:t>,</w:t>
      </w:r>
      <w:r w:rsidRPr="00E02DD9">
        <w:t xml:space="preserve"> na jejímž základě lze plánovat </w:t>
      </w:r>
      <w:r w:rsidRPr="00E02DD9">
        <w:lastRenderedPageBreak/>
        <w:t>jednotlivé kroky, stanovovat cíle, priority, termíny</w:t>
      </w:r>
      <w:r w:rsidR="00871439">
        <w:t xml:space="preserve"> a </w:t>
      </w:r>
      <w:r w:rsidRPr="00E02DD9">
        <w:t>realizovat další aktivity</w:t>
      </w:r>
      <w:r>
        <w:t>, potřebné</w:t>
      </w:r>
      <w:r w:rsidRPr="00E02DD9">
        <w:t xml:space="preserve"> k efektivnějšímu řešení</w:t>
      </w:r>
      <w:r w:rsidR="00871439">
        <w:t xml:space="preserve"> a </w:t>
      </w:r>
      <w:r w:rsidRPr="00E02DD9">
        <w:t xml:space="preserve">prevenci vztahové patologie. </w:t>
      </w:r>
    </w:p>
    <w:p w14:paraId="1225C7CB" w14:textId="23AF4FAA" w:rsidR="00C842B0" w:rsidRPr="00E02DD9" w:rsidRDefault="00C842B0" w:rsidP="00BB72B0">
      <w:pPr>
        <w:pStyle w:val="Zkladntext"/>
      </w:pPr>
      <w:r w:rsidRPr="00E02DD9">
        <w:t>Návrh vhodných opatření se můž</w:t>
      </w:r>
      <w:r>
        <w:t>e opírat</w:t>
      </w:r>
      <w:r w:rsidR="00871439">
        <w:t xml:space="preserve"> o </w:t>
      </w:r>
      <w:r>
        <w:t xml:space="preserve">sdělení </w:t>
      </w:r>
      <w:r w:rsidRPr="00E02DD9">
        <w:t>dané analýzy</w:t>
      </w:r>
      <w:r w:rsidR="00871439">
        <w:t xml:space="preserve"> a </w:t>
      </w:r>
      <w:r w:rsidRPr="00060ED2">
        <w:t>zaměstnanců</w:t>
      </w:r>
      <w:r w:rsidRPr="00E02DD9">
        <w:t>. Ti se obvykle vyjádří velmi jasně</w:t>
      </w:r>
      <w:r w:rsidR="00871439">
        <w:t xml:space="preserve"> a </w:t>
      </w:r>
      <w:r w:rsidRPr="00E02DD9">
        <w:t>poukáží na opatření, která jsou porušována. Případně pokud je</w:t>
      </w:r>
      <w:r w:rsidR="00871439">
        <w:t xml:space="preserve"> v </w:t>
      </w:r>
      <w:r w:rsidRPr="00E02DD9">
        <w:t>rámci dotazníků možnost se vyjádřit či navrhnout daná opa</w:t>
      </w:r>
      <w:r>
        <w:t>tření, navrhnou je. Změna je obvykle účinnější, pokud</w:t>
      </w:r>
      <w:r w:rsidRPr="00E02DD9">
        <w:t xml:space="preserve"> </w:t>
      </w:r>
      <w:r>
        <w:t>přichází</w:t>
      </w:r>
      <w:r w:rsidRPr="00E02DD9">
        <w:t xml:space="preserve"> ze strany </w:t>
      </w:r>
      <w:proofErr w:type="gramStart"/>
      <w:r w:rsidRPr="00E02DD9">
        <w:t>zaměstnanců</w:t>
      </w:r>
      <w:proofErr w:type="gramEnd"/>
      <w:r w:rsidR="00871439">
        <w:t xml:space="preserve"> a </w:t>
      </w:r>
      <w:r w:rsidRPr="00E02DD9">
        <w:t>ne</w:t>
      </w:r>
      <w:r>
        <w:t xml:space="preserve"> pouze</w:t>
      </w:r>
      <w:r w:rsidR="00871439">
        <w:t xml:space="preserve"> z </w:t>
      </w:r>
      <w:r w:rsidRPr="00E02DD9">
        <w:t>nařízení zaměstnavatele.</w:t>
      </w:r>
    </w:p>
    <w:p w14:paraId="7D891764" w14:textId="1B2B18B1" w:rsidR="00C842B0" w:rsidRPr="00E02DD9" w:rsidRDefault="00C842B0" w:rsidP="00BB72B0">
      <w:pPr>
        <w:pStyle w:val="Zkladntext"/>
      </w:pPr>
      <w:r w:rsidRPr="00E02DD9">
        <w:t xml:space="preserve">Pokud však mají </w:t>
      </w:r>
      <w:r w:rsidRPr="00E02DD9">
        <w:rPr>
          <w:b/>
          <w:bCs/>
        </w:rPr>
        <w:t>zaměstnanci</w:t>
      </w:r>
      <w:r>
        <w:rPr>
          <w:b/>
          <w:bCs/>
        </w:rPr>
        <w:t xml:space="preserve"> </w:t>
      </w:r>
      <w:r w:rsidRPr="00E02DD9">
        <w:rPr>
          <w:b/>
          <w:bCs/>
        </w:rPr>
        <w:t>strach</w:t>
      </w:r>
      <w:r w:rsidR="00871439">
        <w:rPr>
          <w:b/>
          <w:bCs/>
        </w:rPr>
        <w:t xml:space="preserve"> a </w:t>
      </w:r>
      <w:r w:rsidRPr="00E02DD9">
        <w:rPr>
          <w:b/>
          <w:bCs/>
        </w:rPr>
        <w:t>informace zamlčují</w:t>
      </w:r>
      <w:r>
        <w:t>,</w:t>
      </w:r>
      <w:r w:rsidRPr="00E02DD9">
        <w:t xml:space="preserve"> je další postup náročnější</w:t>
      </w:r>
      <w:r>
        <w:t>. T</w:t>
      </w:r>
      <w:r w:rsidRPr="00E02DD9">
        <w:t>o samo</w:t>
      </w:r>
      <w:r w:rsidR="00871439">
        <w:t xml:space="preserve"> o </w:t>
      </w:r>
      <w:r w:rsidRPr="00E02DD9">
        <w:t xml:space="preserve">sobě </w:t>
      </w:r>
      <w:r>
        <w:t xml:space="preserve">je </w:t>
      </w:r>
      <w:r w:rsidRPr="00E02DD9">
        <w:rPr>
          <w:b/>
          <w:bCs/>
        </w:rPr>
        <w:t>ukazatelem nezdravého pracovního prostředí</w:t>
      </w:r>
      <w:r w:rsidRPr="00E02DD9">
        <w:t xml:space="preserve">. </w:t>
      </w:r>
      <w:r w:rsidRPr="00E02DD9">
        <w:rPr>
          <w:b/>
          <w:bCs/>
        </w:rPr>
        <w:t>Zaměstnavatel</w:t>
      </w:r>
      <w:r w:rsidRPr="00E02DD9">
        <w:t>, který nedodr</w:t>
      </w:r>
      <w:r>
        <w:t>žuje příznivé pracovní podmínky</w:t>
      </w:r>
      <w:r w:rsidR="00871439">
        <w:t xml:space="preserve"> a </w:t>
      </w:r>
      <w:r w:rsidRPr="00E02DD9">
        <w:t xml:space="preserve">toleruje šikanózní chování některých svých zaměstnanců, by měl být </w:t>
      </w:r>
      <w:r w:rsidRPr="00E02DD9">
        <w:rPr>
          <w:b/>
          <w:bCs/>
        </w:rPr>
        <w:t>upozorněn</w:t>
      </w:r>
      <w:r w:rsidRPr="00E02DD9">
        <w:t xml:space="preserve"> na tento fakt, který může do budoucna způsobit daleko rozsáhlejší problémy či újmu poškozeným.</w:t>
      </w:r>
    </w:p>
    <w:p w14:paraId="0C65C1BE" w14:textId="63E9D1F3" w:rsidR="00C842B0" w:rsidRPr="00E02DD9" w:rsidRDefault="00C842B0" w:rsidP="00BB72B0">
      <w:pPr>
        <w:pStyle w:val="Zkladntext"/>
      </w:pPr>
      <w:r w:rsidRPr="00E02DD9">
        <w:t>V </w:t>
      </w:r>
      <w:r>
        <w:t>případě, že má oznamovatel</w:t>
      </w:r>
      <w:r w:rsidRPr="00E02DD9">
        <w:t>/podatel či jeho kolegové povědomí</w:t>
      </w:r>
      <w:r w:rsidR="00871439">
        <w:t xml:space="preserve"> o </w:t>
      </w:r>
      <w:r w:rsidRPr="00E02DD9">
        <w:t xml:space="preserve">tom, že ze zaměstnání </w:t>
      </w:r>
      <w:r w:rsidRPr="00E02DD9">
        <w:rPr>
          <w:b/>
          <w:bCs/>
        </w:rPr>
        <w:t>odešlo již několik kolegů</w:t>
      </w:r>
      <w:r w:rsidRPr="00E02DD9">
        <w:t xml:space="preserve"> se stejným problémem, </w:t>
      </w:r>
      <w:r w:rsidRPr="00E02DD9">
        <w:rPr>
          <w:b/>
          <w:bCs/>
        </w:rPr>
        <w:t>je možno je do šetření zahrnout</w:t>
      </w:r>
      <w:r w:rsidR="00871439">
        <w:rPr>
          <w:b/>
          <w:bCs/>
        </w:rPr>
        <w:t xml:space="preserve"> a </w:t>
      </w:r>
      <w:r w:rsidRPr="00E02DD9">
        <w:t xml:space="preserve">zaslat jim k vyplnění </w:t>
      </w:r>
      <w:r w:rsidRPr="00E02DD9">
        <w:rPr>
          <w:b/>
          <w:bCs/>
        </w:rPr>
        <w:t>inventuru útoků</w:t>
      </w:r>
      <w:r w:rsidRPr="00E02DD9">
        <w:t>. Pokud zaměstnavatel popírá šikanózní chování</w:t>
      </w:r>
      <w:r w:rsidR="00871439">
        <w:t xml:space="preserve"> a </w:t>
      </w:r>
      <w:r w:rsidRPr="00E02DD9">
        <w:t>ostatní zaměstna</w:t>
      </w:r>
      <w:r>
        <w:t>nci nejsou</w:t>
      </w:r>
      <w:r w:rsidR="00871439">
        <w:t xml:space="preserve"> v </w:t>
      </w:r>
      <w:r>
        <w:t xml:space="preserve">komunikaci kvůli strachu </w:t>
      </w:r>
      <w:r w:rsidRPr="00E02DD9">
        <w:t>otevření, může být výpověď bývalých pracovníků dobrým ukazatelem ve vyhodnocení</w:t>
      </w:r>
      <w:r w:rsidR="00871439">
        <w:t xml:space="preserve"> a </w:t>
      </w:r>
      <w:r w:rsidRPr="00E02DD9">
        <w:t>popisu situace.</w:t>
      </w:r>
      <w:r>
        <w:t xml:space="preserve"> </w:t>
      </w:r>
      <w:r w:rsidRPr="00E02DD9">
        <w:t xml:space="preserve">Do </w:t>
      </w:r>
      <w:r w:rsidRPr="00E02DD9">
        <w:rPr>
          <w:b/>
          <w:bCs/>
        </w:rPr>
        <w:t>vyhodnocování</w:t>
      </w:r>
      <w:r w:rsidRPr="00E02DD9">
        <w:t xml:space="preserve"> je možné zahrnout</w:t>
      </w:r>
      <w:r w:rsidR="00871439">
        <w:t xml:space="preserve"> i </w:t>
      </w:r>
      <w:r w:rsidRPr="00E02DD9">
        <w:rPr>
          <w:b/>
          <w:bCs/>
        </w:rPr>
        <w:t>video či audio nahrávky</w:t>
      </w:r>
      <w:r w:rsidRPr="00E02DD9">
        <w:t xml:space="preserve"> od podatele, poukazující na šikanózní chování či další souvislosti se vztahovou patologií. Doporučujeme však, aby podatel vždy určil stopáž</w:t>
      </w:r>
      <w:r w:rsidR="00871439">
        <w:t xml:space="preserve"> a </w:t>
      </w:r>
      <w:r w:rsidRPr="00E02DD9">
        <w:t>přidal písemný komentář či přepis k dané nahrávce, neboť inspektoru nemusí být zřejmý celý obrázek</w:t>
      </w:r>
      <w:r w:rsidR="00871439">
        <w:t xml:space="preserve"> a </w:t>
      </w:r>
      <w:r w:rsidRPr="00E02DD9">
        <w:t>souvislosti. Zároveň je omezen svými časovými možnostmi.</w:t>
      </w:r>
      <w:r>
        <w:t xml:space="preserve"> </w:t>
      </w:r>
      <w:r w:rsidRPr="00E02DD9">
        <w:t xml:space="preserve">Ve </w:t>
      </w:r>
      <w:r>
        <w:rPr>
          <w:b/>
          <w:bCs/>
        </w:rPr>
        <w:t>stanovisku v</w:t>
      </w:r>
      <w:r w:rsidRPr="00E02DD9">
        <w:rPr>
          <w:b/>
          <w:bCs/>
        </w:rPr>
        <w:t>eřejného ochránce práv</w:t>
      </w:r>
      <w:r w:rsidRPr="00E02DD9">
        <w:t xml:space="preserve"> / VOP lze najít další doporučení</w:t>
      </w:r>
      <w:r>
        <w:t>,</w:t>
      </w:r>
      <w:r w:rsidRPr="00E02DD9">
        <w:t xml:space="preserve"> týkající se kontrol</w:t>
      </w:r>
      <w:r w:rsidR="00871439">
        <w:t xml:space="preserve"> v </w:t>
      </w:r>
      <w:r w:rsidRPr="00E02DD9">
        <w:t>rámci šika</w:t>
      </w:r>
      <w:r>
        <w:t>ny na pracovišti</w:t>
      </w:r>
      <w:r w:rsidR="00871439">
        <w:t xml:space="preserve"> a </w:t>
      </w:r>
      <w:r>
        <w:t>diskriminace:</w:t>
      </w:r>
      <w:r w:rsidRPr="00E02DD9">
        <w:t xml:space="preserve"> </w:t>
      </w:r>
      <w:hyperlink r:id="rId29" w:history="1">
        <w:r w:rsidR="00663A2B" w:rsidRPr="00F43082">
          <w:rPr>
            <w:rStyle w:val="Hypertextovodkaz"/>
          </w:rPr>
          <w:t>https://ochrance.cz/fileadmin/user_upload/ESO/5112-2014-VOP_4084-2016-VOP-ZSO.pdf</w:t>
        </w:r>
      </w:hyperlink>
      <w:r>
        <w:t>.</w:t>
      </w:r>
    </w:p>
    <w:p w14:paraId="6F2CAE9C" w14:textId="51B9A67A" w:rsidR="00C842B0" w:rsidRPr="00E02DD9" w:rsidRDefault="00C842B0" w:rsidP="00BB72B0">
      <w:pPr>
        <w:pStyle w:val="Zkladntext"/>
      </w:pPr>
      <w:r w:rsidRPr="00E02DD9">
        <w:t>Nutnost</w:t>
      </w:r>
      <w:r>
        <w:t xml:space="preserve"> </w:t>
      </w:r>
      <w:r w:rsidRPr="00E02DD9">
        <w:rPr>
          <w:b/>
          <w:bCs/>
        </w:rPr>
        <w:t>průběžných kontrol</w:t>
      </w:r>
      <w:r w:rsidR="00871439">
        <w:rPr>
          <w:b/>
          <w:bCs/>
        </w:rPr>
        <w:t xml:space="preserve"> a </w:t>
      </w:r>
      <w:r w:rsidRPr="00E02DD9">
        <w:rPr>
          <w:b/>
          <w:bCs/>
        </w:rPr>
        <w:t>monitorování</w:t>
      </w:r>
      <w:r w:rsidRPr="00E02DD9">
        <w:t xml:space="preserve"> je na pracovišti, kde se vyskytla či vyskytuje šikana</w:t>
      </w:r>
      <w:r>
        <w:t>,</w:t>
      </w:r>
      <w:r w:rsidRPr="00E02DD9">
        <w:t xml:space="preserve"> velmi důležitá,</w:t>
      </w:r>
      <w:r w:rsidR="00871439">
        <w:t xml:space="preserve"> a </w:t>
      </w:r>
      <w:r w:rsidRPr="00E02DD9">
        <w:t>to</w:t>
      </w:r>
      <w:r w:rsidR="00871439">
        <w:t xml:space="preserve"> i v </w:t>
      </w:r>
      <w:r w:rsidRPr="00E02DD9">
        <w:t>případě ukončení kontroly OIP</w:t>
      </w:r>
      <w:r w:rsidR="00871439">
        <w:t xml:space="preserve"> a </w:t>
      </w:r>
      <w:r w:rsidRPr="00E02DD9">
        <w:t xml:space="preserve">předání stanoviska. Sám </w:t>
      </w:r>
      <w:r w:rsidRPr="00E02DD9">
        <w:rPr>
          <w:b/>
          <w:bCs/>
        </w:rPr>
        <w:t xml:space="preserve">podatel </w:t>
      </w:r>
      <w:r w:rsidRPr="00E02DD9">
        <w:t>může situaci průběžně monitorovat</w:t>
      </w:r>
      <w:r w:rsidR="00871439">
        <w:t xml:space="preserve"> a </w:t>
      </w:r>
      <w:r w:rsidRPr="00E02DD9">
        <w:t>přetrvávání neuspokojivého stavu</w:t>
      </w:r>
      <w:r w:rsidR="00871439">
        <w:t xml:space="preserve"> v </w:t>
      </w:r>
      <w:r w:rsidRPr="00E02DD9">
        <w:t>případě návratu šikany oznámit</w:t>
      </w:r>
      <w:r>
        <w:t>,</w:t>
      </w:r>
      <w:r w:rsidRPr="00E02DD9">
        <w:t xml:space="preserve"> na což může být </w:t>
      </w:r>
      <w:r w:rsidRPr="00E02DD9">
        <w:rPr>
          <w:b/>
          <w:bCs/>
        </w:rPr>
        <w:t>ze strany OIP upozorněn</w:t>
      </w:r>
      <w:r w:rsidRPr="00E02DD9">
        <w:t>. Za dobu pozorování</w:t>
      </w:r>
      <w:r w:rsidR="00871439">
        <w:t xml:space="preserve"> a </w:t>
      </w:r>
      <w:r w:rsidRPr="00E02DD9">
        <w:t>monitorování může získat</w:t>
      </w:r>
      <w:r w:rsidRPr="00E02DD9">
        <w:rPr>
          <w:b/>
          <w:bCs/>
        </w:rPr>
        <w:t xml:space="preserve"> více důkazních materiálů</w:t>
      </w:r>
      <w:r w:rsidR="00871439">
        <w:rPr>
          <w:b/>
          <w:bCs/>
        </w:rPr>
        <w:t xml:space="preserve"> a </w:t>
      </w:r>
      <w:r w:rsidRPr="00E02DD9">
        <w:t>podkladů</w:t>
      </w:r>
      <w:r w:rsidR="00871439">
        <w:t xml:space="preserve"> a </w:t>
      </w:r>
      <w:r w:rsidRPr="00E02DD9">
        <w:rPr>
          <w:b/>
          <w:bCs/>
        </w:rPr>
        <w:t>odhalení může nastat až</w:t>
      </w:r>
      <w:r w:rsidR="00871439">
        <w:rPr>
          <w:b/>
          <w:bCs/>
        </w:rPr>
        <w:t xml:space="preserve"> v </w:t>
      </w:r>
      <w:r w:rsidRPr="00E02DD9">
        <w:rPr>
          <w:b/>
          <w:bCs/>
        </w:rPr>
        <w:t>další fázi. Obvyklá doba kontrol</w:t>
      </w:r>
      <w:r>
        <w:rPr>
          <w:b/>
          <w:bCs/>
        </w:rPr>
        <w:t>y po šetření, řešení</w:t>
      </w:r>
      <w:r w:rsidR="00871439">
        <w:rPr>
          <w:b/>
          <w:bCs/>
        </w:rPr>
        <w:t xml:space="preserve"> a </w:t>
      </w:r>
      <w:r>
        <w:rPr>
          <w:b/>
          <w:bCs/>
        </w:rPr>
        <w:t>eliminaci</w:t>
      </w:r>
      <w:r w:rsidRPr="00E02DD9">
        <w:rPr>
          <w:b/>
          <w:bCs/>
        </w:rPr>
        <w:t xml:space="preserve"> vztahové patologie je minimálně 1 rok.</w:t>
      </w:r>
    </w:p>
    <w:p w14:paraId="7535CC4C" w14:textId="0A4BB96A" w:rsidR="00C842B0" w:rsidRPr="00E02DD9" w:rsidRDefault="00C842B0" w:rsidP="00BB72B0">
      <w:pPr>
        <w:pStyle w:val="Zkladntext"/>
      </w:pPr>
      <w:r w:rsidRPr="00E02DD9">
        <w:t xml:space="preserve">Na dotazníkové šetření by měly </w:t>
      </w:r>
      <w:r w:rsidRPr="00E02DD9">
        <w:rPr>
          <w:b/>
          <w:bCs/>
        </w:rPr>
        <w:t>navazovat řízené rozhovory</w:t>
      </w:r>
      <w:r w:rsidR="00871439">
        <w:t xml:space="preserve"> s </w:t>
      </w:r>
      <w:r w:rsidRPr="00E02DD9">
        <w:t>jednotlivými aktéry</w:t>
      </w:r>
      <w:r w:rsidR="00871439">
        <w:t xml:space="preserve"> a </w:t>
      </w:r>
      <w:r w:rsidRPr="00E02DD9">
        <w:t xml:space="preserve">svědky </w:t>
      </w:r>
      <w:proofErr w:type="spellStart"/>
      <w:r w:rsidRPr="00E02DD9">
        <w:t>mobbingu</w:t>
      </w:r>
      <w:proofErr w:type="spellEnd"/>
      <w:r w:rsidRPr="00E02DD9">
        <w:t>. Díky dotazníkům můžeme totiž lépe pokládat otázky</w:t>
      </w:r>
      <w:r w:rsidR="00871439">
        <w:t xml:space="preserve"> a </w:t>
      </w:r>
      <w:r w:rsidRPr="00E02DD9">
        <w:t>zaměřit se na konkrétní ukazatele, jež vyplynuly</w:t>
      </w:r>
      <w:r w:rsidR="00871439">
        <w:t xml:space="preserve"> z </w:t>
      </w:r>
      <w:r w:rsidRPr="00E02DD9">
        <w:t>šetření</w:t>
      </w:r>
      <w:r w:rsidR="00871439">
        <w:t xml:space="preserve"> a </w:t>
      </w:r>
      <w:r w:rsidRPr="00E02DD9">
        <w:t>mohou být stěžejní při odkrývání násilí na pracovišti.</w:t>
      </w:r>
    </w:p>
    <w:p w14:paraId="37832A36" w14:textId="40EAEC32" w:rsidR="00C842B0" w:rsidRPr="00B364B3" w:rsidRDefault="00C842B0" w:rsidP="00C25F4F">
      <w:pPr>
        <w:pStyle w:val="Nadpis2"/>
      </w:pPr>
      <w:bookmarkStart w:id="11" w:name="_Toc48996336"/>
      <w:r w:rsidRPr="00B364B3">
        <w:t>Řízené rozhovory, komunikace se zaměstnanci</w:t>
      </w:r>
      <w:r w:rsidR="00871439">
        <w:t xml:space="preserve"> a </w:t>
      </w:r>
      <w:r w:rsidRPr="00B364B3">
        <w:t xml:space="preserve">dalšími aktéry </w:t>
      </w:r>
      <w:proofErr w:type="spellStart"/>
      <w:r>
        <w:t>mobbingu</w:t>
      </w:r>
      <w:bookmarkEnd w:id="11"/>
      <w:proofErr w:type="spellEnd"/>
    </w:p>
    <w:p w14:paraId="505E228D" w14:textId="373A7187" w:rsidR="004331BB" w:rsidRDefault="00C842B0" w:rsidP="00C25F4F">
      <w:pPr>
        <w:pStyle w:val="Zkladntext"/>
      </w:pPr>
      <w:r w:rsidRPr="00E02DD9">
        <w:t>Rozhovory se zaměstnanci by měly ideálně vyplynout</w:t>
      </w:r>
      <w:r w:rsidR="00871439">
        <w:t xml:space="preserve"> z </w:t>
      </w:r>
      <w:r w:rsidRPr="00E02DD9">
        <w:t xml:space="preserve">dotazníkového šetření, které rozkrývá další souvislosti. Výběr zaměstnanců by neměl být namátkový, ale měl by odpovídat výpovědím ze vztahového auditu. </w:t>
      </w:r>
    </w:p>
    <w:p w14:paraId="790EB1B3" w14:textId="77777777" w:rsidR="004331BB" w:rsidRDefault="004331BB">
      <w:pPr>
        <w:widowControl/>
        <w:autoSpaceDE/>
        <w:autoSpaceDN/>
        <w:adjustRightInd/>
        <w:spacing w:after="160" w:line="259" w:lineRule="auto"/>
        <w:rPr>
          <w:sz w:val="24"/>
          <w:szCs w:val="24"/>
        </w:rPr>
      </w:pPr>
      <w:r>
        <w:br w:type="page"/>
      </w:r>
    </w:p>
    <w:p w14:paraId="7AF95DF8" w14:textId="77777777" w:rsidR="00C842B0" w:rsidRPr="00E02DD9" w:rsidRDefault="00C842B0" w:rsidP="00C25F4F">
      <w:pPr>
        <w:pStyle w:val="Nadpis3bezslovn"/>
      </w:pPr>
      <w:r w:rsidRPr="00E02DD9">
        <w:lastRenderedPageBreak/>
        <w:t xml:space="preserve">U </w:t>
      </w:r>
      <w:r>
        <w:t>řízených rozhovorů doporučujeme:</w:t>
      </w:r>
    </w:p>
    <w:p w14:paraId="78CF9EA0" w14:textId="262A01D8" w:rsidR="00C842B0" w:rsidRPr="00E02DD9" w:rsidRDefault="00C842B0" w:rsidP="00BA5F1A">
      <w:pPr>
        <w:pStyle w:val="slovnU1"/>
        <w:numPr>
          <w:ilvl w:val="0"/>
          <w:numId w:val="12"/>
        </w:numPr>
        <w:spacing w:before="60" w:after="20"/>
        <w:ind w:left="567" w:hanging="567"/>
      </w:pPr>
      <w:r w:rsidRPr="00E02DD9">
        <w:t xml:space="preserve">Dodržovat obdobné </w:t>
      </w:r>
      <w:r w:rsidRPr="00C25F4F">
        <w:rPr>
          <w:b/>
          <w:bCs/>
        </w:rPr>
        <w:t>zásady</w:t>
      </w:r>
      <w:r w:rsidRPr="00E02DD9">
        <w:t xml:space="preserve"> jako u poradenské</w:t>
      </w:r>
      <w:r>
        <w:t>ho procesu</w:t>
      </w:r>
      <w:r w:rsidR="00871439">
        <w:t xml:space="preserve"> a </w:t>
      </w:r>
      <w:r>
        <w:t>komunikace</w:t>
      </w:r>
      <w:r w:rsidR="00871439">
        <w:t xml:space="preserve"> s </w:t>
      </w:r>
      <w:r>
        <w:t>obětí.</w:t>
      </w:r>
    </w:p>
    <w:p w14:paraId="50056725" w14:textId="728C9772" w:rsidR="00C842B0" w:rsidRPr="00E02DD9" w:rsidRDefault="00C842B0" w:rsidP="00C25F4F">
      <w:pPr>
        <w:pStyle w:val="OdrkuU2"/>
      </w:pPr>
      <w:r w:rsidRPr="00E02DD9">
        <w:rPr>
          <w:b/>
          <w:bCs/>
        </w:rPr>
        <w:t>Konstruktivní</w:t>
      </w:r>
      <w:r w:rsidRPr="00E02DD9">
        <w:t xml:space="preserve"> vedení rozhovoru</w:t>
      </w:r>
      <w:r w:rsidR="00871439">
        <w:t xml:space="preserve"> a </w:t>
      </w:r>
      <w:r w:rsidRPr="00E02DD9">
        <w:t xml:space="preserve">aktivní </w:t>
      </w:r>
      <w:r w:rsidRPr="00E02DD9">
        <w:rPr>
          <w:b/>
          <w:bCs/>
        </w:rPr>
        <w:t>zapojení klienta</w:t>
      </w:r>
      <w:r w:rsidRPr="00E02DD9">
        <w:t xml:space="preserve"> – tj. zpřehledňovat, strukturovat, eliminovat ohroženost</w:t>
      </w:r>
      <w:r w:rsidR="00871439">
        <w:t xml:space="preserve"> a </w:t>
      </w:r>
      <w:r w:rsidRPr="00E02DD9">
        <w:t>kontraproduktivní tendence chování, dodržovat časový limit.</w:t>
      </w:r>
    </w:p>
    <w:p w14:paraId="7A52DC91" w14:textId="685D1714" w:rsidR="00C842B0" w:rsidRPr="00E02DD9" w:rsidRDefault="00C842B0" w:rsidP="00C25F4F">
      <w:pPr>
        <w:pStyle w:val="OdrkuU2"/>
      </w:pPr>
      <w:r w:rsidRPr="00E02DD9">
        <w:t xml:space="preserve">Rozpoznání </w:t>
      </w:r>
      <w:r w:rsidRPr="00E02DD9">
        <w:rPr>
          <w:b/>
          <w:bCs/>
        </w:rPr>
        <w:t>krizového podnětu</w:t>
      </w:r>
      <w:r w:rsidRPr="00E02DD9">
        <w:t>, bezprostředně souvisejí</w:t>
      </w:r>
      <w:r>
        <w:t>cího</w:t>
      </w:r>
      <w:r w:rsidR="00871439">
        <w:t xml:space="preserve"> s </w:t>
      </w:r>
      <w:r>
        <w:t xml:space="preserve">krizí, jeho </w:t>
      </w:r>
      <w:r w:rsidRPr="00E02DD9">
        <w:t>poj</w:t>
      </w:r>
      <w:r>
        <w:t>menování</w:t>
      </w:r>
      <w:r w:rsidR="00871439">
        <w:t xml:space="preserve"> a </w:t>
      </w:r>
      <w:r>
        <w:t>uvědomění si ho.</w:t>
      </w:r>
    </w:p>
    <w:p w14:paraId="57E4969E" w14:textId="03A6DF14" w:rsidR="00C842B0" w:rsidRPr="00E02DD9" w:rsidRDefault="00C842B0" w:rsidP="00C25F4F">
      <w:pPr>
        <w:pStyle w:val="OdrkuU2"/>
      </w:pPr>
      <w:r w:rsidRPr="00E02DD9">
        <w:t>Odhad situace, dynamiky krize</w:t>
      </w:r>
      <w:r w:rsidR="00871439">
        <w:t xml:space="preserve"> a </w:t>
      </w:r>
      <w:r w:rsidRPr="00E02DD9">
        <w:t>identifikace hlavních problémových oblastí. Podpora klienta</w:t>
      </w:r>
      <w:r w:rsidR="00871439">
        <w:t xml:space="preserve"> v </w:t>
      </w:r>
      <w:r w:rsidRPr="00E02DD9">
        <w:t>jeho kompetenci</w:t>
      </w:r>
      <w:r w:rsidR="00871439">
        <w:t xml:space="preserve"> a </w:t>
      </w:r>
      <w:r w:rsidRPr="00E02DD9">
        <w:t>odpovědnosti k aktivnímu přístupu.</w:t>
      </w:r>
    </w:p>
    <w:p w14:paraId="7773139F" w14:textId="77777777" w:rsidR="00C842B0" w:rsidRPr="00E02DD9" w:rsidRDefault="00C842B0" w:rsidP="00C25F4F">
      <w:pPr>
        <w:pStyle w:val="OdrkuU2"/>
      </w:pPr>
      <w:r w:rsidRPr="00E02DD9">
        <w:t>Doporučení pomoci třetích stran</w:t>
      </w:r>
      <w:r>
        <w:t>,</w:t>
      </w:r>
      <w:r w:rsidRPr="00E02DD9">
        <w:t xml:space="preserve"> pokud je to třeba.</w:t>
      </w:r>
    </w:p>
    <w:p w14:paraId="14C4AE01" w14:textId="2A0D1791" w:rsidR="00C842B0" w:rsidRPr="00E02DD9" w:rsidRDefault="00C842B0" w:rsidP="00C25F4F">
      <w:pPr>
        <w:pStyle w:val="OdrkuU2"/>
      </w:pPr>
      <w:r>
        <w:rPr>
          <w:b/>
          <w:bCs/>
        </w:rPr>
        <w:t>Volba</w:t>
      </w:r>
      <w:r w:rsidRPr="00E02DD9">
        <w:rPr>
          <w:b/>
          <w:bCs/>
        </w:rPr>
        <w:t xml:space="preserve"> neutrální</w:t>
      </w:r>
      <w:r>
        <w:rPr>
          <w:b/>
          <w:bCs/>
        </w:rPr>
        <w:t>ho</w:t>
      </w:r>
      <w:r w:rsidRPr="00E02DD9">
        <w:rPr>
          <w:b/>
          <w:bCs/>
        </w:rPr>
        <w:t xml:space="preserve"> prostředí</w:t>
      </w:r>
      <w:r>
        <w:rPr>
          <w:b/>
          <w:bCs/>
        </w:rPr>
        <w:t>,</w:t>
      </w:r>
      <w:r w:rsidRPr="00E02DD9">
        <w:t xml:space="preserve"> kde nebudou mít zaměstnanci pocit, že jsou odposlouchávání,</w:t>
      </w:r>
      <w:r>
        <w:t xml:space="preserve"> </w:t>
      </w:r>
      <w:r w:rsidRPr="00E02DD9">
        <w:t>mohou se více uvolnit</w:t>
      </w:r>
      <w:r w:rsidR="00871439">
        <w:t xml:space="preserve"> a </w:t>
      </w:r>
      <w:r w:rsidRPr="00E02DD9">
        <w:t>cítit se bezpečně. Nedoporučujeme rozhovory</w:t>
      </w:r>
      <w:r w:rsidR="00871439">
        <w:t xml:space="preserve"> v </w:t>
      </w:r>
      <w:r w:rsidRPr="00E02DD9">
        <w:t>kanceláři vedení či prostředí, které vzbuzuje stres (což může být</w:t>
      </w:r>
      <w:r w:rsidR="00871439">
        <w:t xml:space="preserve"> i </w:t>
      </w:r>
      <w:r w:rsidRPr="00E02DD9">
        <w:t>zasedací místnost, kde zažívají opakované napadání).</w:t>
      </w:r>
    </w:p>
    <w:p w14:paraId="58541DED" w14:textId="31FBDB72" w:rsidR="00C842B0" w:rsidRPr="00E02DD9" w:rsidRDefault="00C842B0" w:rsidP="00C25F4F">
      <w:pPr>
        <w:pStyle w:val="OdrkuU2"/>
      </w:pPr>
      <w:r>
        <w:t>Stanovení</w:t>
      </w:r>
      <w:r w:rsidRPr="00E02DD9">
        <w:t xml:space="preserve"> </w:t>
      </w:r>
      <w:r w:rsidRPr="00E02DD9">
        <w:rPr>
          <w:b/>
          <w:bCs/>
        </w:rPr>
        <w:t>časov</w:t>
      </w:r>
      <w:r>
        <w:rPr>
          <w:b/>
          <w:bCs/>
        </w:rPr>
        <w:t xml:space="preserve">ého </w:t>
      </w:r>
      <w:r w:rsidRPr="00E02DD9">
        <w:rPr>
          <w:b/>
          <w:bCs/>
        </w:rPr>
        <w:t>rám</w:t>
      </w:r>
      <w:r>
        <w:rPr>
          <w:b/>
          <w:bCs/>
        </w:rPr>
        <w:t xml:space="preserve">ce </w:t>
      </w:r>
      <w:r w:rsidRPr="00E02DD9">
        <w:t>rozhovoru. Seznámení s</w:t>
      </w:r>
      <w:r>
        <w:t>e</w:t>
      </w:r>
      <w:r w:rsidR="00871439">
        <w:t xml:space="preserve"> s </w:t>
      </w:r>
      <w:r w:rsidRPr="00E02DD9">
        <w:t xml:space="preserve">jeho </w:t>
      </w:r>
      <w:r>
        <w:t>průběhem</w:t>
      </w:r>
      <w:r w:rsidR="00871439">
        <w:t xml:space="preserve"> a </w:t>
      </w:r>
      <w:r>
        <w:t>všemi souvislostmi, které</w:t>
      </w:r>
      <w:r w:rsidR="00871439">
        <w:t xml:space="preserve"> z </w:t>
      </w:r>
      <w:r>
        <w:t xml:space="preserve">něj </w:t>
      </w:r>
      <w:r w:rsidRPr="00E02DD9">
        <w:t>pro dotazovaného</w:t>
      </w:r>
      <w:r>
        <w:t xml:space="preserve"> vyplývají</w:t>
      </w:r>
      <w:r w:rsidRPr="00E02DD9">
        <w:t>. Zmínka</w:t>
      </w:r>
      <w:r w:rsidR="00871439">
        <w:t xml:space="preserve"> o </w:t>
      </w:r>
      <w:r w:rsidRPr="00E02DD9">
        <w:t>pravdivosti údajů, diskrétnosti</w:t>
      </w:r>
      <w:r w:rsidR="00871439">
        <w:t xml:space="preserve"> a </w:t>
      </w:r>
      <w:r w:rsidRPr="00E02DD9">
        <w:t>vzájemné důvěře.</w:t>
      </w:r>
    </w:p>
    <w:p w14:paraId="2E0CE477" w14:textId="6D32CBEB" w:rsidR="00C842B0" w:rsidRPr="00E02DD9" w:rsidRDefault="00C842B0" w:rsidP="00C25F4F">
      <w:pPr>
        <w:pStyle w:val="OdrkuU2"/>
      </w:pPr>
      <w:r w:rsidRPr="00E02DD9">
        <w:rPr>
          <w:b/>
          <w:bCs/>
        </w:rPr>
        <w:t xml:space="preserve">Diskrétnost. </w:t>
      </w:r>
      <w:r w:rsidRPr="00E02DD9">
        <w:t xml:space="preserve">Sdělujeme pouze nejnutnější informace </w:t>
      </w:r>
      <w:r>
        <w:t>související</w:t>
      </w:r>
      <w:r w:rsidR="00871439">
        <w:t xml:space="preserve"> s </w:t>
      </w:r>
      <w:r w:rsidRPr="00E02DD9">
        <w:t xml:space="preserve">případem, které jsou objektivní, nehodnotící, nezavádějící, nekritizující. Nepoukazujeme na </w:t>
      </w:r>
      <w:r w:rsidRPr="00E02DD9">
        <w:rPr>
          <w:b/>
          <w:bCs/>
        </w:rPr>
        <w:t>vlastní názor či směr</w:t>
      </w:r>
      <w:r>
        <w:rPr>
          <w:b/>
          <w:bCs/>
        </w:rPr>
        <w:t xml:space="preserve"> </w:t>
      </w:r>
      <w:r w:rsidRPr="00E02DD9">
        <w:t xml:space="preserve">šetření, situaci nebagatelizujeme ani nesdělujeme detaily. Mohou být následně zneužity ve prospěch iniciátorů </w:t>
      </w:r>
      <w:proofErr w:type="spellStart"/>
      <w:r w:rsidRPr="00E02DD9">
        <w:t>mobbingu</w:t>
      </w:r>
      <w:proofErr w:type="spellEnd"/>
      <w:r w:rsidRPr="00E02DD9">
        <w:t xml:space="preserve">. Pokud je to možné, </w:t>
      </w:r>
      <w:r w:rsidRPr="00E02DD9">
        <w:rPr>
          <w:b/>
          <w:bCs/>
        </w:rPr>
        <w:t>nezmiňujeme ani jména aktérů</w:t>
      </w:r>
      <w:r>
        <w:rPr>
          <w:b/>
          <w:bCs/>
        </w:rPr>
        <w:t xml:space="preserve"> </w:t>
      </w:r>
      <w:r w:rsidRPr="003739F1">
        <w:rPr>
          <w:bCs/>
        </w:rPr>
        <w:t>spojená</w:t>
      </w:r>
      <w:r w:rsidR="00871439">
        <w:t xml:space="preserve"> s </w:t>
      </w:r>
      <w:r w:rsidRPr="00E02DD9">
        <w:rPr>
          <w:b/>
          <w:bCs/>
        </w:rPr>
        <w:t>konkrétními uvedenými skutečnostmi</w:t>
      </w:r>
      <w:r w:rsidRPr="00E02DD9">
        <w:t>. Je potřeba myslet na ochranu oznamovatele</w:t>
      </w:r>
      <w:r w:rsidR="00871439">
        <w:t xml:space="preserve"> i </w:t>
      </w:r>
      <w:r w:rsidRPr="00E02DD9">
        <w:t>svědků</w:t>
      </w:r>
      <w:r>
        <w:t>.</w:t>
      </w:r>
    </w:p>
    <w:p w14:paraId="3FA57B21" w14:textId="4748DB51" w:rsidR="00C842B0" w:rsidRPr="00C25F4F" w:rsidRDefault="00C842B0" w:rsidP="00BA5F1A">
      <w:pPr>
        <w:pStyle w:val="slovnU1"/>
        <w:numPr>
          <w:ilvl w:val="0"/>
          <w:numId w:val="12"/>
        </w:numPr>
        <w:spacing w:before="60" w:after="20"/>
        <w:ind w:left="567" w:hanging="567"/>
        <w:contextualSpacing w:val="0"/>
      </w:pPr>
      <w:r w:rsidRPr="00C25F4F">
        <w:rPr>
          <w:b/>
          <w:bCs/>
        </w:rPr>
        <w:t>Kladení otázek</w:t>
      </w:r>
      <w:r w:rsidRPr="00C25F4F">
        <w:t xml:space="preserve"> musí být dobře mířené, aby nevedlo k domněnkám, fámám</w:t>
      </w:r>
      <w:r w:rsidR="00871439">
        <w:t xml:space="preserve"> a </w:t>
      </w:r>
      <w:r w:rsidRPr="00C25F4F">
        <w:t xml:space="preserve">dalšímu poškození oznamovatele. </w:t>
      </w:r>
    </w:p>
    <w:p w14:paraId="4A7168EB" w14:textId="05BACCBE" w:rsidR="00C842B0" w:rsidRPr="00C25F4F" w:rsidRDefault="00C842B0" w:rsidP="00BA5F1A">
      <w:pPr>
        <w:pStyle w:val="slovnU1"/>
        <w:numPr>
          <w:ilvl w:val="0"/>
          <w:numId w:val="12"/>
        </w:numPr>
        <w:spacing w:before="60" w:after="20"/>
        <w:ind w:left="567" w:hanging="567"/>
        <w:contextualSpacing w:val="0"/>
      </w:pPr>
      <w:r w:rsidRPr="00C25F4F">
        <w:t xml:space="preserve">Otázky by měly </w:t>
      </w:r>
      <w:r w:rsidRPr="00C25F4F">
        <w:rPr>
          <w:b/>
          <w:bCs/>
        </w:rPr>
        <w:t>navazovat na vztahový audit</w:t>
      </w:r>
      <w:r w:rsidRPr="00C25F4F">
        <w:t>, můžeme také vycházet</w:t>
      </w:r>
      <w:r w:rsidR="00871439">
        <w:t xml:space="preserve"> z </w:t>
      </w:r>
      <w:r w:rsidRPr="00C25F4F">
        <w:t>přiloženého dotazníku, který může sloužit jako odrazový můstek pro dotazování. Je však potřeba individuálního přístupu vzhledem k případu, situaci</w:t>
      </w:r>
      <w:r w:rsidR="00871439">
        <w:t xml:space="preserve"> i </w:t>
      </w:r>
      <w:r w:rsidRPr="00C25F4F">
        <w:t>cílové skupině. Otázky níže uvedeného typu mohou poukázat na zájem inspektora, rychleji přinést odpovědi</w:t>
      </w:r>
      <w:r w:rsidR="00871439">
        <w:t xml:space="preserve"> i </w:t>
      </w:r>
      <w:r w:rsidRPr="00C25F4F">
        <w:t>pochopení souvislostí. Na ně lze poté navázat otázkami klasické kontroly OIP.</w:t>
      </w:r>
    </w:p>
    <w:p w14:paraId="7BD2E798" w14:textId="6C0A45AA" w:rsidR="00C842B0" w:rsidRPr="00E02DD9" w:rsidRDefault="00C842B0" w:rsidP="003074B4">
      <w:pPr>
        <w:pStyle w:val="OdrkuU2"/>
      </w:pPr>
      <w:r w:rsidRPr="00E02DD9">
        <w:t>Jste</w:t>
      </w:r>
      <w:r w:rsidR="00871439">
        <w:t xml:space="preserve"> v </w:t>
      </w:r>
      <w:r w:rsidRPr="00E02DD9">
        <w:t>zaměstnání spokojen</w:t>
      </w:r>
      <w:r>
        <w:t>/a</w:t>
      </w:r>
      <w:r w:rsidRPr="00E02DD9">
        <w:t>? Máte tu dobrý kolektiv?</w:t>
      </w:r>
    </w:p>
    <w:p w14:paraId="650BA575" w14:textId="4DD2D2F0" w:rsidR="00C842B0" w:rsidRPr="00E02DD9" w:rsidRDefault="00C842B0" w:rsidP="003074B4">
      <w:pPr>
        <w:pStyle w:val="OdrkuU2"/>
      </w:pPr>
      <w:r w:rsidRPr="00E02DD9">
        <w:t xml:space="preserve">Pozorujete na vašem pracovišti nějaké změny? Od kdy </w:t>
      </w:r>
      <w:r>
        <w:t>změny pozorujete</w:t>
      </w:r>
      <w:r w:rsidR="00871439">
        <w:t xml:space="preserve"> a </w:t>
      </w:r>
      <w:r w:rsidRPr="00E02DD9">
        <w:t>jak se nejčastěji projevují?</w:t>
      </w:r>
      <w:r>
        <w:t xml:space="preserve"> </w:t>
      </w:r>
      <w:r w:rsidRPr="00E02DD9">
        <w:t>Čím si myslíte, že je to způsobené, co je za tím?</w:t>
      </w:r>
    </w:p>
    <w:p w14:paraId="0AD7616F" w14:textId="77777777" w:rsidR="00C842B0" w:rsidRPr="00E02DD9" w:rsidRDefault="00C842B0" w:rsidP="003074B4">
      <w:pPr>
        <w:pStyle w:val="OdrkuU2"/>
      </w:pPr>
      <w:r w:rsidRPr="00E02DD9">
        <w:t>Jaké chování považujete na pracovišti za nejvíce nežádoucí</w:t>
      </w:r>
      <w:r>
        <w:t>? J</w:t>
      </w:r>
      <w:r w:rsidRPr="00E02DD9">
        <w:t xml:space="preserve">ak se </w:t>
      </w:r>
      <w:r>
        <w:t xml:space="preserve">toto chování </w:t>
      </w:r>
      <w:r w:rsidRPr="00E02DD9">
        <w:t>odráží na vašem tým</w:t>
      </w:r>
      <w:r>
        <w:t>u, kolezích</w:t>
      </w:r>
      <w:r w:rsidRPr="00E02DD9">
        <w:t xml:space="preserve"> nebo přímo na vaší práci?</w:t>
      </w:r>
    </w:p>
    <w:p w14:paraId="03C19055" w14:textId="77777777" w:rsidR="00C842B0" w:rsidRPr="00E02DD9" w:rsidRDefault="00C842B0" w:rsidP="003074B4">
      <w:pPr>
        <w:pStyle w:val="OdrkuU2"/>
      </w:pPr>
      <w:r w:rsidRPr="00E02DD9">
        <w:t>Jaká je vzájemná důvěra na pracovišti? Jaké máte vztahy?</w:t>
      </w:r>
    </w:p>
    <w:p w14:paraId="33CAB86A" w14:textId="77777777" w:rsidR="00C842B0" w:rsidRPr="00E02DD9" w:rsidRDefault="00C842B0" w:rsidP="003074B4">
      <w:pPr>
        <w:pStyle w:val="OdrkuU2"/>
      </w:pPr>
      <w:r w:rsidRPr="00E02DD9">
        <w:t>Jak se cítíte na pracovišti vy? Máte tu nějakou spřízněnou duši?</w:t>
      </w:r>
    </w:p>
    <w:p w14:paraId="03118271" w14:textId="77777777" w:rsidR="00C842B0" w:rsidRPr="00E02DD9" w:rsidRDefault="00C842B0" w:rsidP="003074B4">
      <w:pPr>
        <w:pStyle w:val="OdrkuU2"/>
      </w:pPr>
      <w:r w:rsidRPr="00E02DD9">
        <w:t xml:space="preserve">Jak se staví vedení k řešením konfliktů? </w:t>
      </w:r>
    </w:p>
    <w:p w14:paraId="51C5EAE9" w14:textId="28C548B1" w:rsidR="00C842B0" w:rsidRPr="00E02DD9" w:rsidRDefault="00C842B0" w:rsidP="003074B4">
      <w:pPr>
        <w:pStyle w:val="OdrkuU2"/>
      </w:pPr>
      <w:r w:rsidRPr="00E02DD9">
        <w:t>Co byste nejraději změnil/a, kdybyste mohl/a</w:t>
      </w:r>
      <w:r>
        <w:t>,</w:t>
      </w:r>
      <w:r w:rsidR="00871439">
        <w:t xml:space="preserve"> a </w:t>
      </w:r>
      <w:r w:rsidRPr="00E02DD9">
        <w:t>jak? Co by bylo podle vás nejlepší?</w:t>
      </w:r>
    </w:p>
    <w:p w14:paraId="30D1DFE3" w14:textId="340DEF37" w:rsidR="00C842B0" w:rsidRPr="00E02DD9" w:rsidRDefault="00C842B0" w:rsidP="003074B4">
      <w:pPr>
        <w:pStyle w:val="slovnU1"/>
        <w:spacing w:before="60" w:after="20"/>
        <w:ind w:left="567" w:hanging="567"/>
        <w:contextualSpacing w:val="0"/>
      </w:pPr>
      <w:r w:rsidRPr="00E02DD9">
        <w:t xml:space="preserve">Tazatele je vhodné </w:t>
      </w:r>
      <w:r w:rsidRPr="00E02DD9">
        <w:rPr>
          <w:b/>
          <w:bCs/>
        </w:rPr>
        <w:t>motivovat</w:t>
      </w:r>
      <w:r w:rsidRPr="00E02DD9">
        <w:t xml:space="preserve"> k zainteresovanosti</w:t>
      </w:r>
      <w:r w:rsidR="00871439">
        <w:t xml:space="preserve"> a </w:t>
      </w:r>
      <w:r w:rsidRPr="00E02DD9">
        <w:t>relevantním pravdivým odpovědím. Poukázat na společenskou odpovědnost</w:t>
      </w:r>
      <w:r w:rsidR="00871439">
        <w:t xml:space="preserve"> i </w:t>
      </w:r>
      <w:r w:rsidRPr="00E02DD9">
        <w:t>odvahu, neboť díky nim</w:t>
      </w:r>
      <w:r w:rsidR="00871439">
        <w:t xml:space="preserve"> a </w:t>
      </w:r>
      <w:r w:rsidRPr="00E02DD9">
        <w:t>jejich pravdivé výpovědi se může situace zlepšit.</w:t>
      </w:r>
    </w:p>
    <w:p w14:paraId="7E86DFE0" w14:textId="12CC6DE3" w:rsidR="00C842B0" w:rsidRPr="00E02DD9" w:rsidRDefault="00C842B0" w:rsidP="003074B4">
      <w:pPr>
        <w:pStyle w:val="slovnU1"/>
        <w:spacing w:before="60" w:after="20"/>
        <w:ind w:left="567" w:hanging="567"/>
        <w:contextualSpacing w:val="0"/>
      </w:pPr>
      <w:r w:rsidRPr="00E02DD9">
        <w:lastRenderedPageBreak/>
        <w:t>V případě žádosti</w:t>
      </w:r>
      <w:r w:rsidR="00871439">
        <w:t xml:space="preserve"> o </w:t>
      </w:r>
      <w:r w:rsidRPr="00E02DD9">
        <w:rPr>
          <w:b/>
          <w:bCs/>
        </w:rPr>
        <w:t>pomoc mimo rámec kompetencí OIP</w:t>
      </w:r>
      <w:r w:rsidRPr="00E02DD9">
        <w:t xml:space="preserve"> může inspektor doporučit pomoc </w:t>
      </w:r>
      <w:r w:rsidRPr="00E02DD9">
        <w:rPr>
          <w:b/>
          <w:bCs/>
        </w:rPr>
        <w:t>třetích stran</w:t>
      </w:r>
      <w:r w:rsidRPr="00E02DD9">
        <w:t xml:space="preserve"> (vi</w:t>
      </w:r>
      <w:r>
        <w:t>z n</w:t>
      </w:r>
      <w:r w:rsidRPr="00E02DD9">
        <w:t>íže) či navrhnout možná eliminační opatření</w:t>
      </w:r>
      <w:r w:rsidR="00871439">
        <w:t xml:space="preserve"> a </w:t>
      </w:r>
      <w:r>
        <w:t>pročtení příručky</w:t>
      </w:r>
      <w:r w:rsidRPr="00E02DD9">
        <w:t xml:space="preserve"> </w:t>
      </w:r>
      <w:r w:rsidRPr="00730461">
        <w:rPr>
          <w:i/>
        </w:rPr>
        <w:t>Jak se chránit před násilím na pracovišti</w:t>
      </w:r>
      <w:r w:rsidRPr="00E02DD9">
        <w:t xml:space="preserve">. </w:t>
      </w:r>
    </w:p>
    <w:p w14:paraId="1747A178" w14:textId="775652D6" w:rsidR="00C842B0" w:rsidRPr="00E02DD9" w:rsidRDefault="00C842B0" w:rsidP="003074B4">
      <w:pPr>
        <w:pStyle w:val="slovnU1"/>
        <w:spacing w:before="60" w:after="20"/>
        <w:ind w:left="567" w:hanging="567"/>
        <w:contextualSpacing w:val="0"/>
      </w:pPr>
      <w:r w:rsidRPr="00E02DD9">
        <w:t xml:space="preserve">Situace na některých pracovištích může být </w:t>
      </w:r>
      <w:r w:rsidRPr="00E02DD9">
        <w:rPr>
          <w:b/>
          <w:bCs/>
        </w:rPr>
        <w:t>pro inspektora nepříjemná</w:t>
      </w:r>
      <w:r w:rsidR="00871439">
        <w:t xml:space="preserve"> a </w:t>
      </w:r>
      <w:r w:rsidRPr="00E02DD9">
        <w:t>náročná</w:t>
      </w:r>
      <w:r>
        <w:t xml:space="preserve"> kvůli</w:t>
      </w:r>
      <w:r w:rsidRPr="00E02DD9">
        <w:t xml:space="preserve"> </w:t>
      </w:r>
      <w:r>
        <w:t>neetickému</w:t>
      </w:r>
      <w:r w:rsidRPr="00E02DD9">
        <w:t xml:space="preserve"> chování</w:t>
      </w:r>
      <w:r>
        <w:t xml:space="preserve"> či emočnímu</w:t>
      </w:r>
      <w:r w:rsidRPr="00E02DD9">
        <w:t xml:space="preserve"> vypětí.</w:t>
      </w:r>
      <w:r>
        <w:t xml:space="preserve"> </w:t>
      </w:r>
      <w:proofErr w:type="spellStart"/>
      <w:r w:rsidRPr="00E02DD9">
        <w:t>Mobbeři</w:t>
      </w:r>
      <w:proofErr w:type="spellEnd"/>
      <w:r w:rsidRPr="00E02DD9">
        <w:t xml:space="preserve"> jsou velmi zdatní manipulátoři</w:t>
      </w:r>
      <w:r w:rsidR="00871439">
        <w:t xml:space="preserve"> a </w:t>
      </w:r>
      <w:r w:rsidRPr="00E02DD9">
        <w:t>nemají daleko od útoku. Oběti zase dokáží citově</w:t>
      </w:r>
      <w:r w:rsidR="00871439">
        <w:t xml:space="preserve"> a </w:t>
      </w:r>
      <w:r w:rsidRPr="00E02DD9">
        <w:t>emočně rozladit nejednoho profesionála, za čímž se může</w:t>
      </w:r>
      <w:r w:rsidR="00871439">
        <w:t xml:space="preserve"> i </w:t>
      </w:r>
      <w:r w:rsidRPr="00E02DD9">
        <w:t>nemus</w:t>
      </w:r>
      <w:r>
        <w:t>í skrývat další manipulace, často se jedná pouze</w:t>
      </w:r>
      <w:r w:rsidR="00871439">
        <w:t xml:space="preserve"> o </w:t>
      </w:r>
      <w:r>
        <w:t>následky</w:t>
      </w:r>
      <w:r w:rsidRPr="00E02DD9">
        <w:t xml:space="preserve"> posttraumatického stresu</w:t>
      </w:r>
      <w:r>
        <w:t>,</w:t>
      </w:r>
      <w:r w:rsidRPr="00E02DD9">
        <w:t xml:space="preserve"> </w:t>
      </w:r>
      <w:r>
        <w:t>plynoucí</w:t>
      </w:r>
      <w:r w:rsidR="00871439">
        <w:t xml:space="preserve"> z </w:t>
      </w:r>
      <w:r w:rsidRPr="00E02DD9">
        <w:t xml:space="preserve">dlouhodobého zažívání </w:t>
      </w:r>
      <w:proofErr w:type="spellStart"/>
      <w:r w:rsidRPr="00E02DD9">
        <w:t>mobbingu</w:t>
      </w:r>
      <w:proofErr w:type="spellEnd"/>
      <w:r w:rsidRPr="00E02DD9">
        <w:t>.</w:t>
      </w:r>
      <w:r w:rsidR="00871439">
        <w:t xml:space="preserve"> V </w:t>
      </w:r>
      <w:r w:rsidRPr="00E02DD9">
        <w:t>případě, že by se inspektor setkal</w:t>
      </w:r>
      <w:r w:rsidR="00871439">
        <w:t xml:space="preserve"> s </w:t>
      </w:r>
      <w:r w:rsidRPr="00E02DD9">
        <w:t>obdobným přístupem</w:t>
      </w:r>
      <w:r>
        <w:t>,</w:t>
      </w:r>
      <w:r w:rsidRPr="00E02DD9">
        <w:t xml:space="preserve"> je potřeba nejdříve </w:t>
      </w:r>
      <w:r w:rsidRPr="00E02DD9">
        <w:rPr>
          <w:b/>
          <w:bCs/>
        </w:rPr>
        <w:t>zajistit své vlastní bezpečí</w:t>
      </w:r>
      <w:r w:rsidR="00871439">
        <w:t xml:space="preserve"> a </w:t>
      </w:r>
      <w:r w:rsidRPr="00E02DD9">
        <w:t>následně se seznámit</w:t>
      </w:r>
      <w:r w:rsidR="00871439">
        <w:t xml:space="preserve"> s </w:t>
      </w:r>
      <w:r w:rsidRPr="00E02DD9">
        <w:rPr>
          <w:b/>
          <w:bCs/>
        </w:rPr>
        <w:t>krizovou intervencí</w:t>
      </w:r>
      <w:r>
        <w:t xml:space="preserve"> (viz </w:t>
      </w:r>
      <w:hyperlink r:id="rId30" w:history="1">
        <w:r w:rsidRPr="003B4D2C">
          <w:rPr>
            <w:rStyle w:val="Hypertextovodkaz"/>
            <w:rFonts w:cstheme="minorHAnsi"/>
            <w:color w:val="auto"/>
          </w:rPr>
          <w:t>www.dustojnepracoviste.cz</w:t>
        </w:r>
      </w:hyperlink>
      <w:r w:rsidRPr="00E02DD9">
        <w:t xml:space="preserve">), která by mu pomohla </w:t>
      </w:r>
      <w:r w:rsidRPr="00E02DD9">
        <w:rPr>
          <w:b/>
          <w:bCs/>
        </w:rPr>
        <w:t>kontrolovat náročnější pracoviště</w:t>
      </w:r>
      <w:r w:rsidRPr="00E02DD9">
        <w:t>.</w:t>
      </w:r>
    </w:p>
    <w:p w14:paraId="320A2D45" w14:textId="0E1D6D6A" w:rsidR="00C842B0" w:rsidRPr="00E02DD9" w:rsidRDefault="00C842B0" w:rsidP="003074B4">
      <w:pPr>
        <w:pStyle w:val="slovnU1"/>
        <w:spacing w:before="60" w:after="20"/>
        <w:ind w:left="567" w:hanging="567"/>
        <w:contextualSpacing w:val="0"/>
      </w:pPr>
      <w:r w:rsidRPr="00E02DD9">
        <w:t>Je dobré</w:t>
      </w:r>
      <w:r w:rsidR="00871439">
        <w:t xml:space="preserve"> v </w:t>
      </w:r>
      <w:r w:rsidRPr="00E02DD9">
        <w:t>průběhu rozhovoru vracet odpovědnost zpět samotným zaměstnancům</w:t>
      </w:r>
      <w:r w:rsidR="00871439">
        <w:t xml:space="preserve"> i </w:t>
      </w:r>
      <w:r w:rsidRPr="00E02DD9">
        <w:t>vedení, aby si uvědomili, že právě oni jsou těmi, kteří jsou na daném pracovišti 8</w:t>
      </w:r>
      <w:r w:rsidR="00871439">
        <w:t> </w:t>
      </w:r>
      <w:r w:rsidRPr="00E02DD9">
        <w:t>hodin</w:t>
      </w:r>
      <w:r>
        <w:t xml:space="preserve"> </w:t>
      </w:r>
      <w:proofErr w:type="gramStart"/>
      <w:r w:rsidRPr="00E02DD9">
        <w:t>denně</w:t>
      </w:r>
      <w:proofErr w:type="gramEnd"/>
      <w:r w:rsidR="00871439">
        <w:t xml:space="preserve"> a </w:t>
      </w:r>
      <w:r w:rsidRPr="00E02DD9">
        <w:t>především oni mohou svým přístupem, ať už aktivním nebo vlastní nečinností, tolerancí či netolerancí, vztahovou patologii</w:t>
      </w:r>
      <w:r w:rsidR="00871439">
        <w:t xml:space="preserve"> a </w:t>
      </w:r>
      <w:r w:rsidRPr="00E02DD9">
        <w:t xml:space="preserve">celou situaci ovlivnit. </w:t>
      </w:r>
    </w:p>
    <w:p w14:paraId="4B777E24" w14:textId="77044621" w:rsidR="00C842B0" w:rsidRPr="00E02DD9" w:rsidRDefault="00C842B0" w:rsidP="003074B4">
      <w:pPr>
        <w:pStyle w:val="slovnU1"/>
        <w:spacing w:before="60" w:after="20"/>
        <w:ind w:left="567" w:hanging="567"/>
        <w:contextualSpacing w:val="0"/>
      </w:pPr>
      <w:r w:rsidRPr="00E02DD9">
        <w:t>Ke konci upozorníme také na nutnost diskrétnosti</w:t>
      </w:r>
      <w:r>
        <w:t>, aby nedošlo ke zhoršení</w:t>
      </w:r>
      <w:r w:rsidRPr="00E02DD9">
        <w:t xml:space="preserve"> situace </w:t>
      </w:r>
      <w:r>
        <w:t>na pracovišti</w:t>
      </w:r>
      <w:r w:rsidR="00871439">
        <w:t xml:space="preserve"> a </w:t>
      </w:r>
      <w:r w:rsidRPr="00E02DD9">
        <w:t xml:space="preserve">oběť či kdokoliv další </w:t>
      </w:r>
      <w:r>
        <w:t xml:space="preserve">nebyl </w:t>
      </w:r>
      <w:r w:rsidRPr="00E02DD9">
        <w:t>poškozen.</w:t>
      </w:r>
    </w:p>
    <w:p w14:paraId="422F0F42" w14:textId="4277FE11" w:rsidR="00C842B0" w:rsidRPr="00E02DD9" w:rsidRDefault="00C842B0" w:rsidP="003074B4">
      <w:pPr>
        <w:pStyle w:val="slovnU1"/>
        <w:spacing w:before="60" w:after="20"/>
        <w:ind w:left="567" w:hanging="567"/>
        <w:contextualSpacing w:val="0"/>
      </w:pPr>
      <w:r w:rsidRPr="00E02DD9">
        <w:t>Na konci sezení je dobré doporučit průběžné monitorování situace, sbírání důkazních materiálů či psaní deníku, pokud je to třeba. Bdělost</w:t>
      </w:r>
      <w:r w:rsidR="00871439">
        <w:t xml:space="preserve"> a </w:t>
      </w:r>
      <w:r w:rsidRPr="00E02DD9">
        <w:t>aktivní přístup na pracovišti může pomoci nejen oběti, ale</w:t>
      </w:r>
      <w:r w:rsidR="00871439">
        <w:t xml:space="preserve"> i </w:t>
      </w:r>
      <w:r w:rsidRPr="00E02DD9">
        <w:t>dalším kolegům</w:t>
      </w:r>
      <w:r w:rsidR="00871439">
        <w:t xml:space="preserve"> a </w:t>
      </w:r>
      <w:r w:rsidRPr="00E02DD9">
        <w:t>nově příchozím.</w:t>
      </w:r>
      <w:r w:rsidR="00871439">
        <w:t xml:space="preserve"> V </w:t>
      </w:r>
      <w:r w:rsidRPr="00E02DD9">
        <w:t xml:space="preserve">případě, že by krize pokračovala nebo se stupňovala, bude mít pak OIP více materiálů </w:t>
      </w:r>
      <w:r>
        <w:t xml:space="preserve">potřebných </w:t>
      </w:r>
      <w:r w:rsidRPr="00E02DD9">
        <w:t>k odkrývání násilí.</w:t>
      </w:r>
    </w:p>
    <w:p w14:paraId="4A206CEA" w14:textId="291EDEC6" w:rsidR="0097407C" w:rsidRPr="003B4D2C" w:rsidRDefault="0097407C" w:rsidP="00586FD8">
      <w:pPr>
        <w:pStyle w:val="Nadpis1slovan"/>
      </w:pPr>
      <w:bookmarkStart w:id="12" w:name="_Toc48996337"/>
      <w:r w:rsidRPr="003B4D2C">
        <w:lastRenderedPageBreak/>
        <w:t>Návrhy možných opatření k nápravě</w:t>
      </w:r>
      <w:r w:rsidR="00871439">
        <w:t xml:space="preserve"> a </w:t>
      </w:r>
      <w:r w:rsidRPr="003B4D2C">
        <w:t>eliminaci šikanózního jednání</w:t>
      </w:r>
      <w:bookmarkEnd w:id="12"/>
    </w:p>
    <w:p w14:paraId="4F9EE336" w14:textId="7F1BE2ED" w:rsidR="0097407C" w:rsidRPr="00E02DD9" w:rsidRDefault="0097407C" w:rsidP="006C142E">
      <w:pPr>
        <w:pStyle w:val="Odrkyzkladn"/>
      </w:pPr>
      <w:r w:rsidRPr="00E02DD9">
        <w:t xml:space="preserve">Stanovení interních </w:t>
      </w:r>
      <w:r w:rsidRPr="00E02DD9">
        <w:rPr>
          <w:b/>
        </w:rPr>
        <w:t xml:space="preserve">komunikačních postupů </w:t>
      </w:r>
      <w:r w:rsidRPr="00E02DD9">
        <w:t>při řešení, šetření</w:t>
      </w:r>
      <w:r w:rsidR="00871439">
        <w:t xml:space="preserve"> a </w:t>
      </w:r>
      <w:r w:rsidRPr="00E02DD9">
        <w:t>eliminaci šikany pro vedoucí, ř</w:t>
      </w:r>
      <w:r>
        <w:t>adové pracovníky</w:t>
      </w:r>
      <w:r w:rsidR="00871439">
        <w:t xml:space="preserve"> i </w:t>
      </w:r>
      <w:r>
        <w:t>krizový tým (</w:t>
      </w:r>
      <w:r w:rsidRPr="00E02DD9">
        <w:t xml:space="preserve">ke stažení na </w:t>
      </w:r>
      <w:hyperlink r:id="rId31" w:history="1">
        <w:r w:rsidRPr="00E02DD9">
          <w:rPr>
            <w:rStyle w:val="Hypertextovodkaz"/>
            <w:rFonts w:cstheme="minorHAnsi"/>
            <w:color w:val="000000" w:themeColor="text1"/>
          </w:rPr>
          <w:t>www.dustojnepracoviste.cz</w:t>
        </w:r>
      </w:hyperlink>
      <w:r>
        <w:t xml:space="preserve"> – p</w:t>
      </w:r>
      <w:r w:rsidRPr="00E02DD9">
        <w:t xml:space="preserve">říručka </w:t>
      </w:r>
      <w:r w:rsidRPr="003B4D2C">
        <w:rPr>
          <w:i/>
        </w:rPr>
        <w:t>Jak se chránit před násilím na pracovišti</w:t>
      </w:r>
      <w:r w:rsidRPr="00E02DD9">
        <w:t>)</w:t>
      </w:r>
      <w:r>
        <w:t>.</w:t>
      </w:r>
    </w:p>
    <w:p w14:paraId="1D7F6529" w14:textId="242AF9AD" w:rsidR="0097407C" w:rsidRPr="00E02DD9" w:rsidRDefault="0097407C" w:rsidP="006C142E">
      <w:pPr>
        <w:pStyle w:val="Odrkyzkladn"/>
      </w:pPr>
      <w:r w:rsidRPr="00E02DD9">
        <w:rPr>
          <w:b/>
        </w:rPr>
        <w:t>Jasné stanovení popisů</w:t>
      </w:r>
      <w:r w:rsidR="00871439">
        <w:rPr>
          <w:b/>
        </w:rPr>
        <w:t xml:space="preserve"> a </w:t>
      </w:r>
      <w:r w:rsidRPr="00E02DD9">
        <w:rPr>
          <w:b/>
        </w:rPr>
        <w:t>náplní práce</w:t>
      </w:r>
      <w:r w:rsidRPr="00E02DD9">
        <w:t>, odpovědnosti</w:t>
      </w:r>
      <w:r w:rsidR="00871439">
        <w:t xml:space="preserve"> a </w:t>
      </w:r>
      <w:r w:rsidRPr="00E02DD9">
        <w:t xml:space="preserve">kompetencí, </w:t>
      </w:r>
      <w:r w:rsidRPr="00E02DD9">
        <w:rPr>
          <w:b/>
        </w:rPr>
        <w:t>etického</w:t>
      </w:r>
      <w:r>
        <w:rPr>
          <w:b/>
        </w:rPr>
        <w:t xml:space="preserve"> </w:t>
      </w:r>
      <w:r w:rsidRPr="00E02DD9">
        <w:rPr>
          <w:b/>
        </w:rPr>
        <w:t>kodexu</w:t>
      </w:r>
      <w:r w:rsidR="00871439">
        <w:t xml:space="preserve"> a </w:t>
      </w:r>
      <w:r w:rsidRPr="00E02DD9">
        <w:t>rá</w:t>
      </w:r>
      <w:r>
        <w:t>mcových dohod</w:t>
      </w:r>
      <w:r w:rsidR="00871439">
        <w:t xml:space="preserve"> o </w:t>
      </w:r>
      <w:r>
        <w:t>prevenci násilí</w:t>
      </w:r>
      <w:r w:rsidR="00871439">
        <w:t xml:space="preserve"> a </w:t>
      </w:r>
      <w:proofErr w:type="spellStart"/>
      <w:r>
        <w:rPr>
          <w:b/>
        </w:rPr>
        <w:t>anti</w:t>
      </w:r>
      <w:r w:rsidRPr="00E02DD9">
        <w:rPr>
          <w:b/>
        </w:rPr>
        <w:t>mobbingových</w:t>
      </w:r>
      <w:proofErr w:type="spellEnd"/>
      <w:r w:rsidRPr="00E02DD9">
        <w:rPr>
          <w:b/>
        </w:rPr>
        <w:t xml:space="preserve"> opatření</w:t>
      </w:r>
      <w:r w:rsidRPr="00E02DD9">
        <w:t xml:space="preserve"> na pracovišti.</w:t>
      </w:r>
    </w:p>
    <w:p w14:paraId="3B58A7DE" w14:textId="308A5C3C" w:rsidR="0097407C" w:rsidRPr="00E02DD9" w:rsidRDefault="0097407C" w:rsidP="006C142E">
      <w:pPr>
        <w:pStyle w:val="Odrkyzkladn"/>
      </w:pPr>
      <w:r w:rsidRPr="00E02DD9">
        <w:t xml:space="preserve">Pravidelná </w:t>
      </w:r>
      <w:r w:rsidRPr="00E02DD9">
        <w:rPr>
          <w:b/>
        </w:rPr>
        <w:t>kontrola</w:t>
      </w:r>
      <w:r w:rsidRPr="00E02DD9">
        <w:t xml:space="preserve"> pracov</w:t>
      </w:r>
      <w:r>
        <w:t>ních procesů</w:t>
      </w:r>
      <w:r w:rsidR="00871439">
        <w:t xml:space="preserve"> a </w:t>
      </w:r>
      <w:r w:rsidRPr="00E02DD9">
        <w:t>organizace práce pracoviště</w:t>
      </w:r>
      <w:r w:rsidR="00871439">
        <w:t xml:space="preserve"> z </w:t>
      </w:r>
      <w:r w:rsidRPr="00E02DD9">
        <w:t>hlediska využití pracovní doby</w:t>
      </w:r>
      <w:r w:rsidR="00871439">
        <w:t xml:space="preserve"> a </w:t>
      </w:r>
      <w:r w:rsidRPr="00E02DD9">
        <w:t>psychické zátěže pracovníků – pracovní tempo, monotónní práce, požadavky na výkon, vyváženost pracovních pozic</w:t>
      </w:r>
      <w:r w:rsidR="00871439">
        <w:t xml:space="preserve"> i </w:t>
      </w:r>
      <w:r w:rsidRPr="00E02DD9">
        <w:t>sil, mnoho přesčasových hodin apod.</w:t>
      </w:r>
    </w:p>
    <w:p w14:paraId="532CBE8C" w14:textId="77FD6952" w:rsidR="0097407C" w:rsidRPr="00E02DD9" w:rsidRDefault="0097407C" w:rsidP="006C142E">
      <w:pPr>
        <w:pStyle w:val="Odrkyzkladn"/>
      </w:pPr>
      <w:r w:rsidRPr="00E02DD9">
        <w:rPr>
          <w:b/>
        </w:rPr>
        <w:t>Průběžné</w:t>
      </w:r>
      <w:r w:rsidR="00871439">
        <w:rPr>
          <w:b/>
        </w:rPr>
        <w:t xml:space="preserve"> a </w:t>
      </w:r>
      <w:r w:rsidRPr="00E02DD9">
        <w:rPr>
          <w:b/>
        </w:rPr>
        <w:t>objektivní hodnocení pracovníků</w:t>
      </w:r>
      <w:r w:rsidRPr="00E02DD9">
        <w:t xml:space="preserve"> – obsahy, metody</w:t>
      </w:r>
      <w:r w:rsidR="00871439">
        <w:t xml:space="preserve"> a </w:t>
      </w:r>
      <w:r w:rsidRPr="00E02DD9">
        <w:t>termíny hodnocení pracovního výkonu, organizace</w:t>
      </w:r>
      <w:r w:rsidR="00871439">
        <w:t xml:space="preserve"> a </w:t>
      </w:r>
      <w:r w:rsidRPr="00E02DD9">
        <w:t>dokumentace vyhodnocení, návrh</w:t>
      </w:r>
      <w:r w:rsidR="00871439">
        <w:t xml:space="preserve"> a </w:t>
      </w:r>
      <w:r w:rsidRPr="00E02DD9">
        <w:t>kontrola opatření k závěrům hodnocení. Jasná</w:t>
      </w:r>
      <w:r w:rsidR="00871439">
        <w:t xml:space="preserve"> a </w:t>
      </w:r>
      <w:r w:rsidRPr="00E02DD9">
        <w:rPr>
          <w:b/>
        </w:rPr>
        <w:t>srovnatelná kritéria</w:t>
      </w:r>
      <w:r w:rsidRPr="00E02DD9">
        <w:t xml:space="preserve"> hodnocení</w:t>
      </w:r>
      <w:r w:rsidR="00871439">
        <w:t xml:space="preserve"> s </w:t>
      </w:r>
      <w:r w:rsidRPr="00E02DD9">
        <w:t xml:space="preserve">ohledem na náplň pracovní činnosti. </w:t>
      </w:r>
      <w:r w:rsidRPr="00E02DD9">
        <w:rPr>
          <w:b/>
        </w:rPr>
        <w:t>Vyvážené odměňování</w:t>
      </w:r>
      <w:r w:rsidRPr="00E02DD9">
        <w:t xml:space="preserve"> výkonu, oceňování pracovníků, další vzdělávání, motivační programy. </w:t>
      </w:r>
    </w:p>
    <w:p w14:paraId="7696E4F6" w14:textId="52F65FD8" w:rsidR="0097407C" w:rsidRPr="00E02DD9" w:rsidRDefault="0097407C" w:rsidP="006C142E">
      <w:pPr>
        <w:pStyle w:val="Odrkyzkladn"/>
      </w:pPr>
      <w:r w:rsidRPr="00E02DD9">
        <w:t xml:space="preserve">Zajištění </w:t>
      </w:r>
      <w:r w:rsidRPr="00E02DD9">
        <w:rPr>
          <w:b/>
        </w:rPr>
        <w:t>manažerské kompetentnosti</w:t>
      </w:r>
      <w:r w:rsidR="00871439">
        <w:rPr>
          <w:b/>
        </w:rPr>
        <w:t xml:space="preserve"> a </w:t>
      </w:r>
      <w:r w:rsidRPr="00E02DD9">
        <w:rPr>
          <w:b/>
        </w:rPr>
        <w:t>optimálního využití vedoucích pracovníků</w:t>
      </w:r>
      <w:r w:rsidRPr="003B4D2C">
        <w:t>.</w:t>
      </w:r>
    </w:p>
    <w:p w14:paraId="15DAA4FC" w14:textId="1AF92566" w:rsidR="0097407C" w:rsidRPr="00E02DD9" w:rsidRDefault="0097407C" w:rsidP="006C142E">
      <w:pPr>
        <w:pStyle w:val="Odrkyzkladn"/>
      </w:pPr>
      <w:r w:rsidRPr="00E02DD9">
        <w:rPr>
          <w:b/>
        </w:rPr>
        <w:t>Průběžná informační osvěta týkající se důstojného pracoviště</w:t>
      </w:r>
      <w:r w:rsidR="00871439">
        <w:rPr>
          <w:b/>
        </w:rPr>
        <w:t xml:space="preserve"> a </w:t>
      </w:r>
      <w:r w:rsidRPr="00E02DD9">
        <w:rPr>
          <w:b/>
        </w:rPr>
        <w:t>vzdělávání zaměstnanců</w:t>
      </w:r>
      <w:r w:rsidR="00871439">
        <w:rPr>
          <w:b/>
        </w:rPr>
        <w:t xml:space="preserve"> v </w:t>
      </w:r>
      <w:r w:rsidRPr="00E02DD9">
        <w:t>dané oblasti.</w:t>
      </w:r>
    </w:p>
    <w:p w14:paraId="7FF81582" w14:textId="77777777" w:rsidR="0097407C" w:rsidRPr="00E02DD9" w:rsidRDefault="0097407C" w:rsidP="006C142E">
      <w:pPr>
        <w:pStyle w:val="Odrkyzkladn"/>
      </w:pPr>
      <w:r w:rsidRPr="00E02DD9">
        <w:rPr>
          <w:b/>
        </w:rPr>
        <w:t xml:space="preserve">Průběžné </w:t>
      </w:r>
      <w:proofErr w:type="spellStart"/>
      <w:r w:rsidRPr="00E02DD9">
        <w:rPr>
          <w:b/>
        </w:rPr>
        <w:t>sociomapování</w:t>
      </w:r>
      <w:proofErr w:type="spellEnd"/>
      <w:r w:rsidRPr="00E02DD9">
        <w:t xml:space="preserve"> </w:t>
      </w:r>
      <w:r>
        <w:t>–</w:t>
      </w:r>
      <w:r w:rsidRPr="00E02DD9">
        <w:t xml:space="preserve"> audity, rozhovory, dotazníky mapující situaci. </w:t>
      </w:r>
    </w:p>
    <w:p w14:paraId="6B5E24BE" w14:textId="77777777" w:rsidR="0097407C" w:rsidRPr="00E02DD9" w:rsidRDefault="0097407C" w:rsidP="006C142E">
      <w:pPr>
        <w:pStyle w:val="Odrkyzkladn"/>
      </w:pPr>
      <w:r w:rsidRPr="00E02DD9">
        <w:t xml:space="preserve">Využívání pomoci </w:t>
      </w:r>
      <w:r w:rsidRPr="00E02DD9">
        <w:rPr>
          <w:b/>
        </w:rPr>
        <w:t>třetích stran</w:t>
      </w:r>
      <w:r w:rsidRPr="00E02DD9">
        <w:t>, sociálního dialogu, krizového týmu, etické komise, peer pracovníků.</w:t>
      </w:r>
    </w:p>
    <w:p w14:paraId="15B48B6E" w14:textId="1505A77A" w:rsidR="0097407C" w:rsidRPr="00E02DD9" w:rsidRDefault="0097407C" w:rsidP="006C142E">
      <w:pPr>
        <w:pStyle w:val="Odrkyzkladn"/>
      </w:pPr>
      <w:r w:rsidRPr="00E02DD9">
        <w:rPr>
          <w:b/>
        </w:rPr>
        <w:t>Využití supervize, facilitace, mediace či interního me</w:t>
      </w:r>
      <w:r>
        <w:rPr>
          <w:b/>
        </w:rPr>
        <w:t>n</w:t>
      </w:r>
      <w:r w:rsidRPr="00E02DD9">
        <w:rPr>
          <w:b/>
        </w:rPr>
        <w:t>toringu</w:t>
      </w:r>
      <w:r w:rsidRPr="00E02DD9">
        <w:t xml:space="preserve"> (podpůrného</w:t>
      </w:r>
      <w:r w:rsidR="00871439">
        <w:t xml:space="preserve"> a </w:t>
      </w:r>
      <w:r w:rsidRPr="00E02DD9">
        <w:t>korektivního),</w:t>
      </w:r>
      <w:r>
        <w:t xml:space="preserve"> který</w:t>
      </w:r>
      <w:r w:rsidRPr="00E02DD9">
        <w:t xml:space="preserve"> vede ke stabilizaci týmu</w:t>
      </w:r>
      <w:r w:rsidR="00871439">
        <w:t xml:space="preserve"> v </w:t>
      </w:r>
      <w:r w:rsidRPr="00E02DD9">
        <w:t>krizi</w:t>
      </w:r>
      <w:r w:rsidR="00871439">
        <w:t xml:space="preserve"> i </w:t>
      </w:r>
      <w:r>
        <w:t>při</w:t>
      </w:r>
      <w:r w:rsidRPr="00E02DD9">
        <w:t xml:space="preserve"> prevenci</w:t>
      </w:r>
      <w:r>
        <w:t>.</w:t>
      </w:r>
    </w:p>
    <w:p w14:paraId="4A55BEEC" w14:textId="020AB524" w:rsidR="0097407C" w:rsidRPr="00E02DD9" w:rsidRDefault="0097407C" w:rsidP="006C142E">
      <w:pPr>
        <w:pStyle w:val="Odrkyzkladn"/>
      </w:pPr>
      <w:r w:rsidRPr="00E02DD9">
        <w:rPr>
          <w:b/>
        </w:rPr>
        <w:t>Sociální adaptace nových pracovníků</w:t>
      </w:r>
      <w:r w:rsidRPr="00E02DD9">
        <w:t>, jasná kritéria</w:t>
      </w:r>
      <w:r w:rsidR="00871439">
        <w:t xml:space="preserve"> a </w:t>
      </w:r>
      <w:r w:rsidRPr="00E02DD9">
        <w:t xml:space="preserve">objasnění pro zařazování na pracovní pozice, povyšování, převádění na jinou práci, přeřazení či propuštění. </w:t>
      </w:r>
    </w:p>
    <w:p w14:paraId="568A33E8" w14:textId="77777777" w:rsidR="0097407C" w:rsidRPr="00E02DD9" w:rsidRDefault="0097407C" w:rsidP="006C142E">
      <w:pPr>
        <w:pStyle w:val="Odrkyzkladn"/>
      </w:pPr>
      <w:r w:rsidRPr="00E02DD9">
        <w:rPr>
          <w:b/>
        </w:rPr>
        <w:t>Nastavení firemní kultury</w:t>
      </w:r>
      <w:r w:rsidRPr="0039301A">
        <w:t>,</w:t>
      </w:r>
      <w:r w:rsidRPr="00E02DD9">
        <w:t xml:space="preserve"> dodržující zásady důstojného pracoviště.</w:t>
      </w:r>
    </w:p>
    <w:p w14:paraId="0EF632C3" w14:textId="2D22E733" w:rsidR="0097407C" w:rsidRPr="00E02DD9" w:rsidRDefault="0097407C" w:rsidP="006C142E">
      <w:pPr>
        <w:pStyle w:val="Odrkyzkladn"/>
      </w:pPr>
      <w:r w:rsidRPr="00E02DD9">
        <w:t>Podpor</w:t>
      </w:r>
      <w:r>
        <w:t>ující partnerský postoj, týmová</w:t>
      </w:r>
      <w:r w:rsidRPr="00E02DD9">
        <w:t xml:space="preserve"> spoluprác</w:t>
      </w:r>
      <w:r>
        <w:t>e, společenská</w:t>
      </w:r>
      <w:r w:rsidRPr="00E02DD9">
        <w:t xml:space="preserve"> odpovědno</w:t>
      </w:r>
      <w:r>
        <w:t>st, stabilní vztahy, flexibilita</w:t>
      </w:r>
      <w:r w:rsidRPr="00E02DD9">
        <w:t>. Udržování zdravých vztahů</w:t>
      </w:r>
      <w:r w:rsidR="00871439">
        <w:t xml:space="preserve"> a </w:t>
      </w:r>
      <w:r w:rsidRPr="00E02DD9">
        <w:t>kolegiality na pracovišti.</w:t>
      </w:r>
    </w:p>
    <w:p w14:paraId="16061066" w14:textId="056A83EB" w:rsidR="0097407C" w:rsidRPr="00E02DD9" w:rsidRDefault="0097407C" w:rsidP="006C142E">
      <w:pPr>
        <w:pStyle w:val="Odrkyzkladn"/>
      </w:pPr>
      <w:r w:rsidRPr="00E02DD9">
        <w:t xml:space="preserve">Dodržování efektivního </w:t>
      </w:r>
      <w:proofErr w:type="spellStart"/>
      <w:r w:rsidRPr="00E02DD9">
        <w:t>time</w:t>
      </w:r>
      <w:proofErr w:type="spellEnd"/>
      <w:r>
        <w:t>-</w:t>
      </w:r>
      <w:r w:rsidRPr="00E02DD9">
        <w:t xml:space="preserve">, </w:t>
      </w:r>
      <w:proofErr w:type="spellStart"/>
      <w:proofErr w:type="gramStart"/>
      <w:r w:rsidRPr="00E02DD9">
        <w:t>energy</w:t>
      </w:r>
      <w:proofErr w:type="spellEnd"/>
      <w:r>
        <w:t>-</w:t>
      </w:r>
      <w:r w:rsidR="00871439">
        <w:t xml:space="preserve"> a</w:t>
      </w:r>
      <w:proofErr w:type="gramEnd"/>
      <w:r w:rsidR="00871439">
        <w:t> </w:t>
      </w:r>
      <w:r>
        <w:t>stress-</w:t>
      </w:r>
      <w:r w:rsidRPr="00E02DD9">
        <w:t>managementu.</w:t>
      </w:r>
    </w:p>
    <w:p w14:paraId="01AFDD52" w14:textId="55EBCC82" w:rsidR="0097407C" w:rsidRPr="00E02DD9" w:rsidRDefault="0097407C" w:rsidP="006C142E">
      <w:pPr>
        <w:pStyle w:val="Odrkyzkladn"/>
      </w:pPr>
      <w:r w:rsidRPr="00E02DD9">
        <w:t xml:space="preserve">Nastavení vhodných </w:t>
      </w:r>
      <w:r w:rsidRPr="00E02DD9">
        <w:rPr>
          <w:b/>
        </w:rPr>
        <w:t>opatření</w:t>
      </w:r>
      <w:r>
        <w:rPr>
          <w:b/>
        </w:rPr>
        <w:t>,</w:t>
      </w:r>
      <w:r w:rsidRPr="00E02DD9">
        <w:rPr>
          <w:b/>
        </w:rPr>
        <w:t xml:space="preserve"> korespondujících</w:t>
      </w:r>
      <w:r w:rsidR="00871439">
        <w:rPr>
          <w:b/>
        </w:rPr>
        <w:t xml:space="preserve"> s </w:t>
      </w:r>
      <w:r w:rsidRPr="00E02DD9">
        <w:rPr>
          <w:b/>
        </w:rPr>
        <w:t>daným pracovištěm</w:t>
      </w:r>
      <w:r w:rsidRPr="00E02DD9">
        <w:t xml:space="preserve">. </w:t>
      </w:r>
    </w:p>
    <w:p w14:paraId="52CA321C" w14:textId="77777777" w:rsidR="0097407C" w:rsidRPr="00E02DD9" w:rsidRDefault="0097407C" w:rsidP="006C142E">
      <w:pPr>
        <w:pStyle w:val="Odrkyzkladn"/>
      </w:pPr>
      <w:r w:rsidRPr="00E02DD9">
        <w:t>Využití interní SOS linky</w:t>
      </w:r>
      <w:r>
        <w:t>.</w:t>
      </w:r>
    </w:p>
    <w:p w14:paraId="0D44BEAF" w14:textId="77777777" w:rsidR="0097407C" w:rsidRPr="00E02DD9" w:rsidRDefault="0097407C" w:rsidP="006C142E">
      <w:pPr>
        <w:pStyle w:val="Nadpis3bezslovn"/>
      </w:pPr>
      <w:r w:rsidRPr="00E02DD9">
        <w:t>Základní interní</w:t>
      </w:r>
      <w:r>
        <w:t xml:space="preserve"> </w:t>
      </w:r>
      <w:proofErr w:type="spellStart"/>
      <w:r>
        <w:t>anti</w:t>
      </w:r>
      <w:r w:rsidRPr="00E02DD9">
        <w:t>mobbingová</w:t>
      </w:r>
      <w:proofErr w:type="spellEnd"/>
      <w:r w:rsidRPr="00E02DD9">
        <w:t xml:space="preserve"> opatření</w:t>
      </w:r>
      <w:r>
        <w:t>:</w:t>
      </w:r>
    </w:p>
    <w:p w14:paraId="2153ECAF" w14:textId="02900653" w:rsidR="0097407C" w:rsidRPr="00E02DD9" w:rsidRDefault="0097407C" w:rsidP="00844282">
      <w:pPr>
        <w:pStyle w:val="Odrkyzkladn"/>
      </w:pPr>
      <w:r w:rsidRPr="00E02DD9">
        <w:t>Seznámení s</w:t>
      </w:r>
      <w:r>
        <w:t>e</w:t>
      </w:r>
      <w:r w:rsidR="00871439">
        <w:t xml:space="preserve"> s </w:t>
      </w:r>
      <w:r w:rsidRPr="00E02DD9">
        <w:t>managementem prevence násilí na pracovišti</w:t>
      </w:r>
      <w:r>
        <w:t>.</w:t>
      </w:r>
    </w:p>
    <w:p w14:paraId="2BABB664" w14:textId="0AF332E3" w:rsidR="0097407C" w:rsidRPr="00E02DD9" w:rsidRDefault="0097407C" w:rsidP="00844282">
      <w:pPr>
        <w:pStyle w:val="Odrkyzkladn"/>
      </w:pPr>
      <w:r w:rsidRPr="00E02DD9">
        <w:t>Komp</w:t>
      </w:r>
      <w:r>
        <w:t>lexní</w:t>
      </w:r>
      <w:r w:rsidR="00871439">
        <w:t xml:space="preserve"> a </w:t>
      </w:r>
      <w:r>
        <w:t>efektivní řízení krize –</w:t>
      </w:r>
      <w:r w:rsidRPr="00E02DD9">
        <w:t xml:space="preserve"> zjištění</w:t>
      </w:r>
      <w:r w:rsidR="00871439">
        <w:t xml:space="preserve"> a </w:t>
      </w:r>
      <w:r w:rsidRPr="00E02DD9">
        <w:t xml:space="preserve">odstranění příčin vztahové patologie (ke stažení na </w:t>
      </w:r>
      <w:hyperlink r:id="rId32" w:history="1">
        <w:r w:rsidRPr="00E02DD9">
          <w:rPr>
            <w:rStyle w:val="Hypertextovodkaz"/>
            <w:rFonts w:cstheme="minorHAnsi"/>
            <w:color w:val="000000" w:themeColor="text1"/>
          </w:rPr>
          <w:t>www.dustojnepracoviste.cz</w:t>
        </w:r>
      </w:hyperlink>
      <w:r>
        <w:t xml:space="preserve"> – p</w:t>
      </w:r>
      <w:r w:rsidRPr="00E02DD9">
        <w:t xml:space="preserve">říručka </w:t>
      </w:r>
      <w:r w:rsidRPr="0013161D">
        <w:rPr>
          <w:i/>
        </w:rPr>
        <w:t>Jak se chránit před násilím na pracovišti</w:t>
      </w:r>
      <w:r w:rsidRPr="00E02DD9">
        <w:t>)</w:t>
      </w:r>
      <w:r>
        <w:t>.</w:t>
      </w:r>
    </w:p>
    <w:p w14:paraId="7580D25F" w14:textId="6F0E8257" w:rsidR="0097407C" w:rsidRPr="00E02DD9" w:rsidRDefault="0097407C" w:rsidP="00844282">
      <w:pPr>
        <w:pStyle w:val="Odrkyzkladn"/>
      </w:pPr>
      <w:r w:rsidRPr="00E02DD9">
        <w:rPr>
          <w:b/>
        </w:rPr>
        <w:t>Jasná komunikace</w:t>
      </w:r>
      <w:r w:rsidR="00871439">
        <w:t xml:space="preserve"> v </w:t>
      </w:r>
      <w:r w:rsidRPr="00E02DD9">
        <w:t>případě projevů vztahové patologie</w:t>
      </w:r>
      <w:r>
        <w:t>.</w:t>
      </w:r>
    </w:p>
    <w:p w14:paraId="6A13819E" w14:textId="77777777" w:rsidR="0097407C" w:rsidRPr="00E02DD9" w:rsidRDefault="0097407C" w:rsidP="00844282">
      <w:pPr>
        <w:pStyle w:val="Odrkyzkladn"/>
      </w:pPr>
      <w:r w:rsidRPr="00E02DD9">
        <w:rPr>
          <w:b/>
        </w:rPr>
        <w:t>Etický kodex,</w:t>
      </w:r>
      <w:r w:rsidRPr="00E02DD9">
        <w:t xml:space="preserve"> zavedení pravidel, možnost uvedení do pracovních smluv</w:t>
      </w:r>
      <w:r>
        <w:t>.</w:t>
      </w:r>
    </w:p>
    <w:p w14:paraId="09607506" w14:textId="77777777" w:rsidR="0097407C" w:rsidRPr="00E02DD9" w:rsidRDefault="0097407C" w:rsidP="00844282">
      <w:pPr>
        <w:pStyle w:val="Odrkyzkladn"/>
      </w:pPr>
      <w:r w:rsidRPr="00E02DD9">
        <w:rPr>
          <w:b/>
        </w:rPr>
        <w:t>Aktivní zapojení</w:t>
      </w:r>
      <w:r w:rsidRPr="00E02DD9">
        <w:t xml:space="preserve"> týmu do změn</w:t>
      </w:r>
      <w:r>
        <w:t>.</w:t>
      </w:r>
      <w:r w:rsidRPr="00E02DD9">
        <w:t xml:space="preserve"> </w:t>
      </w:r>
    </w:p>
    <w:p w14:paraId="54762CDD" w14:textId="76CAEF40" w:rsidR="0097407C" w:rsidRPr="00E02DD9" w:rsidRDefault="0097407C" w:rsidP="00844282">
      <w:pPr>
        <w:pStyle w:val="Odrkyzkladn"/>
      </w:pPr>
      <w:r w:rsidRPr="00E02DD9">
        <w:lastRenderedPageBreak/>
        <w:t xml:space="preserve">Zavedení </w:t>
      </w:r>
      <w:r>
        <w:rPr>
          <w:b/>
        </w:rPr>
        <w:t xml:space="preserve">interních </w:t>
      </w:r>
      <w:proofErr w:type="spellStart"/>
      <w:r>
        <w:rPr>
          <w:b/>
        </w:rPr>
        <w:t>anti</w:t>
      </w:r>
      <w:r w:rsidRPr="00E02DD9">
        <w:rPr>
          <w:b/>
        </w:rPr>
        <w:t>mobbingových</w:t>
      </w:r>
      <w:proofErr w:type="spellEnd"/>
      <w:r>
        <w:rPr>
          <w:b/>
        </w:rPr>
        <w:t xml:space="preserve"> </w:t>
      </w:r>
      <w:r w:rsidRPr="00E02DD9">
        <w:rPr>
          <w:b/>
        </w:rPr>
        <w:t>opatření</w:t>
      </w:r>
      <w:r>
        <w:t xml:space="preserve"> –</w:t>
      </w:r>
      <w:r w:rsidRPr="00E02DD9">
        <w:t xml:space="preserve"> poučení, napomenutí, výstraha, důtka, vytýkací dopis, odvolání</w:t>
      </w:r>
      <w:r w:rsidR="00871439">
        <w:t xml:space="preserve"> z </w:t>
      </w:r>
      <w:r w:rsidRPr="00E02DD9">
        <w:t xml:space="preserve">funkce, přeložení, </w:t>
      </w:r>
      <w:proofErr w:type="gramStart"/>
      <w:r w:rsidRPr="00E02DD9">
        <w:t>výpověď,</w:t>
      </w:r>
      <w:proofErr w:type="gramEnd"/>
      <w:r w:rsidRPr="00E02DD9">
        <w:t xml:space="preserve"> apod. </w:t>
      </w:r>
      <w:r>
        <w:t>(vše samozřejmě respektující</w:t>
      </w:r>
      <w:r w:rsidRPr="00E02DD9">
        <w:t xml:space="preserve"> zákoník práce</w:t>
      </w:r>
      <w:r>
        <w:t>).</w:t>
      </w:r>
    </w:p>
    <w:p w14:paraId="54A3F147" w14:textId="77777777" w:rsidR="0097407C" w:rsidRPr="00E02DD9" w:rsidRDefault="0097407C" w:rsidP="00844282">
      <w:pPr>
        <w:pStyle w:val="Odrkyzkladn"/>
      </w:pPr>
      <w:r w:rsidRPr="00E02DD9">
        <w:t>Krizový tým, konzilium, supervize, kouč</w:t>
      </w:r>
      <w:r>
        <w:t>ink</w:t>
      </w:r>
      <w:r w:rsidRPr="00E02DD9">
        <w:t>, mentoring, mediace, sociální dialog</w:t>
      </w:r>
      <w:r>
        <w:t>.</w:t>
      </w:r>
    </w:p>
    <w:p w14:paraId="306C0636" w14:textId="5F6312E0" w:rsidR="0097407C" w:rsidRPr="00E02DD9" w:rsidRDefault="0097407C" w:rsidP="00844282">
      <w:pPr>
        <w:pStyle w:val="Odrkyzkladn"/>
      </w:pPr>
      <w:r w:rsidRPr="00E02DD9">
        <w:rPr>
          <w:b/>
        </w:rPr>
        <w:t>Edukační</w:t>
      </w:r>
      <w:r w:rsidR="00871439">
        <w:t xml:space="preserve"> a </w:t>
      </w:r>
      <w:r w:rsidRPr="00E02DD9">
        <w:t xml:space="preserve">osvětové </w:t>
      </w:r>
      <w:r w:rsidRPr="00E02DD9">
        <w:rPr>
          <w:b/>
        </w:rPr>
        <w:t>aktivity</w:t>
      </w:r>
      <w:r w:rsidRPr="0013161D">
        <w:t>.</w:t>
      </w:r>
    </w:p>
    <w:p w14:paraId="4D261885" w14:textId="77777777" w:rsidR="0097407C" w:rsidRPr="00E02DD9" w:rsidRDefault="0097407C" w:rsidP="00844282">
      <w:pPr>
        <w:pStyle w:val="Nadpis3bezslovn"/>
      </w:pPr>
      <w:r>
        <w:t>Spolupráce třetích stran</w:t>
      </w:r>
    </w:p>
    <w:p w14:paraId="498784CD" w14:textId="58D94A35" w:rsidR="0097407C" w:rsidRPr="00E02DD9" w:rsidRDefault="0097407C" w:rsidP="00844282">
      <w:pPr>
        <w:pStyle w:val="Zkladntext"/>
      </w:pPr>
      <w:r w:rsidRPr="00E02DD9">
        <w:t>V rámci poradenství či nápravných opatření může inspektor organizaci</w:t>
      </w:r>
      <w:r w:rsidR="00871439">
        <w:t xml:space="preserve"> i </w:t>
      </w:r>
      <w:r w:rsidRPr="00E02DD9">
        <w:t>oznamovateli doporučit spolupráci</w:t>
      </w:r>
      <w:r w:rsidR="00871439">
        <w:t xml:space="preserve"> s </w:t>
      </w:r>
      <w:r w:rsidRPr="00E02DD9">
        <w:t>třetí stranou, například</w:t>
      </w:r>
      <w:r w:rsidR="00871439">
        <w:t xml:space="preserve"> s </w:t>
      </w:r>
      <w:r>
        <w:t>nezávislými</w:t>
      </w:r>
      <w:r w:rsidRPr="00E02DD9">
        <w:t xml:space="preserve"> experty</w:t>
      </w:r>
      <w:r w:rsidR="00871439">
        <w:t xml:space="preserve"> a </w:t>
      </w:r>
      <w:r w:rsidRPr="00E02DD9">
        <w:t>neziskov</w:t>
      </w:r>
      <w:r>
        <w:t>ými</w:t>
      </w:r>
      <w:r w:rsidRPr="00E02DD9">
        <w:t xml:space="preserve"> organizace</w:t>
      </w:r>
      <w:r>
        <w:t>mi</w:t>
      </w:r>
      <w:r w:rsidRPr="00E02DD9">
        <w:t>, právníky, odbory aj. Záleží na charakteru šikany</w:t>
      </w:r>
      <w:r w:rsidR="00871439">
        <w:t xml:space="preserve"> a </w:t>
      </w:r>
      <w:r w:rsidRPr="00E02DD9">
        <w:t>dalšíc</w:t>
      </w:r>
      <w:r>
        <w:t xml:space="preserve">h okolnostech. Někdy se </w:t>
      </w:r>
      <w:r w:rsidRPr="00E02DD9">
        <w:t xml:space="preserve">organizace </w:t>
      </w:r>
      <w:r>
        <w:t xml:space="preserve">pokouší </w:t>
      </w:r>
      <w:r w:rsidRPr="00E02DD9">
        <w:t>řešit situaci interně, ale využívá k tomu pouze jednoho zaměstnance, který se následně může stát také ohrožen</w:t>
      </w:r>
      <w:r>
        <w:t>. P</w:t>
      </w:r>
      <w:r w:rsidRPr="00E02DD9">
        <w:t>omoci</w:t>
      </w:r>
      <w:r>
        <w:t xml:space="preserve"> může</w:t>
      </w:r>
      <w:r w:rsidRPr="00E02DD9">
        <w:t xml:space="preserve"> svolání interního krizového týmu či etické komise, která může být doplněna</w:t>
      </w:r>
      <w:r w:rsidR="00871439">
        <w:t xml:space="preserve"> o </w:t>
      </w:r>
      <w:r w:rsidRPr="00E02DD9">
        <w:t>externí odborníky.</w:t>
      </w:r>
    </w:p>
    <w:p w14:paraId="35BB5981" w14:textId="77777777" w:rsidR="0097407C" w:rsidRPr="00E02DD9" w:rsidRDefault="0097407C" w:rsidP="00A91C57">
      <w:pPr>
        <w:pStyle w:val="Nadpis3bezslovn"/>
        <w:spacing w:after="0"/>
      </w:pPr>
      <w:r w:rsidRPr="00E02DD9">
        <w:t>Dále můžeme doporučit:</w:t>
      </w:r>
    </w:p>
    <w:p w14:paraId="207B101B" w14:textId="77777777" w:rsidR="0097407C" w:rsidRPr="00A91C57" w:rsidRDefault="0097407C" w:rsidP="00A91C57">
      <w:pPr>
        <w:pStyle w:val="Nadpisodrek2"/>
      </w:pPr>
      <w:r w:rsidRPr="00A91C57">
        <w:t xml:space="preserve">Odbory </w:t>
      </w:r>
    </w:p>
    <w:p w14:paraId="2C259847" w14:textId="6CA9BBA1" w:rsidR="0097407C" w:rsidRPr="00E02DD9" w:rsidRDefault="0097407C" w:rsidP="00A91C57">
      <w:pPr>
        <w:pStyle w:val="Zkladntext"/>
        <w:rPr>
          <w:b/>
        </w:rPr>
      </w:pPr>
      <w:r w:rsidRPr="00E02DD9">
        <w:rPr>
          <w:bCs/>
        </w:rPr>
        <w:t>Předmětem činnosti odborových organizací</w:t>
      </w:r>
      <w:r w:rsidRPr="00E02DD9">
        <w:t xml:space="preserve"> je hájení práv</w:t>
      </w:r>
      <w:r w:rsidR="00871439">
        <w:t xml:space="preserve"> a </w:t>
      </w:r>
      <w:r w:rsidRPr="00E02DD9">
        <w:t>zájmů členů (někdy</w:t>
      </w:r>
      <w:r w:rsidR="00871439">
        <w:t xml:space="preserve"> i </w:t>
      </w:r>
      <w:r w:rsidRPr="00E02DD9">
        <w:t>nečlenů), pro které platí zákonná ustanovení, kolektivní smlouvy</w:t>
      </w:r>
      <w:r w:rsidR="00871439">
        <w:t xml:space="preserve"> a </w:t>
      </w:r>
      <w:r w:rsidRPr="00E02DD9">
        <w:t>dohody. Odbory se mohou stát součástí krizového týmu nebo konzilia, které se vzniklou situací zabývají. Mohou být samotným iniciátorem</w:t>
      </w:r>
      <w:r>
        <w:t xml:space="preserve"> </w:t>
      </w:r>
      <w:r w:rsidRPr="00E02DD9">
        <w:t>vztahového šetření prostřednictvím dotazníků či sociálního dialogu, k</w:t>
      </w:r>
      <w:r>
        <w:t>teré by umožnilo odhalit rozsah</w:t>
      </w:r>
      <w:r w:rsidR="00871439">
        <w:t xml:space="preserve"> a </w:t>
      </w:r>
      <w:r w:rsidRPr="00E02DD9">
        <w:t>souvislosti</w:t>
      </w:r>
      <w:r>
        <w:t xml:space="preserve"> šikany</w:t>
      </w:r>
      <w:r w:rsidR="00871439">
        <w:t xml:space="preserve"> a </w:t>
      </w:r>
      <w:r w:rsidRPr="00E02DD9">
        <w:t xml:space="preserve">přimělo </w:t>
      </w:r>
      <w:r>
        <w:t xml:space="preserve">by </w:t>
      </w:r>
      <w:r w:rsidRPr="00E02DD9">
        <w:t>vedení situaci řešit, pokud se d</w:t>
      </w:r>
      <w:r>
        <w:t>osud stavěla k problému laxně. Odboráři m</w:t>
      </w:r>
      <w:r w:rsidRPr="00E02DD9">
        <w:t>ohou být přítomni u výběrových řízení, při jednání</w:t>
      </w:r>
      <w:r w:rsidR="00871439">
        <w:t xml:space="preserve"> v </w:t>
      </w:r>
      <w:r w:rsidRPr="00E02DD9">
        <w:t>rámci pracovního poměru, při propouštění. Mohou se podílet na kontrolách BOZP, vyjednávat podmínky pro sociální jistoty, odměny apod.</w:t>
      </w:r>
    </w:p>
    <w:p w14:paraId="3F939512" w14:textId="77777777" w:rsidR="0097407C" w:rsidRPr="00E02DD9" w:rsidRDefault="0097407C" w:rsidP="00A91C57">
      <w:pPr>
        <w:pStyle w:val="Nadpisodrek2"/>
      </w:pPr>
      <w:r w:rsidRPr="00E02DD9">
        <w:t xml:space="preserve">Rada zaměstnanců </w:t>
      </w:r>
    </w:p>
    <w:p w14:paraId="1BCAA85C" w14:textId="72235192" w:rsidR="0097407C" w:rsidRPr="00E02DD9" w:rsidRDefault="0097407C" w:rsidP="00A91C57">
      <w:pPr>
        <w:pStyle w:val="Zkladntext"/>
      </w:pPr>
      <w:r w:rsidRPr="00E02DD9">
        <w:t>Subjekt kolektivních pracovněprávních vztahů se liší od odborových organizací svým postavením</w:t>
      </w:r>
      <w:r w:rsidR="00871439">
        <w:t xml:space="preserve"> v </w:t>
      </w:r>
      <w:r w:rsidRPr="00E02DD9">
        <w:t>rámci kolektivního pracovního práva</w:t>
      </w:r>
      <w:r w:rsidR="00871439">
        <w:t xml:space="preserve"> a </w:t>
      </w:r>
      <w:r w:rsidRPr="00E02DD9">
        <w:t>předmětem činnosti, ustanovením</w:t>
      </w:r>
      <w:r w:rsidR="00871439">
        <w:t xml:space="preserve"> a </w:t>
      </w:r>
      <w:r w:rsidRPr="00E02DD9">
        <w:t>oprávněním, která jim náleží. Rada je založena na členském principu</w:t>
      </w:r>
      <w:r w:rsidR="00871439">
        <w:t xml:space="preserve"> a </w:t>
      </w:r>
      <w:r w:rsidRPr="00E02DD9">
        <w:t>ustanovena volbou. Hlavním smyslem</w:t>
      </w:r>
      <w:r w:rsidR="00871439">
        <w:t xml:space="preserve"> a </w:t>
      </w:r>
      <w:r w:rsidRPr="00E02DD9">
        <w:t xml:space="preserve">účelem vytvoření rady zaměstnanců je </w:t>
      </w:r>
      <w:r>
        <w:t>zajištění práva</w:t>
      </w:r>
      <w:r w:rsidRPr="00E02DD9">
        <w:t xml:space="preserve"> zaměstnanců na informování. Pokud je tedy u zaměstnavatele rada, má zaměstnavatel povinnost místo zaměstnanců informovat</w:t>
      </w:r>
      <w:r w:rsidR="00871439">
        <w:t xml:space="preserve"> a </w:t>
      </w:r>
      <w:r w:rsidRPr="00E02DD9">
        <w:t>projednávat záležitosti</w:t>
      </w:r>
      <w:r w:rsidR="00871439">
        <w:t xml:space="preserve"> s </w:t>
      </w:r>
      <w:r w:rsidRPr="00E02DD9">
        <w:t>radou, která pak předává informace dalším zaměstnancům. Rada však nemá dostatečnou (procesní</w:t>
      </w:r>
      <w:r w:rsidR="00871439">
        <w:t xml:space="preserve"> a </w:t>
      </w:r>
      <w:r w:rsidRPr="00E02DD9">
        <w:t>deliktní) způsobilost k právním úkonům.</w:t>
      </w:r>
    </w:p>
    <w:p w14:paraId="2DE8945C" w14:textId="77777777" w:rsidR="0097407C" w:rsidRPr="00E02DD9" w:rsidRDefault="0097407C" w:rsidP="001738D3">
      <w:pPr>
        <w:pStyle w:val="Nadpisodrek2"/>
      </w:pPr>
      <w:r w:rsidRPr="00E02DD9">
        <w:t>Sociální dialog</w:t>
      </w:r>
    </w:p>
    <w:p w14:paraId="4E9068E9" w14:textId="7C93A1AA" w:rsidR="0097407C" w:rsidRDefault="0097407C" w:rsidP="001738D3">
      <w:pPr>
        <w:pStyle w:val="Zkladntext"/>
      </w:pPr>
      <w:r w:rsidRPr="00E02DD9">
        <w:t>Je trvalý</w:t>
      </w:r>
      <w:r w:rsidR="00871439">
        <w:t xml:space="preserve"> a </w:t>
      </w:r>
      <w:r w:rsidRPr="00E02DD9">
        <w:t xml:space="preserve">soustavný proces, který obsahuje řadu jednání, </w:t>
      </w:r>
      <w:proofErr w:type="gramStart"/>
      <w:r w:rsidRPr="00E02DD9">
        <w:t>k</w:t>
      </w:r>
      <w:r>
        <w:t>onzultací</w:t>
      </w:r>
      <w:proofErr w:type="gramEnd"/>
      <w:r w:rsidR="00871439">
        <w:t xml:space="preserve"> a </w:t>
      </w:r>
      <w:r>
        <w:t>především komunikací</w:t>
      </w:r>
      <w:r w:rsidRPr="00E02DD9">
        <w:t xml:space="preserve"> mezi zaměstnavateli</w:t>
      </w:r>
      <w:r w:rsidR="00871439">
        <w:t xml:space="preserve"> a </w:t>
      </w:r>
      <w:r w:rsidRPr="00E02DD9">
        <w:t>zástupci zaměstnanců. Účelem je slaďování hospodářských, pracovních, mzdových, sociálních</w:t>
      </w:r>
      <w:r w:rsidR="00871439">
        <w:t xml:space="preserve"> a </w:t>
      </w:r>
      <w:r w:rsidRPr="00E02DD9">
        <w:t xml:space="preserve">jiných podmínek, které vznikají při pracovním procesu. Formou sociálního dialogu může být </w:t>
      </w:r>
      <w:proofErr w:type="spellStart"/>
      <w:r w:rsidRPr="006B6AC0">
        <w:rPr>
          <w:b/>
        </w:rPr>
        <w:t>bipartitní</w:t>
      </w:r>
      <w:proofErr w:type="spellEnd"/>
      <w:r w:rsidRPr="00E02DD9">
        <w:t xml:space="preserve"> jednání, kdy vystupují reprezentanti zaměstnanců, např. odbory či nezisková organizace, důvěrníci, právníci se zástupci zaměstnavatele</w:t>
      </w:r>
      <w:r>
        <w:t>,</w:t>
      </w:r>
      <w:r w:rsidRPr="00E02DD9">
        <w:t xml:space="preserve"> nebo </w:t>
      </w:r>
      <w:r w:rsidRPr="00BF226D">
        <w:rPr>
          <w:b/>
        </w:rPr>
        <w:t>tripartitní</w:t>
      </w:r>
      <w:r w:rsidRPr="00E02DD9">
        <w:t xml:space="preserve"> sociální dialog, při kterém je další zúčastněnou stranou například státní zástupce či další třetí subjekt. </w:t>
      </w:r>
    </w:p>
    <w:p w14:paraId="1515842B" w14:textId="68A7EC80" w:rsidR="0097407C" w:rsidRPr="00E02DD9" w:rsidRDefault="0097407C" w:rsidP="001738D3">
      <w:pPr>
        <w:pStyle w:val="Zkladntext"/>
      </w:pPr>
      <w:r w:rsidRPr="00E02DD9">
        <w:t>Kolektivní vyjednávání, které se liší od sociálního dialogu, se zaměřuje pouze na problematiku kolektivní smlouvy,</w:t>
      </w:r>
      <w:r w:rsidR="00871439">
        <w:t xml:space="preserve"> a </w:t>
      </w:r>
      <w:r w:rsidRPr="00E02DD9">
        <w:t>to prostřednictvím zákona</w:t>
      </w:r>
      <w:r w:rsidR="00871439">
        <w:t xml:space="preserve"> o </w:t>
      </w:r>
      <w:r w:rsidRPr="00E02DD9">
        <w:t>kolektivním vyjednávání. Sociální di</w:t>
      </w:r>
      <w:r w:rsidRPr="00E02DD9">
        <w:lastRenderedPageBreak/>
        <w:t>alog je celosvětově uplatňován pro udržitelný ekonomický</w:t>
      </w:r>
      <w:r w:rsidR="00871439">
        <w:t xml:space="preserve"> a </w:t>
      </w:r>
      <w:r w:rsidRPr="00E02DD9">
        <w:t>sociální rozvoj</w:t>
      </w:r>
      <w:r w:rsidR="00871439">
        <w:t xml:space="preserve"> v </w:t>
      </w:r>
      <w:r w:rsidRPr="00E02DD9">
        <w:t>oblasti pracovněprávních vztahů. Představuje projev vzájemného pochopení sociálních partnerů</w:t>
      </w:r>
      <w:r w:rsidR="00871439">
        <w:t xml:space="preserve"> a </w:t>
      </w:r>
      <w:r w:rsidRPr="00E02DD9">
        <w:t>nalezení kompromisu, sociálního smíru. Má však</w:t>
      </w:r>
      <w:r w:rsidR="00871439">
        <w:t xml:space="preserve"> i </w:t>
      </w:r>
      <w:r w:rsidRPr="00E02DD9">
        <w:t>své limity</w:t>
      </w:r>
      <w:r w:rsidR="00871439">
        <w:t xml:space="preserve"> v </w:t>
      </w:r>
      <w:r w:rsidRPr="00E02DD9">
        <w:t>podobě právního</w:t>
      </w:r>
      <w:r w:rsidR="00871439">
        <w:t xml:space="preserve"> i </w:t>
      </w:r>
      <w:r w:rsidRPr="00E02DD9">
        <w:t>ekonomického rámce</w:t>
      </w:r>
      <w:r w:rsidR="00871439">
        <w:t xml:space="preserve"> z </w:t>
      </w:r>
      <w:r w:rsidRPr="00E02DD9">
        <w:t xml:space="preserve">hlediska předpisů právních odvětví. </w:t>
      </w:r>
    </w:p>
    <w:p w14:paraId="38737C5F" w14:textId="77777777" w:rsidR="0097407C" w:rsidRPr="00E02DD9" w:rsidRDefault="0097407C" w:rsidP="005466A4">
      <w:pPr>
        <w:pStyle w:val="Nadpisodrek2"/>
      </w:pPr>
      <w:r w:rsidRPr="00E02DD9">
        <w:t>Supervizor</w:t>
      </w:r>
    </w:p>
    <w:p w14:paraId="417713AA" w14:textId="67EB33FD" w:rsidR="0097407C" w:rsidRPr="00E02DD9" w:rsidRDefault="0097407C" w:rsidP="00EB16FC">
      <w:pPr>
        <w:pStyle w:val="Zkladntext"/>
      </w:pPr>
      <w:r w:rsidRPr="00E02DD9">
        <w:t>Supervize otevírá prostor pro diskusi týkající se pracovního prostředí, může být jak individuální, tak skupinová, podpůrná</w:t>
      </w:r>
      <w:r w:rsidR="00871439">
        <w:t xml:space="preserve"> i </w:t>
      </w:r>
      <w:proofErr w:type="spellStart"/>
      <w:r w:rsidRPr="00E02DD9">
        <w:t>auditorní</w:t>
      </w:r>
      <w:proofErr w:type="spellEnd"/>
      <w:r w:rsidRPr="00E02DD9">
        <w:t>. Obsahuje složku podpory</w:t>
      </w:r>
      <w:r w:rsidR="00871439">
        <w:t xml:space="preserve"> a </w:t>
      </w:r>
      <w:r w:rsidRPr="00E02DD9">
        <w:t>kontroly zároveň. Supervizor se může zaměřit na problém komplexně, ale také jednotlivě na vztahy</w:t>
      </w:r>
      <w:r w:rsidR="00871439">
        <w:t xml:space="preserve"> i </w:t>
      </w:r>
      <w:r w:rsidRPr="00E02DD9">
        <w:t>průběh situace. Věnuje se především tomu, co překáží dobrému výkonu dané profese</w:t>
      </w:r>
      <w:r w:rsidR="00871439">
        <w:t xml:space="preserve"> a </w:t>
      </w:r>
      <w:r w:rsidRPr="00E02DD9">
        <w:t>umožňuje pochopit, co brzdí porozumění či změně vedoucí ke zdravému</w:t>
      </w:r>
      <w:r w:rsidR="00871439">
        <w:t xml:space="preserve"> a </w:t>
      </w:r>
      <w:r w:rsidRPr="00E02DD9">
        <w:t>důstojnému pracovnímu prostředí.</w:t>
      </w:r>
      <w:r w:rsidR="00871439">
        <w:t xml:space="preserve"> S </w:t>
      </w:r>
      <w:r w:rsidRPr="00E02DD9">
        <w:t>respektem vyhledává společně se zaměstnanci vhodná řešení při pracovních problémech, pomáhá chápat jednání druhých</w:t>
      </w:r>
      <w:r w:rsidR="00871439">
        <w:t xml:space="preserve"> a </w:t>
      </w:r>
      <w:r w:rsidRPr="00E02DD9">
        <w:t>získat reflexi, rozvíjí osobnost</w:t>
      </w:r>
      <w:r w:rsidR="00871439">
        <w:t xml:space="preserve"> i </w:t>
      </w:r>
      <w:r w:rsidRPr="00E02DD9">
        <w:t>profesní růst</w:t>
      </w:r>
      <w:r w:rsidR="00871439">
        <w:t xml:space="preserve"> a </w:t>
      </w:r>
      <w:r w:rsidRPr="00E02DD9">
        <w:t>podporuje zam</w:t>
      </w:r>
      <w:r>
        <w:t>ěstnance. Pomáhá chápat příčiny</w:t>
      </w:r>
      <w:r w:rsidR="00871439">
        <w:t xml:space="preserve"> a </w:t>
      </w:r>
      <w:r w:rsidRPr="00E02DD9">
        <w:t>souvislosti</w:t>
      </w:r>
      <w:r w:rsidR="00871439">
        <w:t xml:space="preserve"> a </w:t>
      </w:r>
      <w:r w:rsidRPr="00E02DD9">
        <w:t>odhadnout rozsah vztahové patologie, identifikuje zátěžové oblasti</w:t>
      </w:r>
      <w:r w:rsidR="00871439">
        <w:t xml:space="preserve"> a </w:t>
      </w:r>
      <w:r w:rsidRPr="00E02DD9">
        <w:t>podporuje jejich zvládnutí, posiluje autonomii, zkvalitňuje práci, podporuje sebedůvěru</w:t>
      </w:r>
      <w:r w:rsidR="00871439">
        <w:t xml:space="preserve"> i </w:t>
      </w:r>
      <w:proofErr w:type="spellStart"/>
      <w:r w:rsidRPr="00E02DD9">
        <w:t>sebehodnotu</w:t>
      </w:r>
      <w:proofErr w:type="spellEnd"/>
      <w:r w:rsidRPr="00E02DD9">
        <w:t xml:space="preserve"> pracovníků. Zkvalitňuje mezilidské vztahy</w:t>
      </w:r>
      <w:r w:rsidR="00871439">
        <w:t xml:space="preserve"> a </w:t>
      </w:r>
      <w:r w:rsidRPr="00E02DD9">
        <w:t>nabízí nadhled</w:t>
      </w:r>
      <w:r w:rsidR="00871439">
        <w:t xml:space="preserve"> v </w:t>
      </w:r>
      <w:r w:rsidRPr="00E02DD9">
        <w:t xml:space="preserve">pracovním prostředí. </w:t>
      </w:r>
    </w:p>
    <w:p w14:paraId="25F7E4F8" w14:textId="77777777" w:rsidR="0097407C" w:rsidRPr="00E02DD9" w:rsidRDefault="0097407C" w:rsidP="005466A4">
      <w:pPr>
        <w:pStyle w:val="Nadpisodrek2"/>
      </w:pPr>
      <w:r w:rsidRPr="00E02DD9">
        <w:t>Facilitátor</w:t>
      </w:r>
    </w:p>
    <w:p w14:paraId="3217CF9E" w14:textId="552FD373" w:rsidR="0097407C" w:rsidRPr="00E02DD9" w:rsidRDefault="0097407C" w:rsidP="00EB16FC">
      <w:pPr>
        <w:pStyle w:val="Zkladntext"/>
      </w:pPr>
      <w:r w:rsidRPr="00E02DD9">
        <w:t>Facilitace může pomoci při vedení diskuse týkající se vztahové patologie, vyříkání si určitých záležitostí nebo pomůže tzv. „vyčistit vzduch na pracovišti“. Facilitátor je odborník na vedení diskusí, diskusi řídí</w:t>
      </w:r>
      <w:r w:rsidR="00871439">
        <w:t xml:space="preserve"> a </w:t>
      </w:r>
      <w:r w:rsidRPr="00E02DD9">
        <w:t>odpovídá za její průběh, nikoliv obsah (na rozdíl od moderátora). Jeho náplní je usnadnit komunikaci, dát rovnoprávné podmínky</w:t>
      </w:r>
      <w:r w:rsidR="00871439">
        <w:t xml:space="preserve"> v </w:t>
      </w:r>
      <w:r w:rsidRPr="00E02DD9">
        <w:t>možnosti vyjádřit vlastní názor</w:t>
      </w:r>
      <w:r w:rsidR="00871439">
        <w:t xml:space="preserve"> a </w:t>
      </w:r>
      <w:r w:rsidRPr="00E02DD9">
        <w:t>soustředit se na věcnou stránku problému</w:t>
      </w:r>
      <w:r w:rsidR="00871439">
        <w:t xml:space="preserve"> a </w:t>
      </w:r>
      <w:r w:rsidRPr="00E02DD9">
        <w:t>jeho řešení. Emoční projevy, nekonstruktivní</w:t>
      </w:r>
      <w:r w:rsidR="00871439">
        <w:t xml:space="preserve"> a </w:t>
      </w:r>
      <w:r w:rsidRPr="00E02DD9">
        <w:t>zavádějíc</w:t>
      </w:r>
      <w:r>
        <w:t>í stížnosti pak nemají na diskuz</w:t>
      </w:r>
      <w:r w:rsidRPr="00E02DD9">
        <w:t>ích</w:t>
      </w:r>
      <w:r w:rsidR="00871439">
        <w:t xml:space="preserve"> a </w:t>
      </w:r>
      <w:r w:rsidRPr="00E02DD9">
        <w:t xml:space="preserve">poradách prostor, což se u vztahové patologie často děje. </w:t>
      </w:r>
    </w:p>
    <w:p w14:paraId="5684ABDA" w14:textId="1A3D9841" w:rsidR="0097407C" w:rsidRPr="00E02DD9" w:rsidRDefault="0097407C" w:rsidP="00EB16FC">
      <w:pPr>
        <w:pStyle w:val="Zkladntext"/>
      </w:pPr>
      <w:r w:rsidRPr="00E02DD9">
        <w:t>Facilitace může velmi dobře posloužit u v</w:t>
      </w:r>
      <w:r>
        <w:t xml:space="preserve">ztahové patologie, která nemá </w:t>
      </w:r>
      <w:r w:rsidRPr="00E02DD9">
        <w:t>velký rozsah</w:t>
      </w:r>
      <w:r w:rsidR="00871439">
        <w:t xml:space="preserve"> a </w:t>
      </w:r>
      <w:r w:rsidRPr="00E02DD9">
        <w:t>lze ji ještě slovně uchopit na začátku</w:t>
      </w:r>
      <w:r w:rsidR="00871439">
        <w:t xml:space="preserve"> a </w:t>
      </w:r>
      <w:r w:rsidRPr="00E02DD9">
        <w:t xml:space="preserve">nastavit pravidla ve společnosti tak, aby se situace neopakovala. </w:t>
      </w:r>
    </w:p>
    <w:p w14:paraId="313D64C3" w14:textId="77777777" w:rsidR="0097407C" w:rsidRPr="00E02DD9" w:rsidRDefault="0097407C" w:rsidP="005466A4">
      <w:pPr>
        <w:pStyle w:val="Nadpisodrek2"/>
      </w:pPr>
      <w:r w:rsidRPr="00E02DD9">
        <w:t>Kouč</w:t>
      </w:r>
    </w:p>
    <w:p w14:paraId="1B4F5FDD" w14:textId="519EB9BC" w:rsidR="0097407C" w:rsidRPr="00E02DD9" w:rsidRDefault="0097407C" w:rsidP="00F40FF2">
      <w:pPr>
        <w:pStyle w:val="Zkladntext"/>
      </w:pPr>
      <w:r>
        <w:t>Koučink</w:t>
      </w:r>
      <w:r w:rsidRPr="00E02DD9">
        <w:t xml:space="preserve"> může u vztahové patologie zafungovat nejen u oznamovatele </w:t>
      </w:r>
      <w:proofErr w:type="spellStart"/>
      <w:r w:rsidRPr="00E02DD9">
        <w:t>mobbingu</w:t>
      </w:r>
      <w:proofErr w:type="spellEnd"/>
      <w:r w:rsidRPr="00E02DD9">
        <w:t>, který se</w:t>
      </w:r>
      <w:r w:rsidR="00871439">
        <w:t xml:space="preserve"> s </w:t>
      </w:r>
      <w:r w:rsidRPr="00E02DD9">
        <w:t>útoky potýká, nebo u iniciátorů šikany, ale</w:t>
      </w:r>
      <w:r>
        <w:t xml:space="preserve"> také u pracovního týmu. Koučink</w:t>
      </w:r>
      <w:r w:rsidRPr="00E02DD9">
        <w:t xml:space="preserve"> je tak nejlepším způsobem, jak přivést zúčastněné strany k tomu, kam chtějí samy dojít</w:t>
      </w:r>
      <w:r w:rsidR="00871439">
        <w:t xml:space="preserve"> a </w:t>
      </w:r>
      <w:r w:rsidRPr="00E02DD9">
        <w:t>jak nejlépe krizovou s</w:t>
      </w:r>
      <w:r>
        <w:t>ituaci zvládnout. Proces koučink</w:t>
      </w:r>
      <w:r w:rsidRPr="00E02DD9">
        <w:t>u pomáhá definovat cíle</w:t>
      </w:r>
      <w:r w:rsidR="00871439">
        <w:t xml:space="preserve"> a </w:t>
      </w:r>
      <w:r w:rsidRPr="00E02DD9">
        <w:t>kroky k jejich dosažení</w:t>
      </w:r>
      <w:r w:rsidR="00871439">
        <w:t xml:space="preserve"> s </w:t>
      </w:r>
      <w:r w:rsidRPr="00E02DD9">
        <w:t>větší efektivitou</w:t>
      </w:r>
      <w:r w:rsidR="00871439">
        <w:t xml:space="preserve"> i </w:t>
      </w:r>
      <w:r w:rsidRPr="00E02DD9">
        <w:t>rychlostí. Ve vztaho</w:t>
      </w:r>
      <w:r>
        <w:t>vé patologii je používán koučink</w:t>
      </w:r>
      <w:r w:rsidRPr="00E02DD9">
        <w:t xml:space="preserve"> tím způsobem, že se pomocí dobře mířených otázek dostane oběť k vlastnímu řešení situace</w:t>
      </w:r>
      <w:r w:rsidR="00871439">
        <w:t xml:space="preserve"> a </w:t>
      </w:r>
      <w:r w:rsidRPr="00E02DD9">
        <w:t>jejího posílení. Sama nalézá od</w:t>
      </w:r>
      <w:r>
        <w:t>povědi</w:t>
      </w:r>
      <w:r w:rsidR="00871439">
        <w:t xml:space="preserve"> a </w:t>
      </w:r>
      <w:r>
        <w:t>hledá řešení. Přebírá odpovědnost za svoji situaci</w:t>
      </w:r>
      <w:r w:rsidR="00871439">
        <w:t xml:space="preserve"> a </w:t>
      </w:r>
      <w:r w:rsidRPr="00E02DD9">
        <w:t xml:space="preserve">může </w:t>
      </w:r>
      <w:r>
        <w:t xml:space="preserve">tak </w:t>
      </w:r>
      <w:r w:rsidRPr="00E02DD9">
        <w:t>snadněji</w:t>
      </w:r>
      <w:r w:rsidR="00871439">
        <w:t xml:space="preserve"> z </w:t>
      </w:r>
      <w:r w:rsidRPr="00E02DD9">
        <w:t>celého koloběhu</w:t>
      </w:r>
      <w:r w:rsidR="00871439">
        <w:t xml:space="preserve"> a </w:t>
      </w:r>
      <w:r w:rsidRPr="00E02DD9">
        <w:t>cyklu násilí n</w:t>
      </w:r>
      <w:r>
        <w:t>a pracovišti vystoupit. Kouč ne</w:t>
      </w:r>
      <w:r w:rsidRPr="00E02DD9">
        <w:t>dává rady, ale pomáhá najít koučovanému vl</w:t>
      </w:r>
      <w:r>
        <w:t>astní řešení, které je pro něj</w:t>
      </w:r>
      <w:r w:rsidR="00871439">
        <w:t xml:space="preserve"> v </w:t>
      </w:r>
      <w:r w:rsidRPr="00E02DD9">
        <w:t>dané situaci tím nejlepším.</w:t>
      </w:r>
    </w:p>
    <w:p w14:paraId="34C4FD71" w14:textId="77777777" w:rsidR="0097407C" w:rsidRPr="00E02DD9" w:rsidRDefault="0097407C" w:rsidP="005466A4">
      <w:pPr>
        <w:pStyle w:val="Nadpisodrek2"/>
      </w:pPr>
      <w:r w:rsidRPr="00E02DD9">
        <w:t>Mentor</w:t>
      </w:r>
    </w:p>
    <w:p w14:paraId="043BAA8D" w14:textId="0D9D84E8" w:rsidR="0097407C" w:rsidRPr="00E02DD9" w:rsidRDefault="0097407C" w:rsidP="00F40FF2">
      <w:pPr>
        <w:pStyle w:val="Zkladntext"/>
      </w:pPr>
      <w:r w:rsidRPr="00E02DD9">
        <w:t>Mentoring je účinný způsob předávání odborných znalostí, zkušeností</w:t>
      </w:r>
      <w:r w:rsidR="00871439">
        <w:t xml:space="preserve"> z </w:t>
      </w:r>
      <w:r w:rsidRPr="00E02DD9">
        <w:t>praxe, manažerských</w:t>
      </w:r>
      <w:r w:rsidR="00871439">
        <w:t xml:space="preserve"> i </w:t>
      </w:r>
      <w:r w:rsidRPr="00E02DD9">
        <w:t>měkkých dovedností, rozvoje profesního</w:t>
      </w:r>
      <w:r w:rsidR="00871439">
        <w:t xml:space="preserve"> i </w:t>
      </w:r>
      <w:r w:rsidRPr="00E02DD9">
        <w:t>osobního charakteru. Mentoring probíhá dlouhodoběji</w:t>
      </w:r>
      <w:r w:rsidR="00871439">
        <w:t xml:space="preserve"> a </w:t>
      </w:r>
      <w:r w:rsidRPr="00E02DD9">
        <w:t>díky přirozenému sdílení praktick</w:t>
      </w:r>
      <w:r>
        <w:t>ých</w:t>
      </w:r>
      <w:r w:rsidR="00871439">
        <w:t xml:space="preserve"> i </w:t>
      </w:r>
      <w:r>
        <w:t>vědomostních zkušeností m</w:t>
      </w:r>
      <w:r w:rsidRPr="00E02DD9">
        <w:t>á velký efekt na nalezení správného směru či řešení problému. Mentor je průvodcem, odborníkem na určitou p</w:t>
      </w:r>
      <w:r>
        <w:t>roblematiku či zkušenější osobou</w:t>
      </w:r>
      <w:r w:rsidR="00871439">
        <w:t xml:space="preserve"> v </w:t>
      </w:r>
      <w:r w:rsidRPr="00E02DD9">
        <w:t>určitých záležitostech, která předává své zkušenosti</w:t>
      </w:r>
      <w:r w:rsidR="00871439">
        <w:t xml:space="preserve"> a </w:t>
      </w:r>
      <w:r w:rsidRPr="00E02DD9">
        <w:t>dovednosti svému „</w:t>
      </w:r>
      <w:proofErr w:type="spellStart"/>
      <w:r w:rsidRPr="00E02DD9">
        <w:t>menteemu</w:t>
      </w:r>
      <w:proofErr w:type="spellEnd"/>
      <w:r w:rsidRPr="00E02DD9">
        <w:t xml:space="preserve">“. Ten může díky mentorovi nahlížet na vlastní </w:t>
      </w:r>
      <w:r w:rsidRPr="00E02DD9">
        <w:lastRenderedPageBreak/>
        <w:t>profesní růst</w:t>
      </w:r>
      <w:r w:rsidR="00871439">
        <w:t xml:space="preserve"> z </w:t>
      </w:r>
      <w:r w:rsidRPr="00E02DD9">
        <w:t>nového úhlu pohledu, projít obtížnými situacemi či životním obdobím, změnami, katarzí či hlubším osobním</w:t>
      </w:r>
      <w:r w:rsidR="00871439">
        <w:t xml:space="preserve"> i </w:t>
      </w:r>
      <w:r w:rsidRPr="00E02DD9">
        <w:t>profesním růstem. Ve vztahové patologii může mentor přispět nejen preventivně</w:t>
      </w:r>
      <w:r>
        <w:t>,</w:t>
      </w:r>
      <w:r w:rsidRPr="00E02DD9">
        <w:t xml:space="preserve"> například při nástupu nového zaměstnance, ale může působit korektivně (</w:t>
      </w:r>
      <w:proofErr w:type="spellStart"/>
      <w:r w:rsidRPr="00E02DD9">
        <w:t>mobber</w:t>
      </w:r>
      <w:proofErr w:type="spellEnd"/>
      <w:r w:rsidRPr="00E02DD9">
        <w:t xml:space="preserve"> je empatick</w:t>
      </w:r>
      <w:r>
        <w:t>y upozorňován na případné šikanó</w:t>
      </w:r>
      <w:r w:rsidRPr="00E02DD9">
        <w:t>zní chování)</w:t>
      </w:r>
      <w:r w:rsidR="00871439">
        <w:t xml:space="preserve"> a </w:t>
      </w:r>
      <w:r w:rsidRPr="00E02DD9">
        <w:t>podpůrně (pomoc oběti</w:t>
      </w:r>
      <w:r w:rsidR="00871439">
        <w:t xml:space="preserve"> v </w:t>
      </w:r>
      <w:r w:rsidRPr="00E02DD9">
        <w:t>nastavování nových hranic, při stabilizaci pozice</w:t>
      </w:r>
      <w:r w:rsidR="00871439">
        <w:t xml:space="preserve"> v </w:t>
      </w:r>
      <w:r w:rsidRPr="00E02DD9">
        <w:t>týmu</w:t>
      </w:r>
      <w:r w:rsidR="00871439">
        <w:t xml:space="preserve"> a </w:t>
      </w:r>
      <w:r w:rsidRPr="00E02DD9">
        <w:t>znovu</w:t>
      </w:r>
      <w:r>
        <w:t>nalezení</w:t>
      </w:r>
      <w:r w:rsidRPr="00E02DD9">
        <w:t xml:space="preserve"> sebevědomí apod.</w:t>
      </w:r>
      <w:r>
        <w:t>).</w:t>
      </w:r>
    </w:p>
    <w:p w14:paraId="3130039B" w14:textId="77777777" w:rsidR="0097407C" w:rsidRPr="00E02DD9" w:rsidRDefault="0097407C" w:rsidP="00F40FF2">
      <w:pPr>
        <w:pStyle w:val="Nadpisodrek2"/>
      </w:pPr>
      <w:r w:rsidRPr="00E02DD9">
        <w:t>Ombudsman</w:t>
      </w:r>
    </w:p>
    <w:p w14:paraId="1A072130" w14:textId="5A0BFEB7" w:rsidR="0097407C" w:rsidRPr="00E02DD9" w:rsidRDefault="0097407C" w:rsidP="00823375">
      <w:pPr>
        <w:pStyle w:val="Zkladntext"/>
      </w:pPr>
      <w:r w:rsidRPr="00E02DD9">
        <w:t>Řeš</w:t>
      </w:r>
      <w:r>
        <w:t>ení vztahové patologie za pomoci</w:t>
      </w:r>
      <w:r w:rsidRPr="00E02DD9">
        <w:t xml:space="preserve"> ombudsmana je užíváno nejčastěji</w:t>
      </w:r>
      <w:r w:rsidR="00871439">
        <w:t xml:space="preserve"> v </w:t>
      </w:r>
      <w:r w:rsidRPr="00E02DD9">
        <w:t>rámci vnitropodnikových sporů. Role</w:t>
      </w:r>
      <w:r w:rsidR="00871439">
        <w:t xml:space="preserve"> a </w:t>
      </w:r>
      <w:r w:rsidRPr="00E02DD9">
        <w:t>pravomoci ombudsmana jsou odvislé od dané instituce. Někdy ombudsman stížnosti prověřuje</w:t>
      </w:r>
      <w:r w:rsidR="00871439">
        <w:t xml:space="preserve"> a </w:t>
      </w:r>
      <w:r w:rsidRPr="00E02DD9">
        <w:t>navrhuje řešení</w:t>
      </w:r>
      <w:r w:rsidR="00871439">
        <w:t xml:space="preserve"> a </w:t>
      </w:r>
      <w:r w:rsidRPr="00E02DD9">
        <w:t>vhodné eliminační postupy, jindy vykonává kontrolní činnost nebo roli mediátor</w:t>
      </w:r>
      <w:r>
        <w:t>a</w:t>
      </w:r>
      <w:r w:rsidR="00871439">
        <w:t xml:space="preserve"> a </w:t>
      </w:r>
      <w:r>
        <w:t>facilitátora mezi stranami při</w:t>
      </w:r>
      <w:r w:rsidRPr="00E02DD9">
        <w:t> konfliktu. Ombudsman by měl být znalý práva.</w:t>
      </w:r>
    </w:p>
    <w:p w14:paraId="3720A0B7" w14:textId="77777777" w:rsidR="0097407C" w:rsidRPr="00E02DD9" w:rsidRDefault="0097407C" w:rsidP="00F40FF2">
      <w:pPr>
        <w:pStyle w:val="Nadpisodrek2"/>
      </w:pPr>
      <w:r w:rsidRPr="00E02DD9">
        <w:t>Neziskové organizace</w:t>
      </w:r>
    </w:p>
    <w:p w14:paraId="79C26079" w14:textId="666DFA2C" w:rsidR="0097407C" w:rsidRPr="00E02DD9" w:rsidRDefault="0097407C" w:rsidP="00823375">
      <w:pPr>
        <w:pStyle w:val="Zkladntext"/>
      </w:pPr>
      <w:r>
        <w:t>U neziskových organizací (n</w:t>
      </w:r>
      <w:r w:rsidRPr="00E02DD9">
        <w:t xml:space="preserve">apříklad </w:t>
      </w:r>
      <w:proofErr w:type="spellStart"/>
      <w:r w:rsidRPr="00E02DD9">
        <w:t>Mobbing</w:t>
      </w:r>
      <w:proofErr w:type="spellEnd"/>
      <w:r w:rsidRPr="00E02DD9">
        <w:t xml:space="preserve"> Free Institut </w:t>
      </w:r>
      <w:proofErr w:type="spellStart"/>
      <w:r w:rsidRPr="00E02DD9">
        <w:t>z.ú</w:t>
      </w:r>
      <w:proofErr w:type="spellEnd"/>
      <w:r w:rsidRPr="00E02DD9">
        <w:t xml:space="preserve">., Oživení, Protikorupční fond, NNTB, </w:t>
      </w:r>
      <w:proofErr w:type="spellStart"/>
      <w:r w:rsidRPr="00E02DD9">
        <w:t>Transparency</w:t>
      </w:r>
      <w:proofErr w:type="spellEnd"/>
      <w:r w:rsidRPr="00E02DD9">
        <w:t xml:space="preserve"> International aj.)</w:t>
      </w:r>
      <w:r>
        <w:t xml:space="preserve"> </w:t>
      </w:r>
      <w:r w:rsidRPr="00E02DD9">
        <w:t>je důležité zjistit, jak pracují, co je jejich záměrem</w:t>
      </w:r>
      <w:r w:rsidR="00871439">
        <w:t xml:space="preserve"> a </w:t>
      </w:r>
      <w:r w:rsidRPr="00E02DD9">
        <w:t>jaké jsou jejich podmínky (např. finanční). Ty mohou pomoci</w:t>
      </w:r>
      <w:r w:rsidR="00871439">
        <w:t xml:space="preserve"> s </w:t>
      </w:r>
      <w:r w:rsidRPr="00E02DD9">
        <w:t>rozpoznáním vztahové patologie</w:t>
      </w:r>
      <w:r w:rsidR="00871439">
        <w:t xml:space="preserve"> a </w:t>
      </w:r>
      <w:r w:rsidRPr="00E02DD9">
        <w:t xml:space="preserve">nasměrovat </w:t>
      </w:r>
      <w:r>
        <w:t xml:space="preserve">zúčastněné </w:t>
      </w:r>
      <w:r w:rsidRPr="00E02DD9">
        <w:t>vhodným směrem. Většinou podporují oznamovatele, aby se snažili nejdříve situaci řešit sami,</w:t>
      </w:r>
      <w:r w:rsidR="00871439">
        <w:t xml:space="preserve"> s </w:t>
      </w:r>
      <w:r w:rsidRPr="00E02DD9">
        <w:t>jejich podporou</w:t>
      </w:r>
      <w:r w:rsidR="00871439">
        <w:t xml:space="preserve"> a </w:t>
      </w:r>
      <w:r w:rsidRPr="00E02DD9">
        <w:t xml:space="preserve">konzultací jednotlivých kroků. Mnohdy však aktivně vstupují do procesu krizového řízení, konfrontují nebo pomáhají vedení, aby šikanu eliminovali co nejefektivněji. </w:t>
      </w:r>
    </w:p>
    <w:p w14:paraId="4CBB29C9" w14:textId="77777777" w:rsidR="0097407C" w:rsidRPr="00E02DD9" w:rsidRDefault="0097407C" w:rsidP="00F40FF2">
      <w:pPr>
        <w:pStyle w:val="Nadpisodrek2"/>
      </w:pPr>
      <w:r w:rsidRPr="00E02DD9">
        <w:t xml:space="preserve">Mediátor </w:t>
      </w:r>
    </w:p>
    <w:p w14:paraId="433EDB63" w14:textId="77777777" w:rsidR="0097407C" w:rsidRPr="00E02DD9" w:rsidRDefault="0097407C" w:rsidP="00823375">
      <w:pPr>
        <w:pStyle w:val="Zkladntext"/>
      </w:pPr>
      <w:r w:rsidRPr="00E02DD9">
        <w:t>Mediace je proces, ve kterém napomáhá třetí neutrální osoba / mediátor nalézt vzájemně přijatelné řešení sporu. Aktéři do procesu vstupují dobrovolně, za průběh mediace je zodpovědný mediátor.</w:t>
      </w:r>
      <w:r>
        <w:t xml:space="preserve"> Za výsledky jsou však odpovědní</w:t>
      </w:r>
      <w:r w:rsidRPr="00E02DD9">
        <w:t xml:space="preserve"> aktéři sporu. </w:t>
      </w:r>
    </w:p>
    <w:p w14:paraId="5D7336DC" w14:textId="451BE397" w:rsidR="0097407C" w:rsidRDefault="0097407C" w:rsidP="00823375">
      <w:pPr>
        <w:pStyle w:val="Zkladntext"/>
      </w:pPr>
      <w:r w:rsidRPr="00E02DD9">
        <w:t>Mediátor spor nerozhoduje, nehodnotí, nenařizuje výsledné řešení, ale zohledňuje zájmy obou stran, vede</w:t>
      </w:r>
      <w:r w:rsidR="00871439">
        <w:t xml:space="preserve"> a </w:t>
      </w:r>
      <w:r w:rsidRPr="00E02DD9">
        <w:t>strukturuje jednání, ulehčuje komunikaci, hledá alternativní možnosti řešení. Jedná se</w:t>
      </w:r>
      <w:r w:rsidR="00871439">
        <w:t xml:space="preserve"> o </w:t>
      </w:r>
      <w:r w:rsidRPr="00E02DD9">
        <w:t>dobrovolný, kompromisní, smírčí, mimosoudní proces, který je přizpůsobován potřebám</w:t>
      </w:r>
      <w:r w:rsidR="00871439">
        <w:t xml:space="preserve"> a </w:t>
      </w:r>
      <w:r w:rsidRPr="00E02DD9">
        <w:t>tempu samotných stran.</w:t>
      </w:r>
    </w:p>
    <w:p w14:paraId="4006C71B" w14:textId="6A9BCCF1" w:rsidR="004A353E" w:rsidRPr="00E02DD9" w:rsidRDefault="004A353E" w:rsidP="004A353E">
      <w:pPr>
        <w:pStyle w:val="Nadpis1slovan"/>
      </w:pPr>
      <w:bookmarkStart w:id="13" w:name="_Toc48996338"/>
      <w:r w:rsidRPr="00E02DD9">
        <w:lastRenderedPageBreak/>
        <w:t>Násilí na pracovišti</w:t>
      </w:r>
      <w:r w:rsidR="00871439">
        <w:t xml:space="preserve"> v </w:t>
      </w:r>
      <w:r w:rsidRPr="00E02DD9">
        <w:t>právním řádu ČR</w:t>
      </w:r>
      <w:bookmarkEnd w:id="13"/>
    </w:p>
    <w:p w14:paraId="315BE3CA" w14:textId="50BDF8C2" w:rsidR="004A353E" w:rsidRPr="00E02DD9" w:rsidRDefault="004A353E" w:rsidP="004A353E">
      <w:pPr>
        <w:pStyle w:val="Zkladntext"/>
      </w:pPr>
      <w:r w:rsidRPr="00E02DD9">
        <w:rPr>
          <w:b/>
          <w:bCs/>
        </w:rPr>
        <w:t>Násilí na pracovišti neboli šikana</w:t>
      </w:r>
      <w:r w:rsidRPr="00E02DD9">
        <w:t xml:space="preserve"> není</w:t>
      </w:r>
      <w:r w:rsidR="00871439">
        <w:t xml:space="preserve"> v </w:t>
      </w:r>
      <w:r w:rsidRPr="00E02DD9">
        <w:t>mezinárodním ani vnitrostátním právu podrobněji upravena</w:t>
      </w:r>
      <w:r w:rsidR="00871439">
        <w:t xml:space="preserve"> a </w:t>
      </w:r>
      <w:r w:rsidRPr="00E02DD9">
        <w:t>chybí komplexnější zpracování tématu, včetně jednotné, všeobecně uznávané definice. Můžeme se odvolávat na diskriminaci, která má obvykle se šikanou mnoho společného,</w:t>
      </w:r>
      <w:r w:rsidR="00871439">
        <w:t xml:space="preserve"> a </w:t>
      </w:r>
      <w:r w:rsidRPr="00E02DD9">
        <w:t>která je zakotvena jak</w:t>
      </w:r>
      <w:r w:rsidR="00871439">
        <w:t xml:space="preserve"> v </w:t>
      </w:r>
      <w:r w:rsidRPr="00E02DD9">
        <w:t>meziná</w:t>
      </w:r>
      <w:r>
        <w:t>rodních dokumentech OSN, tak</w:t>
      </w:r>
      <w:r w:rsidR="00871439">
        <w:t xml:space="preserve"> v </w:t>
      </w:r>
      <w:r>
        <w:t>a</w:t>
      </w:r>
      <w:r w:rsidRPr="00E02DD9">
        <w:t>ntidiskriminačním zákonu č. 198/2009</w:t>
      </w:r>
      <w:r w:rsidR="00871439">
        <w:t xml:space="preserve"> o </w:t>
      </w:r>
      <w:r w:rsidRPr="00E02DD9">
        <w:t>rovném zacházení</w:t>
      </w:r>
      <w:r w:rsidR="00871439">
        <w:t xml:space="preserve"> a o </w:t>
      </w:r>
      <w:r w:rsidRPr="00E02DD9">
        <w:t xml:space="preserve">právních prostředcích ochrany před diskriminací. </w:t>
      </w:r>
    </w:p>
    <w:p w14:paraId="522A7C01" w14:textId="1DF8B428" w:rsidR="004A353E" w:rsidRPr="00E02DD9" w:rsidRDefault="004A353E" w:rsidP="004A353E">
      <w:pPr>
        <w:pStyle w:val="Zkladntext"/>
      </w:pPr>
      <w:r w:rsidRPr="00E02DD9">
        <w:t xml:space="preserve">Praktická doporučení pro veřejnou správu vydala také Mezinárodní organizace práce jako mezinárodní odborová organizace ve svém </w:t>
      </w:r>
      <w:proofErr w:type="spellStart"/>
      <w:r w:rsidRPr="00E02DD9">
        <w:t>Code</w:t>
      </w:r>
      <w:proofErr w:type="spellEnd"/>
      <w:r>
        <w:t xml:space="preserve"> </w:t>
      </w:r>
      <w:proofErr w:type="spellStart"/>
      <w:r w:rsidRPr="00E02DD9">
        <w:t>of</w:t>
      </w:r>
      <w:proofErr w:type="spellEnd"/>
      <w:r>
        <w:t xml:space="preserve"> </w:t>
      </w:r>
      <w:proofErr w:type="spellStart"/>
      <w:r w:rsidRPr="00E02DD9">
        <w:t>Practice</w:t>
      </w:r>
      <w:proofErr w:type="spellEnd"/>
      <w:r w:rsidRPr="00E02DD9">
        <w:t xml:space="preserve"> (viz Markéta </w:t>
      </w:r>
      <w:proofErr w:type="spellStart"/>
      <w:r>
        <w:t>Tritová</w:t>
      </w:r>
      <w:proofErr w:type="spellEnd"/>
      <w:r>
        <w:t xml:space="preserve">: </w:t>
      </w:r>
      <w:r w:rsidRPr="003D31CE">
        <w:rPr>
          <w:i/>
        </w:rPr>
        <w:t>Právní analýza násilí na pracovišti</w:t>
      </w:r>
      <w:r w:rsidR="00871439">
        <w:rPr>
          <w:i/>
        </w:rPr>
        <w:t xml:space="preserve"> v </w:t>
      </w:r>
      <w:r w:rsidRPr="003D31CE">
        <w:rPr>
          <w:i/>
        </w:rPr>
        <w:t>právním řádu ČR</w:t>
      </w:r>
      <w:r>
        <w:t>, projekt Důstojné pracoviště;</w:t>
      </w:r>
      <w:r w:rsidRPr="00E02DD9">
        <w:t xml:space="preserve"> 2018, </w:t>
      </w:r>
      <w:r>
        <w:t xml:space="preserve">dostupné na stránkách </w:t>
      </w:r>
      <w:hyperlink r:id="rId33" w:history="1">
        <w:r w:rsidRPr="00C92903">
          <w:rPr>
            <w:rStyle w:val="Hypertextovodkaz"/>
          </w:rPr>
          <w:t>www.dustojnepracoviste.cz</w:t>
        </w:r>
      </w:hyperlink>
      <w:r w:rsidRPr="00E02DD9">
        <w:t>). Mezi další významné mezinárodní dokumenty patří smlouvy</w:t>
      </w:r>
      <w:r w:rsidR="00871439">
        <w:t xml:space="preserve"> a </w:t>
      </w:r>
      <w:r w:rsidRPr="00E02DD9">
        <w:t>úmluvy vydané Radou Evropy nebo vydání antidiskriminačních směrnic</w:t>
      </w:r>
      <w:r w:rsidR="00871439">
        <w:t xml:space="preserve"> v </w:t>
      </w:r>
      <w:r w:rsidRPr="00E02DD9">
        <w:t>oblasti zaměstnání</w:t>
      </w:r>
      <w:r w:rsidR="00871439">
        <w:t xml:space="preserve"> a </w:t>
      </w:r>
      <w:r w:rsidRPr="00E02DD9">
        <w:t>povolání</w:t>
      </w:r>
      <w:r w:rsidR="00871439">
        <w:t xml:space="preserve"> v </w:t>
      </w:r>
      <w:r w:rsidRPr="00E02DD9">
        <w:t>oblasti bezpečnosti</w:t>
      </w:r>
      <w:r w:rsidR="00871439">
        <w:t xml:space="preserve"> a </w:t>
      </w:r>
      <w:r w:rsidRPr="00E02DD9">
        <w:t>ochrany zdrav</w:t>
      </w:r>
      <w:r>
        <w:t>í při práci ze strany Evropské u</w:t>
      </w:r>
      <w:r w:rsidRPr="00E02DD9">
        <w:t>nie. Mezi další</w:t>
      </w:r>
      <w:r>
        <w:t>,</w:t>
      </w:r>
      <w:r w:rsidR="00871439">
        <w:t xml:space="preserve"> a </w:t>
      </w:r>
      <w:r w:rsidRPr="00E02DD9">
        <w:t>svou povahou speciální</w:t>
      </w:r>
      <w:r>
        <w:t>,</w:t>
      </w:r>
      <w:r w:rsidRPr="00E02DD9">
        <w:t xml:space="preserve"> právn</w:t>
      </w:r>
      <w:r>
        <w:t>í normy mezinárodního práva patří</w:t>
      </w:r>
      <w:r w:rsidRPr="00E02DD9">
        <w:t xml:space="preserve"> autonomní dohody evropských sociálních partnerů, se kterými se můžete</w:t>
      </w:r>
      <w:r w:rsidR="00871439">
        <w:t xml:space="preserve"> v </w:t>
      </w:r>
      <w:r w:rsidRPr="00E02DD9">
        <w:t>případě zájmu seznámit</w:t>
      </w:r>
      <w:r w:rsidR="00871439">
        <w:t xml:space="preserve"> v </w:t>
      </w:r>
      <w:r w:rsidRPr="00E02DD9">
        <w:t>uvedené právní analýze.</w:t>
      </w:r>
    </w:p>
    <w:tbl>
      <w:tblPr>
        <w:tblStyle w:val="Mkatabulky"/>
        <w:tblW w:w="9634" w:type="dxa"/>
        <w:tblLook w:val="04A0" w:firstRow="1" w:lastRow="0" w:firstColumn="1" w:lastColumn="0" w:noHBand="0" w:noVBand="1"/>
      </w:tblPr>
      <w:tblGrid>
        <w:gridCol w:w="4815"/>
        <w:gridCol w:w="4819"/>
      </w:tblGrid>
      <w:tr w:rsidR="004A353E" w:rsidRPr="00E02DD9" w14:paraId="4280F01A" w14:textId="77777777" w:rsidTr="00C444C8">
        <w:trPr>
          <w:trHeight w:val="397"/>
        </w:trPr>
        <w:tc>
          <w:tcPr>
            <w:tcW w:w="9634" w:type="dxa"/>
            <w:gridSpan w:val="2"/>
            <w:shd w:val="clear" w:color="auto" w:fill="1F3549"/>
            <w:vAlign w:val="center"/>
          </w:tcPr>
          <w:p w14:paraId="3F23264B" w14:textId="0ADE3EEB" w:rsidR="004A353E" w:rsidRPr="00C444C8" w:rsidRDefault="004A353E" w:rsidP="0042483E">
            <w:pPr>
              <w:jc w:val="center"/>
              <w:rPr>
                <w:rFonts w:cstheme="minorHAnsi"/>
                <w:b/>
                <w:bCs/>
                <w:color w:val="FFFFFF" w:themeColor="background1"/>
                <w:sz w:val="24"/>
                <w:szCs w:val="24"/>
              </w:rPr>
            </w:pPr>
            <w:r w:rsidRPr="00C444C8">
              <w:rPr>
                <w:rFonts w:cstheme="minorHAnsi"/>
                <w:b/>
                <w:bCs/>
                <w:color w:val="FFFFFF" w:themeColor="background1"/>
                <w:sz w:val="24"/>
                <w:szCs w:val="24"/>
              </w:rPr>
              <w:t>Rozdíl mezi diskriminací</w:t>
            </w:r>
            <w:r w:rsidR="00871439">
              <w:rPr>
                <w:rFonts w:cstheme="minorHAnsi"/>
                <w:b/>
                <w:bCs/>
                <w:color w:val="FFFFFF" w:themeColor="background1"/>
                <w:sz w:val="24"/>
                <w:szCs w:val="24"/>
              </w:rPr>
              <w:t xml:space="preserve"> a </w:t>
            </w:r>
            <w:r w:rsidRPr="00C444C8">
              <w:rPr>
                <w:rFonts w:cstheme="minorHAnsi"/>
                <w:b/>
                <w:bCs/>
                <w:color w:val="FFFFFF" w:themeColor="background1"/>
                <w:sz w:val="24"/>
                <w:szCs w:val="24"/>
              </w:rPr>
              <w:t>násilím na pracovišti</w:t>
            </w:r>
          </w:p>
        </w:tc>
      </w:tr>
      <w:tr w:rsidR="004A353E" w:rsidRPr="00E02DD9" w14:paraId="139EF2D7" w14:textId="77777777" w:rsidTr="00840B90">
        <w:trPr>
          <w:trHeight w:val="397"/>
        </w:trPr>
        <w:tc>
          <w:tcPr>
            <w:tcW w:w="4815" w:type="dxa"/>
            <w:vAlign w:val="center"/>
          </w:tcPr>
          <w:p w14:paraId="6787DBA7" w14:textId="77777777" w:rsidR="004A353E" w:rsidRPr="00C444C8" w:rsidRDefault="004A353E" w:rsidP="0042483E">
            <w:pPr>
              <w:rPr>
                <w:rFonts w:cstheme="minorHAnsi"/>
                <w:b/>
                <w:bCs/>
                <w:color w:val="000000" w:themeColor="text1"/>
                <w:sz w:val="24"/>
                <w:szCs w:val="24"/>
              </w:rPr>
            </w:pPr>
            <w:r w:rsidRPr="00C444C8">
              <w:rPr>
                <w:rFonts w:cstheme="minorHAnsi"/>
                <w:b/>
                <w:bCs/>
                <w:color w:val="000000" w:themeColor="text1"/>
                <w:sz w:val="24"/>
                <w:szCs w:val="24"/>
              </w:rPr>
              <w:t>Diskriminace</w:t>
            </w:r>
          </w:p>
        </w:tc>
        <w:tc>
          <w:tcPr>
            <w:tcW w:w="4819" w:type="dxa"/>
            <w:vAlign w:val="center"/>
          </w:tcPr>
          <w:p w14:paraId="62027713" w14:textId="77777777" w:rsidR="004A353E" w:rsidRPr="00C444C8" w:rsidRDefault="004A353E" w:rsidP="0042483E">
            <w:pPr>
              <w:rPr>
                <w:rFonts w:cstheme="minorHAnsi"/>
                <w:b/>
                <w:bCs/>
                <w:color w:val="000000" w:themeColor="text1"/>
                <w:sz w:val="24"/>
                <w:szCs w:val="24"/>
              </w:rPr>
            </w:pPr>
            <w:r w:rsidRPr="00C444C8">
              <w:rPr>
                <w:rFonts w:cstheme="minorHAnsi"/>
                <w:b/>
                <w:bCs/>
                <w:color w:val="000000" w:themeColor="text1"/>
                <w:sz w:val="24"/>
                <w:szCs w:val="24"/>
              </w:rPr>
              <w:t>Násilí na pracovišti</w:t>
            </w:r>
          </w:p>
        </w:tc>
      </w:tr>
      <w:tr w:rsidR="004A353E" w:rsidRPr="00E02DD9" w14:paraId="7F51A32A" w14:textId="77777777" w:rsidTr="00840B90">
        <w:trPr>
          <w:trHeight w:val="2411"/>
        </w:trPr>
        <w:tc>
          <w:tcPr>
            <w:tcW w:w="4815" w:type="dxa"/>
          </w:tcPr>
          <w:p w14:paraId="53D6DAE6" w14:textId="7CBFF3D4" w:rsidR="004A353E" w:rsidRPr="00840B90" w:rsidRDefault="004A353E" w:rsidP="00840B90">
            <w:pPr>
              <w:pStyle w:val="Odrkyzkladn"/>
              <w:jc w:val="left"/>
              <w:rPr>
                <w:sz w:val="23"/>
                <w:szCs w:val="23"/>
              </w:rPr>
            </w:pPr>
            <w:r w:rsidRPr="00840B90">
              <w:rPr>
                <w:sz w:val="23"/>
                <w:szCs w:val="23"/>
              </w:rPr>
              <w:t>podrobná úprava mezinárodní</w:t>
            </w:r>
            <w:r w:rsidR="00871439">
              <w:rPr>
                <w:sz w:val="23"/>
                <w:szCs w:val="23"/>
              </w:rPr>
              <w:t xml:space="preserve"> i </w:t>
            </w:r>
            <w:r w:rsidRPr="00840B90">
              <w:rPr>
                <w:sz w:val="23"/>
                <w:szCs w:val="23"/>
              </w:rPr>
              <w:t>národní</w:t>
            </w:r>
          </w:p>
          <w:p w14:paraId="74989D9E" w14:textId="124E38D6" w:rsidR="004A353E" w:rsidRPr="00840B90" w:rsidRDefault="004A353E" w:rsidP="00840B90">
            <w:pPr>
              <w:pStyle w:val="Odrkyzkladn"/>
              <w:jc w:val="left"/>
              <w:rPr>
                <w:sz w:val="23"/>
                <w:szCs w:val="23"/>
              </w:rPr>
            </w:pPr>
            <w:r w:rsidRPr="00840B90">
              <w:rPr>
                <w:sz w:val="23"/>
                <w:szCs w:val="23"/>
              </w:rPr>
              <w:t xml:space="preserve">zák. č. </w:t>
            </w:r>
            <w:r w:rsidRPr="00840B90">
              <w:rPr>
                <w:b/>
                <w:sz w:val="23"/>
                <w:szCs w:val="23"/>
              </w:rPr>
              <w:t>198/2009 Sb.,</w:t>
            </w:r>
            <w:r w:rsidR="00871439">
              <w:rPr>
                <w:sz w:val="23"/>
                <w:szCs w:val="23"/>
              </w:rPr>
              <w:t xml:space="preserve"> o </w:t>
            </w:r>
            <w:r w:rsidRPr="00840B90">
              <w:rPr>
                <w:sz w:val="23"/>
                <w:szCs w:val="23"/>
              </w:rPr>
              <w:t>rovném zacházení</w:t>
            </w:r>
            <w:r w:rsidR="00871439">
              <w:rPr>
                <w:sz w:val="23"/>
                <w:szCs w:val="23"/>
              </w:rPr>
              <w:t xml:space="preserve"> a o </w:t>
            </w:r>
            <w:r w:rsidRPr="00840B90">
              <w:rPr>
                <w:sz w:val="23"/>
                <w:szCs w:val="23"/>
              </w:rPr>
              <w:t>právních prostředcích ochrany před diskriminací (</w:t>
            </w:r>
            <w:r w:rsidRPr="00840B90">
              <w:rPr>
                <w:b/>
                <w:sz w:val="23"/>
                <w:szCs w:val="23"/>
              </w:rPr>
              <w:t>antidiskriminační zákon</w:t>
            </w:r>
            <w:r w:rsidRPr="00840B90">
              <w:rPr>
                <w:sz w:val="23"/>
                <w:szCs w:val="23"/>
              </w:rPr>
              <w:t>)</w:t>
            </w:r>
          </w:p>
          <w:p w14:paraId="40350DE8" w14:textId="3804EFD8" w:rsidR="004A353E" w:rsidRPr="00840B90" w:rsidRDefault="004A353E" w:rsidP="00840B90">
            <w:pPr>
              <w:pStyle w:val="Odrkyzkladn"/>
              <w:jc w:val="left"/>
              <w:rPr>
                <w:sz w:val="23"/>
                <w:szCs w:val="23"/>
              </w:rPr>
            </w:pPr>
            <w:r w:rsidRPr="00840B90">
              <w:rPr>
                <w:sz w:val="23"/>
                <w:szCs w:val="23"/>
              </w:rPr>
              <w:t>musí být nutně přítomen diskriminační důvod, uvedený</w:t>
            </w:r>
            <w:r w:rsidR="00871439">
              <w:rPr>
                <w:sz w:val="23"/>
                <w:szCs w:val="23"/>
              </w:rPr>
              <w:t xml:space="preserve"> v </w:t>
            </w:r>
            <w:r w:rsidRPr="00840B90">
              <w:rPr>
                <w:sz w:val="23"/>
                <w:szCs w:val="23"/>
              </w:rPr>
              <w:t>zákoně</w:t>
            </w:r>
          </w:p>
        </w:tc>
        <w:tc>
          <w:tcPr>
            <w:tcW w:w="4819" w:type="dxa"/>
          </w:tcPr>
          <w:p w14:paraId="4E635B8A" w14:textId="77777777" w:rsidR="004A353E" w:rsidRPr="00840B90" w:rsidRDefault="004A353E" w:rsidP="00840B90">
            <w:pPr>
              <w:pStyle w:val="Odrkyzkladn"/>
              <w:jc w:val="left"/>
              <w:rPr>
                <w:sz w:val="23"/>
                <w:szCs w:val="23"/>
              </w:rPr>
            </w:pPr>
            <w:r w:rsidRPr="00840B90">
              <w:rPr>
                <w:sz w:val="23"/>
                <w:szCs w:val="23"/>
              </w:rPr>
              <w:t>nemá žádnou celistvou právní úpravu</w:t>
            </w:r>
          </w:p>
          <w:p w14:paraId="54BBAA4D" w14:textId="1E31F507" w:rsidR="004A353E" w:rsidRPr="00840B90" w:rsidRDefault="004A353E" w:rsidP="00840B90">
            <w:pPr>
              <w:pStyle w:val="Odrkyzkladn"/>
              <w:jc w:val="left"/>
              <w:rPr>
                <w:sz w:val="23"/>
                <w:szCs w:val="23"/>
              </w:rPr>
            </w:pPr>
            <w:r w:rsidRPr="00840B90">
              <w:rPr>
                <w:sz w:val="23"/>
                <w:szCs w:val="23"/>
              </w:rPr>
              <w:t>mezinárodní úroveň – alespoň rámcově, např.</w:t>
            </w:r>
            <w:r w:rsidR="00871439">
              <w:rPr>
                <w:sz w:val="23"/>
                <w:szCs w:val="23"/>
              </w:rPr>
              <w:t xml:space="preserve"> v </w:t>
            </w:r>
            <w:r w:rsidRPr="00840B90">
              <w:rPr>
                <w:sz w:val="23"/>
                <w:szCs w:val="23"/>
              </w:rPr>
              <w:t xml:space="preserve">oblasti BOZP </w:t>
            </w:r>
          </w:p>
          <w:p w14:paraId="3E813EC3" w14:textId="77777777" w:rsidR="004A353E" w:rsidRPr="00840B90" w:rsidRDefault="004A353E" w:rsidP="00840B90">
            <w:pPr>
              <w:pStyle w:val="Odrkyzkladn"/>
              <w:jc w:val="left"/>
              <w:rPr>
                <w:sz w:val="23"/>
                <w:szCs w:val="23"/>
              </w:rPr>
            </w:pPr>
            <w:r w:rsidRPr="00840B90">
              <w:rPr>
                <w:sz w:val="23"/>
                <w:szCs w:val="23"/>
              </w:rPr>
              <w:t>absence vnitrostátních právních norem</w:t>
            </w:r>
          </w:p>
        </w:tc>
      </w:tr>
    </w:tbl>
    <w:p w14:paraId="5F38C333" w14:textId="5B1F9491" w:rsidR="004A353E" w:rsidRPr="00D2492A" w:rsidRDefault="004A353E" w:rsidP="00840B90">
      <w:pPr>
        <w:pStyle w:val="Nadpis3bezslovn"/>
        <w:rPr>
          <w:color w:val="000000" w:themeColor="text1"/>
        </w:rPr>
      </w:pPr>
      <w:r w:rsidRPr="00D2492A">
        <w:rPr>
          <w:color w:val="000000" w:themeColor="text1"/>
        </w:rPr>
        <w:t>Podpůrná hmotněprávní úprava</w:t>
      </w:r>
      <w:r w:rsidR="00871439">
        <w:rPr>
          <w:color w:val="000000" w:themeColor="text1"/>
        </w:rPr>
        <w:t xml:space="preserve"> v </w:t>
      </w:r>
      <w:r w:rsidRPr="00D2492A">
        <w:rPr>
          <w:color w:val="000000" w:themeColor="text1"/>
        </w:rPr>
        <w:t>ČR</w:t>
      </w:r>
    </w:p>
    <w:p w14:paraId="1FA57211" w14:textId="003EA634" w:rsidR="004A353E" w:rsidRPr="00E02DD9" w:rsidRDefault="004A353E" w:rsidP="00840B90">
      <w:pPr>
        <w:pStyle w:val="Odrkyzkladn"/>
      </w:pPr>
      <w:r w:rsidRPr="00E02DD9">
        <w:t>Ústava ČR, Listina základních práv</w:t>
      </w:r>
      <w:r w:rsidR="00871439">
        <w:t xml:space="preserve"> a </w:t>
      </w:r>
      <w:r w:rsidRPr="00E02DD9">
        <w:t>svobod</w:t>
      </w:r>
    </w:p>
    <w:p w14:paraId="2915B74A" w14:textId="77777777" w:rsidR="004A353E" w:rsidRPr="00E02DD9" w:rsidRDefault="004A353E" w:rsidP="00840B90">
      <w:pPr>
        <w:pStyle w:val="Odrkyzkladn"/>
      </w:pPr>
      <w:r w:rsidRPr="00E02DD9">
        <w:t xml:space="preserve">Občanský zákoník </w:t>
      </w:r>
    </w:p>
    <w:p w14:paraId="412565CE" w14:textId="77777777" w:rsidR="004A353E" w:rsidRPr="00E02DD9" w:rsidRDefault="004A353E" w:rsidP="00840B90">
      <w:pPr>
        <w:pStyle w:val="Odrkyzkladn"/>
      </w:pPr>
      <w:r w:rsidRPr="00E02DD9">
        <w:t>Zákoník práce – stěžejní norma</w:t>
      </w:r>
    </w:p>
    <w:p w14:paraId="52BF5418" w14:textId="06B1DB03" w:rsidR="004A353E" w:rsidRPr="00E02DD9" w:rsidRDefault="004A353E" w:rsidP="00840B90">
      <w:pPr>
        <w:pStyle w:val="Odrkyzkladn"/>
      </w:pPr>
      <w:r w:rsidRPr="00E02DD9">
        <w:t>Zákon</w:t>
      </w:r>
      <w:r w:rsidR="00871439">
        <w:t xml:space="preserve"> o </w:t>
      </w:r>
      <w:r w:rsidRPr="00E02DD9">
        <w:t>služebním poměru</w:t>
      </w:r>
    </w:p>
    <w:p w14:paraId="110A08C5" w14:textId="55EA43FB" w:rsidR="004A353E" w:rsidRPr="00E02DD9" w:rsidRDefault="004A353E" w:rsidP="00840B90">
      <w:pPr>
        <w:pStyle w:val="Odrkyzkladn"/>
      </w:pPr>
      <w:r w:rsidRPr="00E02DD9">
        <w:t>Zákon</w:t>
      </w:r>
      <w:r w:rsidR="00871439">
        <w:t xml:space="preserve"> o </w:t>
      </w:r>
      <w:r w:rsidRPr="00E02DD9">
        <w:t>úřednících územních samosprávných celků</w:t>
      </w:r>
    </w:p>
    <w:p w14:paraId="48FF1E32" w14:textId="5E3C1BD1" w:rsidR="004A353E" w:rsidRPr="00E02DD9" w:rsidRDefault="004A353E" w:rsidP="00840B90">
      <w:pPr>
        <w:pStyle w:val="Odrkyzkladn"/>
      </w:pPr>
      <w:r w:rsidRPr="00E02DD9">
        <w:t>Zákon</w:t>
      </w:r>
      <w:r w:rsidR="00871439">
        <w:t xml:space="preserve"> o </w:t>
      </w:r>
      <w:r w:rsidRPr="00E02DD9">
        <w:t>přestupcích</w:t>
      </w:r>
      <w:r w:rsidR="00871439">
        <w:t xml:space="preserve"> a </w:t>
      </w:r>
      <w:r w:rsidRPr="00E02DD9">
        <w:t>některých přestupcích</w:t>
      </w:r>
    </w:p>
    <w:p w14:paraId="7E363994" w14:textId="0E1C1BD2" w:rsidR="004A353E" w:rsidRPr="00E02DD9" w:rsidRDefault="004A353E" w:rsidP="00840B90">
      <w:pPr>
        <w:pStyle w:val="Odrkyzkladn"/>
      </w:pPr>
      <w:r w:rsidRPr="00E02DD9">
        <w:t>Zákon</w:t>
      </w:r>
      <w:r w:rsidR="00871439">
        <w:t xml:space="preserve"> o </w:t>
      </w:r>
      <w:r w:rsidRPr="00E02DD9">
        <w:t>zaměstnanosti</w:t>
      </w:r>
    </w:p>
    <w:p w14:paraId="014BE5AB" w14:textId="04BCDEAB" w:rsidR="004A353E" w:rsidRPr="00E02DD9" w:rsidRDefault="004A353E" w:rsidP="00840B90">
      <w:pPr>
        <w:pStyle w:val="Odrkyzkladn"/>
      </w:pPr>
      <w:r w:rsidRPr="00E02DD9">
        <w:t>Zákon</w:t>
      </w:r>
      <w:r w:rsidR="00871439">
        <w:t xml:space="preserve"> o </w:t>
      </w:r>
      <w:r w:rsidRPr="00E02DD9">
        <w:t>inspekci práce</w:t>
      </w:r>
    </w:p>
    <w:p w14:paraId="57B6912F" w14:textId="77777777" w:rsidR="004A353E" w:rsidRPr="00E02DD9" w:rsidRDefault="004A353E" w:rsidP="00840B90">
      <w:pPr>
        <w:pStyle w:val="Odrkyzkladn"/>
      </w:pPr>
      <w:r w:rsidRPr="00E02DD9">
        <w:t>Trestní zákoník</w:t>
      </w:r>
    </w:p>
    <w:p w14:paraId="463CC8DE" w14:textId="5853BE71" w:rsidR="004A353E" w:rsidRPr="00E02DD9" w:rsidRDefault="004A353E" w:rsidP="00950EFD">
      <w:pPr>
        <w:pStyle w:val="Nadpis3bezslovn"/>
      </w:pPr>
      <w:bookmarkStart w:id="14" w:name="_Toc505697814"/>
      <w:bookmarkStart w:id="15" w:name="_Toc510700653"/>
      <w:r w:rsidRPr="00E02DD9">
        <w:t>Diskriminace – zák. č. 198/2009 Sb.</w:t>
      </w:r>
      <w:r w:rsidR="00950EFD">
        <w:t xml:space="preserve"> </w:t>
      </w:r>
      <w:r>
        <w:t>(a</w:t>
      </w:r>
      <w:r w:rsidRPr="00E02DD9">
        <w:t>ntidiskriminační zákon)</w:t>
      </w:r>
      <w:bookmarkEnd w:id="14"/>
      <w:bookmarkEnd w:id="15"/>
    </w:p>
    <w:p w14:paraId="0F6AE9F5" w14:textId="66243A56" w:rsidR="004A353E" w:rsidRPr="00E02DD9" w:rsidRDefault="004A353E" w:rsidP="00FD0594">
      <w:pPr>
        <w:pStyle w:val="Odrkyzkladn"/>
      </w:pPr>
      <w:r w:rsidRPr="00E02DD9">
        <w:t>zák. č</w:t>
      </w:r>
      <w:r w:rsidRPr="006F43AF">
        <w:t>.</w:t>
      </w:r>
      <w:r w:rsidRPr="00E02DD9">
        <w:rPr>
          <w:b/>
        </w:rPr>
        <w:t xml:space="preserve"> 198/2009 Sb</w:t>
      </w:r>
      <w:r w:rsidRPr="00E02DD9">
        <w:t>.,</w:t>
      </w:r>
      <w:r w:rsidR="00871439">
        <w:t xml:space="preserve"> o </w:t>
      </w:r>
      <w:r w:rsidRPr="00E02DD9">
        <w:t>rovném zacházení</w:t>
      </w:r>
      <w:r w:rsidR="00871439">
        <w:t xml:space="preserve"> a o </w:t>
      </w:r>
      <w:r w:rsidRPr="00E02DD9">
        <w:t>právních prostředcích ochrany</w:t>
      </w:r>
      <w:r>
        <w:t xml:space="preserve"> </w:t>
      </w:r>
      <w:r w:rsidRPr="00E02DD9">
        <w:t>před diskriminací (</w:t>
      </w:r>
      <w:r>
        <w:rPr>
          <w:b/>
        </w:rPr>
        <w:t>a</w:t>
      </w:r>
      <w:r w:rsidRPr="00E02DD9">
        <w:rPr>
          <w:b/>
        </w:rPr>
        <w:t>ntidiskriminační zákon</w:t>
      </w:r>
      <w:r w:rsidRPr="00E02DD9">
        <w:t>)</w:t>
      </w:r>
      <w:r>
        <w:t>,</w:t>
      </w:r>
    </w:p>
    <w:p w14:paraId="139E1C98" w14:textId="77777777" w:rsidR="004A353E" w:rsidRPr="00E02DD9" w:rsidRDefault="004A353E" w:rsidP="00FD0594">
      <w:pPr>
        <w:pStyle w:val="Odrkyzkladn"/>
      </w:pPr>
      <w:r w:rsidRPr="00E02DD9">
        <w:rPr>
          <w:b/>
        </w:rPr>
        <w:t xml:space="preserve">§ 16 odst. 2 zák. č. 262/2006 Sb., zákoník práce </w:t>
      </w:r>
      <w:r w:rsidRPr="00E02DD9">
        <w:t xml:space="preserve">(dále též ZP) ve znění zákona č. 206/2017 Sb. (s </w:t>
      </w:r>
      <w:r w:rsidRPr="00E02DD9">
        <w:rPr>
          <w:b/>
        </w:rPr>
        <w:t>účinností od 29. 7. 2017</w:t>
      </w:r>
      <w:r w:rsidRPr="00E02DD9">
        <w:t>)</w:t>
      </w:r>
      <w:r>
        <w:t>.</w:t>
      </w:r>
    </w:p>
    <w:p w14:paraId="4443E650" w14:textId="77777777" w:rsidR="004A353E" w:rsidRPr="00120835" w:rsidRDefault="004A353E" w:rsidP="00120835">
      <w:pPr>
        <w:pStyle w:val="Nadpis4bezslovn"/>
      </w:pPr>
      <w:bookmarkStart w:id="16" w:name="_Toc505691820"/>
      <w:bookmarkStart w:id="17" w:name="_Toc505692554"/>
      <w:bookmarkStart w:id="18" w:name="_Toc505694094"/>
      <w:bookmarkStart w:id="19" w:name="_Toc505697816"/>
      <w:bookmarkStart w:id="20" w:name="_Toc510700655"/>
      <w:r w:rsidRPr="00120835">
        <w:lastRenderedPageBreak/>
        <w:t>Diskriminace přímá</w:t>
      </w:r>
      <w:bookmarkEnd w:id="16"/>
      <w:bookmarkEnd w:id="17"/>
      <w:bookmarkEnd w:id="18"/>
      <w:bookmarkEnd w:id="19"/>
      <w:bookmarkEnd w:id="20"/>
    </w:p>
    <w:p w14:paraId="796CA8B0" w14:textId="77777777" w:rsidR="004A353E" w:rsidRPr="00E02DD9" w:rsidRDefault="004A353E" w:rsidP="00120835">
      <w:pPr>
        <w:pStyle w:val="Odrkyzkladn"/>
        <w:rPr>
          <w:b/>
        </w:rPr>
      </w:pPr>
      <w:r w:rsidRPr="00E02DD9">
        <w:t>Upravuje § 2</w:t>
      </w:r>
      <w:r>
        <w:t xml:space="preserve"> odst. 3 zák. č. 198/2009 Sb. (a</w:t>
      </w:r>
      <w:r w:rsidRPr="00E02DD9">
        <w:t xml:space="preserve">ntidiskriminačního zákona, dále jen </w:t>
      </w:r>
      <w:proofErr w:type="spellStart"/>
      <w:r w:rsidRPr="00E02DD9">
        <w:t>ADZák</w:t>
      </w:r>
      <w:proofErr w:type="spellEnd"/>
      <w:r w:rsidRPr="00E02DD9">
        <w:t>).</w:t>
      </w:r>
    </w:p>
    <w:p w14:paraId="58905AA7" w14:textId="50C58AD7" w:rsidR="004A353E" w:rsidRPr="00E02DD9" w:rsidRDefault="004A353E" w:rsidP="00120835">
      <w:pPr>
        <w:pStyle w:val="Odrkyzkladn"/>
      </w:pPr>
      <w:r w:rsidRPr="00E02DD9">
        <w:t>Jde</w:t>
      </w:r>
      <w:r w:rsidR="00871439">
        <w:t xml:space="preserve"> o </w:t>
      </w:r>
      <w:r w:rsidRPr="00E02DD9">
        <w:rPr>
          <w:b/>
        </w:rPr>
        <w:t>s</w:t>
      </w:r>
      <w:r>
        <w:rPr>
          <w:b/>
        </w:rPr>
        <w:t xml:space="preserve">rovnání postavení či zacházení </w:t>
      </w:r>
      <w:r w:rsidRPr="00E02DD9">
        <w:rPr>
          <w:b/>
        </w:rPr>
        <w:t>včetně opomenutí</w:t>
      </w:r>
      <w:r w:rsidR="00871439">
        <w:t xml:space="preserve"> s </w:t>
      </w:r>
      <w:r w:rsidRPr="00E02DD9">
        <w:t>více osobami</w:t>
      </w:r>
      <w:r w:rsidR="00871439">
        <w:t xml:space="preserve"> a </w:t>
      </w:r>
      <w:r w:rsidRPr="00E02DD9">
        <w:rPr>
          <w:b/>
        </w:rPr>
        <w:t xml:space="preserve">důkaz, </w:t>
      </w:r>
      <w:r w:rsidRPr="00E02DD9">
        <w:t>že</w:t>
      </w:r>
      <w:r w:rsidR="00871439">
        <w:t xml:space="preserve"> s </w:t>
      </w:r>
      <w:r w:rsidRPr="00E02DD9">
        <w:t>jednou osobou bylo na základě antidiskriminačního zákona zacházeno méně příznivě, než by bylo zacházeno</w:t>
      </w:r>
      <w:r w:rsidR="00871439">
        <w:t xml:space="preserve"> s </w:t>
      </w:r>
      <w:r w:rsidRPr="00E02DD9">
        <w:t>jinou osobou, jež se tímto diskriminačním důvodem nevyznačuje.</w:t>
      </w:r>
    </w:p>
    <w:p w14:paraId="34F2961B" w14:textId="3FCD1E18" w:rsidR="004A353E" w:rsidRPr="00E02DD9" w:rsidRDefault="004A353E" w:rsidP="00120835">
      <w:pPr>
        <w:pStyle w:val="Odrkyzkladn"/>
      </w:pPr>
      <w:r w:rsidRPr="00E02DD9">
        <w:t>Ve vztahu k násilí na pracovišti se tak bude jednat</w:t>
      </w:r>
      <w:r w:rsidR="00871439">
        <w:t xml:space="preserve"> o </w:t>
      </w:r>
      <w:r w:rsidRPr="00E02DD9">
        <w:t>situace, kdy je na pracovišti</w:t>
      </w:r>
      <w:r w:rsidR="00871439">
        <w:t xml:space="preserve"> s </w:t>
      </w:r>
      <w:r w:rsidRPr="00E02DD9">
        <w:t>jednou osobou zacházeno méně příznivě, než se zachází, zacházelo nebo by se zacházelo</w:t>
      </w:r>
      <w:r w:rsidR="00871439">
        <w:t xml:space="preserve"> s </w:t>
      </w:r>
      <w:r w:rsidRPr="00E02DD9">
        <w:t>jinou osobou ve srovnatelné situaci,</w:t>
      </w:r>
      <w:r w:rsidR="00871439">
        <w:t xml:space="preserve"> a </w:t>
      </w:r>
      <w:r w:rsidRPr="00E02DD9">
        <w:t>to</w:t>
      </w:r>
      <w:r w:rsidR="00871439">
        <w:t xml:space="preserve"> z </w:t>
      </w:r>
      <w:r w:rsidRPr="00E02DD9">
        <w:t>důvodů rasy, etnického původu, národnosti, pohlaví, sexuální orientace, věku, zdravotního postižení, náboženského vyznání, víry či světového názoru</w:t>
      </w:r>
      <w:r>
        <w:t>,</w:t>
      </w:r>
      <w:r w:rsidR="00871439">
        <w:t xml:space="preserve"> a </w:t>
      </w:r>
      <w:r w:rsidRPr="00E02DD9">
        <w:t>dále</w:t>
      </w:r>
      <w:r w:rsidR="00871439">
        <w:t xml:space="preserve"> v </w:t>
      </w:r>
      <w:r w:rsidRPr="00E02DD9">
        <w:t>právních vztazích, uvedených</w:t>
      </w:r>
      <w:r w:rsidR="00871439">
        <w:t xml:space="preserve"> v </w:t>
      </w:r>
      <w:proofErr w:type="spellStart"/>
      <w:r w:rsidRPr="00E02DD9">
        <w:t>ADZák</w:t>
      </w:r>
      <w:proofErr w:type="spellEnd"/>
      <w:r w:rsidRPr="00E02DD9">
        <w:t>.</w:t>
      </w:r>
    </w:p>
    <w:p w14:paraId="597550B1" w14:textId="3F9D91FD" w:rsidR="004A353E" w:rsidRPr="00E02DD9" w:rsidRDefault="004A353E" w:rsidP="00120835">
      <w:pPr>
        <w:pStyle w:val="Odrkyzkladn"/>
      </w:pPr>
      <w:r w:rsidRPr="00E02DD9">
        <w:rPr>
          <w:b/>
        </w:rPr>
        <w:t>Dle znění § 16 odst. 2 ZP se nově stanovuje výčet diskriminačních důvodů</w:t>
      </w:r>
      <w:r w:rsidR="00871439">
        <w:rPr>
          <w:b/>
        </w:rPr>
        <w:t xml:space="preserve"> v </w:t>
      </w:r>
      <w:r w:rsidRPr="00E02DD9">
        <w:rPr>
          <w:b/>
        </w:rPr>
        <w:t>pracovněprávních vztazích,</w:t>
      </w:r>
      <w:r w:rsidRPr="00E02DD9">
        <w:t xml:space="preserve"> přičemž zůstává zachován „zákaz jakékoliv diskriminace, zejména diskriminace</w:t>
      </w:r>
      <w:r w:rsidR="00871439">
        <w:t xml:space="preserve"> z </w:t>
      </w:r>
      <w:r w:rsidRPr="00E02DD9">
        <w:t>důvodu pohlaví, sexuální orientace, rasového nebo etnického původu, národnosti, státního občanství, sociálního původu, rodu, jazyka, zdravotního stavu, věku, náboženství či víry, majetku, manželského či rodinného stavu</w:t>
      </w:r>
      <w:r w:rsidR="00871439">
        <w:t xml:space="preserve"> a </w:t>
      </w:r>
      <w:r w:rsidRPr="00E02DD9">
        <w:t>vztahu nebo povinností k rodině, politického nebo jiného smýšlení, členství</w:t>
      </w:r>
      <w:r w:rsidR="00871439">
        <w:t xml:space="preserve"> a </w:t>
      </w:r>
      <w:r w:rsidRPr="00E02DD9">
        <w:t>činnosti</w:t>
      </w:r>
      <w:r w:rsidR="00871439">
        <w:t xml:space="preserve"> v </w:t>
      </w:r>
      <w:r w:rsidRPr="00E02DD9">
        <w:t>politických stranách nebo politických hnutích,</w:t>
      </w:r>
      <w:r w:rsidR="00871439">
        <w:t xml:space="preserve"> v </w:t>
      </w:r>
      <w:r w:rsidRPr="00E02DD9">
        <w:t>odborových organizacích nebo organizacích zaměstnavatelů; diskriminace</w:t>
      </w:r>
      <w:r w:rsidR="00871439">
        <w:t xml:space="preserve"> z </w:t>
      </w:r>
      <w:r w:rsidRPr="00E02DD9">
        <w:t>důvodu těhotenství, mateřství, otcovství nebo pohlavní identifikace se považuje za diskriminaci</w:t>
      </w:r>
      <w:r w:rsidR="00871439">
        <w:t xml:space="preserve"> z </w:t>
      </w:r>
      <w:r w:rsidRPr="00E02DD9">
        <w:t>důvodu pohlaví.“</w:t>
      </w:r>
    </w:p>
    <w:p w14:paraId="04A569B3" w14:textId="77777777" w:rsidR="004A353E" w:rsidRPr="00E02DD9" w:rsidRDefault="004A353E" w:rsidP="00120835">
      <w:pPr>
        <w:pStyle w:val="Odrkyzkladn"/>
      </w:pPr>
      <w:r w:rsidRPr="00E02DD9">
        <w:t>Ten</w:t>
      </w:r>
      <w:r>
        <w:t>to typ diskriminace lze</w:t>
      </w:r>
      <w:r w:rsidRPr="00E02DD9">
        <w:t xml:space="preserve"> identifikovat </w:t>
      </w:r>
      <w:r>
        <w:t xml:space="preserve">snáze </w:t>
      </w:r>
      <w:r w:rsidRPr="00E02DD9">
        <w:t>než diskriminaci nepřímou.</w:t>
      </w:r>
    </w:p>
    <w:p w14:paraId="72B89A8A" w14:textId="77777777" w:rsidR="004A353E" w:rsidRPr="00120835" w:rsidRDefault="004A353E" w:rsidP="00120835">
      <w:pPr>
        <w:pStyle w:val="Nadpis4bezslovn"/>
      </w:pPr>
      <w:bookmarkStart w:id="21" w:name="_Toc505691821"/>
      <w:bookmarkStart w:id="22" w:name="_Toc505692555"/>
      <w:bookmarkStart w:id="23" w:name="_Toc505694095"/>
      <w:bookmarkStart w:id="24" w:name="_Toc505697817"/>
      <w:bookmarkStart w:id="25" w:name="_Toc510700656"/>
      <w:r w:rsidRPr="00120835">
        <w:t>Diskriminace nepřímá</w:t>
      </w:r>
      <w:bookmarkEnd w:id="21"/>
      <w:bookmarkEnd w:id="22"/>
      <w:bookmarkEnd w:id="23"/>
      <w:bookmarkEnd w:id="24"/>
      <w:bookmarkEnd w:id="25"/>
    </w:p>
    <w:p w14:paraId="37FAFE81" w14:textId="77777777" w:rsidR="004A353E" w:rsidRPr="00E02DD9" w:rsidRDefault="004A353E" w:rsidP="00120835">
      <w:pPr>
        <w:pStyle w:val="Odrkyzkladn"/>
        <w:rPr>
          <w:b/>
        </w:rPr>
      </w:pPr>
      <w:r w:rsidRPr="00E02DD9">
        <w:t>Upravuje § 3</w:t>
      </w:r>
      <w:r>
        <w:t xml:space="preserve"> odst. 1 zák. č. 198/2009 Sb. (a</w:t>
      </w:r>
      <w:r w:rsidRPr="00E02DD9">
        <w:t>ntidiskriminačního zákona)</w:t>
      </w:r>
      <w:r>
        <w:t>.</w:t>
      </w:r>
    </w:p>
    <w:p w14:paraId="33027C1F" w14:textId="14D35C2E" w:rsidR="004A353E" w:rsidRPr="00E02DD9" w:rsidRDefault="004A353E" w:rsidP="00120835">
      <w:pPr>
        <w:pStyle w:val="Odrkyzkladn"/>
      </w:pPr>
      <w:r w:rsidRPr="00E02DD9">
        <w:t>Podstatou nepřímé diskriminace je existence určité právní normy, která formálně žádnou zakázanou diskriminační klasifikaci neobsahuje, avšak</w:t>
      </w:r>
      <w:r w:rsidR="00871439">
        <w:t xml:space="preserve"> i </w:t>
      </w:r>
      <w:r w:rsidRPr="00E02DD9">
        <w:t xml:space="preserve">přes její rovnou aplikaci má na své adresáty nerovný dopad. </w:t>
      </w:r>
    </w:p>
    <w:p w14:paraId="01608243" w14:textId="77777777" w:rsidR="004A353E" w:rsidRPr="00E02DD9" w:rsidRDefault="004A353E" w:rsidP="00120835">
      <w:pPr>
        <w:pStyle w:val="Odrkyzkladn"/>
      </w:pPr>
      <w:r w:rsidRPr="00E02DD9">
        <w:t>Takovýto nerovný dopad je důsledkem nesprávně formulované normy.</w:t>
      </w:r>
    </w:p>
    <w:p w14:paraId="6E720560" w14:textId="7CD735D5" w:rsidR="004A353E" w:rsidRPr="00E02DD9" w:rsidRDefault="004A353E" w:rsidP="00120835">
      <w:pPr>
        <w:pStyle w:val="Odrkyzkladn"/>
      </w:pPr>
      <w:r w:rsidRPr="00E02DD9">
        <w:t>K nepřímé diskriminaci dochází za situace, kdy zdánlivě neutrální ustanovení či kritérium způsobí, že je určitá osoba</w:t>
      </w:r>
      <w:r w:rsidR="00871439">
        <w:t xml:space="preserve"> z </w:t>
      </w:r>
      <w:r w:rsidRPr="00E02DD9">
        <w:t>důvodů uvedených</w:t>
      </w:r>
      <w:r w:rsidR="00871439">
        <w:t xml:space="preserve"> v </w:t>
      </w:r>
      <w:r w:rsidRPr="00E02DD9">
        <w:t>antidiskriminačním zákoně (§ 2 odst. 3) znevýhodněna oproti ostatním.</w:t>
      </w:r>
    </w:p>
    <w:p w14:paraId="22FD56CC" w14:textId="44D9E3E5" w:rsidR="004A353E" w:rsidRPr="00B048A9" w:rsidRDefault="004A353E" w:rsidP="00B048A9">
      <w:pPr>
        <w:pStyle w:val="Odrkyzkladn"/>
      </w:pPr>
      <w:r w:rsidRPr="00E02DD9">
        <w:t>Tento druh diskriminace je mnohem obtížněji rozpoznatelný.</w:t>
      </w:r>
    </w:p>
    <w:p w14:paraId="6BF79B56" w14:textId="41FE0572" w:rsidR="004A353E" w:rsidRPr="00070D8D" w:rsidRDefault="004A353E" w:rsidP="00070D8D">
      <w:pPr>
        <w:pStyle w:val="Poznmka"/>
      </w:pPr>
      <w:r w:rsidRPr="00070D8D">
        <w:t>Šimečková E., Jordánová J.: Násilí na pracovišti</w:t>
      </w:r>
      <w:r w:rsidR="00871439">
        <w:t xml:space="preserve"> a </w:t>
      </w:r>
      <w:r w:rsidRPr="00070D8D">
        <w:t>jeho řešení</w:t>
      </w:r>
      <w:r w:rsidR="00871439">
        <w:t xml:space="preserve"> v </w:t>
      </w:r>
      <w:r w:rsidRPr="00070D8D">
        <w:t>právním řádu České republiky, Francie</w:t>
      </w:r>
      <w:r w:rsidR="00871439">
        <w:t xml:space="preserve"> a </w:t>
      </w:r>
      <w:r w:rsidRPr="00070D8D">
        <w:t xml:space="preserve">Itálie, </w:t>
      </w:r>
      <w:proofErr w:type="spellStart"/>
      <w:r w:rsidRPr="00070D8D">
        <w:t>Leges</w:t>
      </w:r>
      <w:proofErr w:type="spellEnd"/>
      <w:r w:rsidRPr="00070D8D">
        <w:t xml:space="preserve">, s.r.o., Praha 2; 2015, s. </w:t>
      </w:r>
      <w:proofErr w:type="gramStart"/>
      <w:r w:rsidRPr="00070D8D">
        <w:t>29 – 30</w:t>
      </w:r>
      <w:proofErr w:type="gramEnd"/>
      <w:r w:rsidRPr="00070D8D">
        <w:t>.</w:t>
      </w:r>
    </w:p>
    <w:p w14:paraId="7F6BBB0F" w14:textId="77777777" w:rsidR="004A353E" w:rsidRPr="00070D8D" w:rsidRDefault="004A353E" w:rsidP="00070D8D">
      <w:pPr>
        <w:pStyle w:val="Nadpis4bezslovn"/>
      </w:pPr>
      <w:r w:rsidRPr="00070D8D">
        <w:t>Přenesení důkazního břemena</w:t>
      </w:r>
    </w:p>
    <w:p w14:paraId="62F42DAD" w14:textId="7879F2FA" w:rsidR="004A353E" w:rsidRPr="00E02DD9" w:rsidRDefault="004A353E" w:rsidP="00007D63">
      <w:pPr>
        <w:pStyle w:val="Zkladntext"/>
        <w:spacing w:after="40"/>
      </w:pPr>
      <w:r w:rsidRPr="00E02DD9">
        <w:t xml:space="preserve">Přenesení důkazního břemena je </w:t>
      </w:r>
      <w:r>
        <w:rPr>
          <w:b/>
          <w:bCs/>
        </w:rPr>
        <w:t>součástí a</w:t>
      </w:r>
      <w:r w:rsidRPr="00E02DD9">
        <w:rPr>
          <w:b/>
          <w:bCs/>
        </w:rPr>
        <w:t>ntidiskriminačního zákona</w:t>
      </w:r>
      <w:r w:rsidR="00871439">
        <w:t xml:space="preserve"> a </w:t>
      </w:r>
      <w:r w:rsidRPr="00E02DD9">
        <w:t xml:space="preserve">mohlo by být principiálně používáno při </w:t>
      </w:r>
      <w:r w:rsidRPr="00E02DD9">
        <w:rPr>
          <w:b/>
          <w:bCs/>
        </w:rPr>
        <w:t>procesu odhalování</w:t>
      </w:r>
      <w:r w:rsidRPr="00E02DD9">
        <w:t>.</w:t>
      </w:r>
    </w:p>
    <w:p w14:paraId="4609D828" w14:textId="559C9B72" w:rsidR="004A353E" w:rsidRPr="00E02DD9" w:rsidRDefault="004A353E" w:rsidP="00007D63">
      <w:pPr>
        <w:pStyle w:val="Odrkyzkladn"/>
        <w:rPr>
          <w:rFonts w:eastAsia="Times New Roman"/>
        </w:rPr>
      </w:pPr>
      <w:r w:rsidRPr="00E02DD9">
        <w:t>Ustanovení §</w:t>
      </w:r>
      <w:r>
        <w:t xml:space="preserve"> 10 </w:t>
      </w:r>
      <w:proofErr w:type="spellStart"/>
      <w:r>
        <w:t>ADZák</w:t>
      </w:r>
      <w:proofErr w:type="spellEnd"/>
      <w:r>
        <w:t>. ve spojení</w:t>
      </w:r>
      <w:r w:rsidR="00871439">
        <w:t xml:space="preserve"> s </w:t>
      </w:r>
      <w:r>
        <w:t>§ 133</w:t>
      </w:r>
      <w:r w:rsidR="00871439">
        <w:t xml:space="preserve"> a </w:t>
      </w:r>
      <w:r>
        <w:t>o</w:t>
      </w:r>
      <w:r w:rsidRPr="00E02DD9">
        <w:t>bčanského soudního řádu (dále jen OSŘ) stanoví: „</w:t>
      </w:r>
      <w:r w:rsidRPr="00E02DD9">
        <w:rPr>
          <w:rFonts w:eastAsia="Times New Roman"/>
        </w:rPr>
        <w:t xml:space="preserve">Pokud žalobce uvede před soudem skutečnosti, ze kterých lze dovodit, že ze strany žalovaného došlo k přímé nebo nepřímé diskriminaci dle </w:t>
      </w:r>
      <w:proofErr w:type="spellStart"/>
      <w:r w:rsidRPr="00E02DD9">
        <w:rPr>
          <w:rFonts w:eastAsia="Times New Roman"/>
        </w:rPr>
        <w:t>ADZák</w:t>
      </w:r>
      <w:proofErr w:type="spellEnd"/>
      <w:r w:rsidRPr="00E02DD9">
        <w:rPr>
          <w:rFonts w:eastAsia="Times New Roman"/>
        </w:rPr>
        <w:t>.,</w:t>
      </w:r>
      <w:bookmarkStart w:id="26" w:name="p_133a.0.a"/>
      <w:bookmarkStart w:id="27" w:name="p_133a.0.c"/>
      <w:bookmarkEnd w:id="26"/>
      <w:bookmarkEnd w:id="27"/>
      <w:r w:rsidRPr="00E02DD9">
        <w:rPr>
          <w:rFonts w:eastAsia="Times New Roman"/>
        </w:rPr>
        <w:t xml:space="preserve"> je žalovaný povinen dokázat, že nedošlo k porušení zásady rovného zacházení.“</w:t>
      </w:r>
    </w:p>
    <w:p w14:paraId="02B65E03" w14:textId="1E920EAC" w:rsidR="004A353E" w:rsidRPr="00E02DD9" w:rsidRDefault="004A353E" w:rsidP="00007D63">
      <w:pPr>
        <w:pStyle w:val="Odrkyzkladn"/>
      </w:pPr>
      <w:r w:rsidRPr="00E02DD9">
        <w:t>Tedy ten, kdo se chce domáhat svého dotčeného práva, uvedeného</w:t>
      </w:r>
      <w:r w:rsidR="00871439">
        <w:t xml:space="preserve"> v </w:t>
      </w:r>
      <w:r w:rsidRPr="00E02DD9">
        <w:t xml:space="preserve">§ 10 </w:t>
      </w:r>
      <w:proofErr w:type="spellStart"/>
      <w:r w:rsidRPr="00E02DD9">
        <w:t>ADZák</w:t>
      </w:r>
      <w:proofErr w:type="spellEnd"/>
      <w:r w:rsidRPr="00E02DD9">
        <w:t>., musí</w:t>
      </w:r>
      <w:r w:rsidR="00871439">
        <w:t xml:space="preserve"> v </w:t>
      </w:r>
      <w:r w:rsidRPr="00E02DD9">
        <w:t>podané žalobě podat důkazy</w:t>
      </w:r>
      <w:r w:rsidR="00871439">
        <w:t xml:space="preserve"> o </w:t>
      </w:r>
      <w:r w:rsidRPr="00E02DD9">
        <w:t xml:space="preserve">diskriminačním jednání ze strany žalovaného, </w:t>
      </w:r>
      <w:r w:rsidRPr="00E02DD9">
        <w:lastRenderedPageBreak/>
        <w:t>poté se přenese důkazní břemeno na žalovaného, který musí prokázat, že k diskriminaci nedošlo.</w:t>
      </w:r>
    </w:p>
    <w:p w14:paraId="294146A6" w14:textId="65CC12A3" w:rsidR="004A353E" w:rsidRPr="00E02DD9" w:rsidRDefault="004A353E" w:rsidP="00030749">
      <w:pPr>
        <w:pStyle w:val="Odrkyzkladn"/>
        <w:spacing w:after="40"/>
      </w:pPr>
      <w:r w:rsidRPr="00E02DD9">
        <w:t>Žalobce má</w:t>
      </w:r>
      <w:r w:rsidR="00871439">
        <w:t xml:space="preserve"> v </w:t>
      </w:r>
      <w:r w:rsidRPr="00E02DD9">
        <w:t>tomto řízení povinnost nejen tvrdit, ale</w:t>
      </w:r>
      <w:r w:rsidR="00871439">
        <w:t xml:space="preserve"> i </w:t>
      </w:r>
      <w:r w:rsidRPr="00E02DD9">
        <w:t>dokazovat. Avšak vzhledem k tomu, že je pro něj často velmi obtížné nějaké důkazy získat, existují</w:t>
      </w:r>
      <w:r w:rsidR="00871439">
        <w:t xml:space="preserve"> v </w:t>
      </w:r>
      <w:r w:rsidRPr="00E02DD9">
        <w:t>tomto případě</w:t>
      </w:r>
      <w:r w:rsidR="00871439">
        <w:t xml:space="preserve"> v </w:t>
      </w:r>
      <w:r w:rsidRPr="00E02DD9">
        <w:t>českém právu speciální pravidla.</w:t>
      </w:r>
    </w:p>
    <w:p w14:paraId="48401291" w14:textId="0A7D3F30" w:rsidR="004A353E" w:rsidRPr="00E02DD9" w:rsidRDefault="004A353E" w:rsidP="00030749">
      <w:pPr>
        <w:pStyle w:val="OdrkuU2"/>
        <w:rPr>
          <w:rFonts w:cstheme="minorHAnsi"/>
          <w:color w:val="000000" w:themeColor="text1"/>
        </w:rPr>
      </w:pPr>
      <w:r w:rsidRPr="00030749">
        <w:rPr>
          <w:rStyle w:val="Tun"/>
        </w:rPr>
        <w:t>Aktivní jednání žalobce tak musí spočívat ve vylíčení skutečností</w:t>
      </w:r>
      <w:r w:rsidR="00871439">
        <w:rPr>
          <w:rStyle w:val="Tun"/>
        </w:rPr>
        <w:t xml:space="preserve"> a </w:t>
      </w:r>
      <w:r w:rsidRPr="00030749">
        <w:rPr>
          <w:rStyle w:val="Tun"/>
        </w:rPr>
        <w:t>prokázání toho, že</w:t>
      </w:r>
      <w:r w:rsidR="00871439">
        <w:rPr>
          <w:rStyle w:val="Tun"/>
        </w:rPr>
        <w:t xml:space="preserve"> s </w:t>
      </w:r>
      <w:r w:rsidRPr="00030749">
        <w:rPr>
          <w:rStyle w:val="Tun"/>
        </w:rPr>
        <w:t xml:space="preserve">ním bylo zacházeno diskriminačně </w:t>
      </w:r>
      <w:r w:rsidRPr="00E02DD9">
        <w:rPr>
          <w:rFonts w:cstheme="minorHAnsi"/>
          <w:color w:val="000000" w:themeColor="text1"/>
        </w:rPr>
        <w:t>ve srovnání</w:t>
      </w:r>
      <w:r w:rsidR="00871439">
        <w:rPr>
          <w:rFonts w:cstheme="minorHAnsi"/>
          <w:color w:val="000000" w:themeColor="text1"/>
        </w:rPr>
        <w:t xml:space="preserve"> s </w:t>
      </w:r>
      <w:r w:rsidRPr="00E02DD9">
        <w:rPr>
          <w:rFonts w:cstheme="minorHAnsi"/>
          <w:color w:val="000000" w:themeColor="text1"/>
        </w:rPr>
        <w:t>jinými.</w:t>
      </w:r>
    </w:p>
    <w:p w14:paraId="5D15215C" w14:textId="13DE0B01" w:rsidR="004A353E" w:rsidRPr="00E02DD9" w:rsidRDefault="004A353E" w:rsidP="00030749">
      <w:pPr>
        <w:pStyle w:val="OdrkuU2"/>
        <w:rPr>
          <w:rFonts w:cstheme="minorHAnsi"/>
          <w:color w:val="000000" w:themeColor="text1"/>
        </w:rPr>
      </w:pPr>
      <w:r w:rsidRPr="00030749">
        <w:rPr>
          <w:rStyle w:val="Tun"/>
        </w:rPr>
        <w:t>Přesunutí důkazního břemene se tak bude týkat jen těch skutečností, ke kterým nemá žalobce přístup</w:t>
      </w:r>
      <w:r w:rsidRPr="00E02DD9">
        <w:rPr>
          <w:rFonts w:cstheme="minorHAnsi"/>
          <w:color w:val="000000" w:themeColor="text1"/>
        </w:rPr>
        <w:t xml:space="preserve"> či by bylo pro něj extrémně obtížné tyto získat, zatímco žalovaný je má k dispozici (např. dokumenty</w:t>
      </w:r>
      <w:r w:rsidR="00871439">
        <w:rPr>
          <w:rFonts w:cstheme="minorHAnsi"/>
          <w:color w:val="000000" w:themeColor="text1"/>
        </w:rPr>
        <w:t xml:space="preserve"> z </w:t>
      </w:r>
      <w:r w:rsidRPr="00E02DD9">
        <w:rPr>
          <w:rFonts w:cstheme="minorHAnsi"/>
          <w:color w:val="000000" w:themeColor="text1"/>
        </w:rPr>
        <w:t>výběrového řízení, statistiky apod.)</w:t>
      </w:r>
      <w:r>
        <w:rPr>
          <w:rFonts w:cstheme="minorHAnsi"/>
          <w:color w:val="000000" w:themeColor="text1"/>
        </w:rPr>
        <w:t>.</w:t>
      </w:r>
    </w:p>
    <w:p w14:paraId="0EADBAB7" w14:textId="25C75C43" w:rsidR="004A353E" w:rsidRPr="007A07F6" w:rsidRDefault="004A353E" w:rsidP="004A353E">
      <w:pPr>
        <w:rPr>
          <w:rFonts w:cstheme="minorHAnsi"/>
          <w:color w:val="000000" w:themeColor="text1"/>
          <w:sz w:val="20"/>
          <w:szCs w:val="20"/>
        </w:rPr>
      </w:pPr>
      <w:r w:rsidRPr="007A07F6">
        <w:rPr>
          <w:rFonts w:cstheme="minorHAnsi"/>
          <w:color w:val="000000" w:themeColor="text1"/>
          <w:sz w:val="20"/>
          <w:szCs w:val="20"/>
        </w:rPr>
        <w:t xml:space="preserve">Šimečková E., Jordánová J.: </w:t>
      </w:r>
      <w:r w:rsidRPr="007A07F6">
        <w:rPr>
          <w:rFonts w:cstheme="minorHAnsi"/>
          <w:i/>
          <w:color w:val="000000" w:themeColor="text1"/>
          <w:sz w:val="20"/>
          <w:szCs w:val="20"/>
        </w:rPr>
        <w:t>Násilí na pracovišti</w:t>
      </w:r>
      <w:r w:rsidR="00871439">
        <w:rPr>
          <w:rFonts w:cstheme="minorHAnsi"/>
          <w:i/>
          <w:color w:val="000000" w:themeColor="text1"/>
          <w:sz w:val="20"/>
          <w:szCs w:val="20"/>
        </w:rPr>
        <w:t xml:space="preserve"> a </w:t>
      </w:r>
      <w:r w:rsidRPr="007A07F6">
        <w:rPr>
          <w:rFonts w:cstheme="minorHAnsi"/>
          <w:i/>
          <w:color w:val="000000" w:themeColor="text1"/>
          <w:sz w:val="20"/>
          <w:szCs w:val="20"/>
        </w:rPr>
        <w:t>jeho řešení</w:t>
      </w:r>
      <w:r w:rsidR="00871439">
        <w:rPr>
          <w:rFonts w:cstheme="minorHAnsi"/>
          <w:i/>
          <w:color w:val="000000" w:themeColor="text1"/>
          <w:sz w:val="20"/>
          <w:szCs w:val="20"/>
        </w:rPr>
        <w:t xml:space="preserve"> v </w:t>
      </w:r>
      <w:r w:rsidRPr="007A07F6">
        <w:rPr>
          <w:rFonts w:cstheme="minorHAnsi"/>
          <w:i/>
          <w:color w:val="000000" w:themeColor="text1"/>
          <w:sz w:val="20"/>
          <w:szCs w:val="20"/>
        </w:rPr>
        <w:t>právním řádu České republiky, Francie</w:t>
      </w:r>
      <w:r w:rsidR="00871439">
        <w:rPr>
          <w:rFonts w:cstheme="minorHAnsi"/>
          <w:i/>
          <w:color w:val="000000" w:themeColor="text1"/>
          <w:sz w:val="20"/>
          <w:szCs w:val="20"/>
        </w:rPr>
        <w:t xml:space="preserve"> a </w:t>
      </w:r>
      <w:r w:rsidRPr="007A07F6">
        <w:rPr>
          <w:rFonts w:cstheme="minorHAnsi"/>
          <w:i/>
          <w:color w:val="000000" w:themeColor="text1"/>
          <w:sz w:val="20"/>
          <w:szCs w:val="20"/>
        </w:rPr>
        <w:t>Itálie</w:t>
      </w:r>
      <w:r w:rsidRPr="007A07F6">
        <w:rPr>
          <w:rFonts w:cstheme="minorHAnsi"/>
          <w:color w:val="000000" w:themeColor="text1"/>
          <w:sz w:val="20"/>
          <w:szCs w:val="20"/>
        </w:rPr>
        <w:t xml:space="preserve">, </w:t>
      </w:r>
      <w:proofErr w:type="spellStart"/>
      <w:r w:rsidRPr="007A07F6">
        <w:rPr>
          <w:rFonts w:cstheme="minorHAnsi"/>
          <w:color w:val="000000" w:themeColor="text1"/>
          <w:sz w:val="20"/>
          <w:szCs w:val="20"/>
        </w:rPr>
        <w:t>Leges</w:t>
      </w:r>
      <w:proofErr w:type="spellEnd"/>
      <w:r w:rsidRPr="007A07F6">
        <w:rPr>
          <w:rFonts w:cstheme="minorHAnsi"/>
          <w:color w:val="000000" w:themeColor="text1"/>
          <w:sz w:val="20"/>
          <w:szCs w:val="20"/>
        </w:rPr>
        <w:t xml:space="preserve">, s.r.o., Praha 2; 2015, s. </w:t>
      </w:r>
      <w:proofErr w:type="gramStart"/>
      <w:r w:rsidRPr="007A07F6">
        <w:rPr>
          <w:rFonts w:cstheme="minorHAnsi"/>
          <w:color w:val="000000" w:themeColor="text1"/>
          <w:sz w:val="20"/>
          <w:szCs w:val="20"/>
        </w:rPr>
        <w:t>29 – 30</w:t>
      </w:r>
      <w:proofErr w:type="gramEnd"/>
      <w:r w:rsidRPr="007A07F6">
        <w:rPr>
          <w:rFonts w:cstheme="minorHAnsi"/>
          <w:color w:val="000000" w:themeColor="text1"/>
          <w:sz w:val="20"/>
          <w:szCs w:val="20"/>
        </w:rPr>
        <w:t>.</w:t>
      </w:r>
    </w:p>
    <w:p w14:paraId="0C394C7D" w14:textId="070EEADD" w:rsidR="004A353E" w:rsidRPr="00030749" w:rsidRDefault="004A353E" w:rsidP="00030749">
      <w:pPr>
        <w:pStyle w:val="Nadpis3bezslovn"/>
      </w:pPr>
      <w:r w:rsidRPr="00030749">
        <w:t xml:space="preserve">Občanský zákoník </w:t>
      </w:r>
      <w:r w:rsidR="00030749">
        <w:t xml:space="preserve">– </w:t>
      </w:r>
      <w:r w:rsidRPr="00030749">
        <w:t>zák. č. 89/2012 Sb.</w:t>
      </w:r>
    </w:p>
    <w:p w14:paraId="3B59A8E0" w14:textId="77777777" w:rsidR="004A353E" w:rsidRPr="00E02DD9" w:rsidRDefault="004A353E" w:rsidP="00924485">
      <w:pPr>
        <w:pStyle w:val="Nadpis4bezslovn"/>
        <w:spacing w:before="0"/>
      </w:pPr>
      <w:r>
        <w:t>Ochrana osobnosti – § 81–</w:t>
      </w:r>
      <w:r w:rsidRPr="00E02DD9">
        <w:t>114</w:t>
      </w:r>
    </w:p>
    <w:p w14:paraId="79B07F33" w14:textId="77777777" w:rsidR="004A353E" w:rsidRPr="00E02DD9" w:rsidRDefault="004A353E" w:rsidP="003622DC">
      <w:pPr>
        <w:pStyle w:val="Odrkyzkladn"/>
        <w:rPr>
          <w:rFonts w:cstheme="minorHAnsi"/>
          <w:color w:val="000000" w:themeColor="text1"/>
        </w:rPr>
      </w:pPr>
      <w:r w:rsidRPr="00E02DD9">
        <w:rPr>
          <w:rFonts w:cstheme="minorHAnsi"/>
          <w:color w:val="000000" w:themeColor="text1"/>
        </w:rPr>
        <w:t xml:space="preserve">Podle § 580 OZ je </w:t>
      </w:r>
      <w:r w:rsidRPr="00E02DD9">
        <w:rPr>
          <w:rFonts w:cstheme="minorHAnsi"/>
          <w:color w:val="000000" w:themeColor="text1"/>
          <w:u w:val="single"/>
        </w:rPr>
        <w:t>neplatným právním jednáním jednání, které se příčí dobrým mravům</w:t>
      </w:r>
      <w:r>
        <w:rPr>
          <w:rFonts w:cstheme="minorHAnsi"/>
          <w:color w:val="000000" w:themeColor="text1"/>
          <w:u w:val="single"/>
        </w:rPr>
        <w:t xml:space="preserve"> </w:t>
      </w:r>
      <w:r w:rsidRPr="00E02DD9">
        <w:rPr>
          <w:rFonts w:cstheme="minorHAnsi"/>
          <w:color w:val="000000" w:themeColor="text1"/>
        </w:rPr>
        <w:t>nebo které odporuje zákonu.</w:t>
      </w:r>
    </w:p>
    <w:p w14:paraId="030CC1F7" w14:textId="54A446E6" w:rsidR="004A353E" w:rsidRPr="00E02DD9" w:rsidRDefault="004A353E" w:rsidP="003622DC">
      <w:pPr>
        <w:pStyle w:val="Odrkyzkladn"/>
        <w:rPr>
          <w:rFonts w:cstheme="minorHAnsi"/>
          <w:color w:val="000000" w:themeColor="text1"/>
        </w:rPr>
      </w:pPr>
      <w:r w:rsidRPr="00E02DD9">
        <w:rPr>
          <w:rFonts w:cstheme="minorHAnsi"/>
          <w:color w:val="000000" w:themeColor="text1"/>
        </w:rPr>
        <w:t>§ 2957 OZ dále stanoví kritéria pro určení konkrétního způsobu</w:t>
      </w:r>
      <w:r w:rsidR="00871439">
        <w:rPr>
          <w:rFonts w:cstheme="minorHAnsi"/>
          <w:color w:val="000000" w:themeColor="text1"/>
        </w:rPr>
        <w:t xml:space="preserve"> a </w:t>
      </w:r>
      <w:r w:rsidRPr="00E02DD9">
        <w:rPr>
          <w:rFonts w:cstheme="minorHAnsi"/>
          <w:color w:val="000000" w:themeColor="text1"/>
        </w:rPr>
        <w:t>výše přiměřeného zadostiučinění</w:t>
      </w:r>
      <w:r w:rsidR="00871439">
        <w:rPr>
          <w:rFonts w:cstheme="minorHAnsi"/>
          <w:color w:val="000000" w:themeColor="text1"/>
        </w:rPr>
        <w:t xml:space="preserve"> v </w:t>
      </w:r>
      <w:r w:rsidRPr="00E02DD9">
        <w:rPr>
          <w:rFonts w:cstheme="minorHAnsi"/>
          <w:color w:val="000000" w:themeColor="text1"/>
        </w:rPr>
        <w:t>případech vzniku imateriální újmy</w:t>
      </w:r>
      <w:r>
        <w:rPr>
          <w:rFonts w:cstheme="minorHAnsi"/>
          <w:color w:val="000000" w:themeColor="text1"/>
        </w:rPr>
        <w:t>.</w:t>
      </w:r>
    </w:p>
    <w:p w14:paraId="2AAF53DD" w14:textId="08A729B9" w:rsidR="004A353E" w:rsidRPr="00E02DD9" w:rsidRDefault="004A353E" w:rsidP="0082128A">
      <w:pPr>
        <w:pStyle w:val="Zkladntext"/>
      </w:pPr>
      <w:r w:rsidRPr="00E02DD9">
        <w:t xml:space="preserve">V případě </w:t>
      </w:r>
      <w:proofErr w:type="spellStart"/>
      <w:r w:rsidRPr="00E02DD9">
        <w:t>mobbingu</w:t>
      </w:r>
      <w:proofErr w:type="spellEnd"/>
      <w:r w:rsidRPr="00E02DD9">
        <w:t xml:space="preserve"> by mohla být podána žaloba, jejímž cílem by bylo zdržet se šikanózního jednání, odstranit následky</w:t>
      </w:r>
      <w:r w:rsidR="00871439">
        <w:t xml:space="preserve"> i </w:t>
      </w:r>
      <w:r w:rsidRPr="00E02DD9">
        <w:t>nárok na náhradu nemajetkové újmy</w:t>
      </w:r>
      <w:r w:rsidR="00871439">
        <w:t xml:space="preserve"> v </w:t>
      </w:r>
      <w:r w:rsidRPr="00E02DD9">
        <w:t>penězích (dle § 2956 OZ).</w:t>
      </w:r>
    </w:p>
    <w:p w14:paraId="2AA9ECA8" w14:textId="3944EC72" w:rsidR="004A353E" w:rsidRPr="00924485" w:rsidRDefault="004A353E" w:rsidP="00924485">
      <w:pPr>
        <w:pStyle w:val="Nadpis3bezslovn"/>
      </w:pPr>
      <w:r w:rsidRPr="00924485">
        <w:t xml:space="preserve">Zákoník práce </w:t>
      </w:r>
      <w:r w:rsidR="00924485">
        <w:t xml:space="preserve">– </w:t>
      </w:r>
      <w:r w:rsidRPr="00924485">
        <w:t>zák. č. 262/2006 Sb.</w:t>
      </w:r>
    </w:p>
    <w:p w14:paraId="229461AE" w14:textId="7A683B6D" w:rsidR="004A353E" w:rsidRPr="003D5AF6" w:rsidRDefault="004A353E" w:rsidP="00924485">
      <w:pPr>
        <w:pStyle w:val="Odrkyzkladn"/>
      </w:pPr>
      <w:r w:rsidRPr="003D5AF6">
        <w:rPr>
          <w:b/>
        </w:rPr>
        <w:t>Pracovní právo upravuje</w:t>
      </w:r>
      <w:r w:rsidRPr="003D5AF6">
        <w:t xml:space="preserve"> (dle </w:t>
      </w:r>
      <w:proofErr w:type="spellStart"/>
      <w:r w:rsidRPr="003D5AF6">
        <w:t>ust</w:t>
      </w:r>
      <w:proofErr w:type="spellEnd"/>
      <w:r w:rsidRPr="003D5AF6">
        <w:t>. § 1 ZP) individuální práva</w:t>
      </w:r>
      <w:r w:rsidR="00871439">
        <w:t xml:space="preserve"> a </w:t>
      </w:r>
      <w:r w:rsidRPr="003D5AF6">
        <w:rPr>
          <w:b/>
          <w:u w:val="single"/>
        </w:rPr>
        <w:t>povinnosti smluvních stran</w:t>
      </w:r>
      <w:r w:rsidRPr="003D5AF6">
        <w:t xml:space="preserve"> při výkonu závislé práce,</w:t>
      </w:r>
    </w:p>
    <w:p w14:paraId="31740842" w14:textId="77777777" w:rsidR="004A353E" w:rsidRPr="003D5AF6" w:rsidRDefault="004A353E" w:rsidP="00924485">
      <w:pPr>
        <w:pStyle w:val="Odrkyzkladn"/>
      </w:pPr>
      <w:r w:rsidRPr="003D5AF6">
        <w:rPr>
          <w:iCs/>
        </w:rPr>
        <w:t>kolektivní pracovněprávní vztahy (kolektivní vyjednávání, odborové organizace)</w:t>
      </w:r>
      <w:r>
        <w:rPr>
          <w:iCs/>
        </w:rPr>
        <w:t>,</w:t>
      </w:r>
    </w:p>
    <w:p w14:paraId="4B6DA0B8" w14:textId="77777777" w:rsidR="004A353E" w:rsidRPr="003D5AF6" w:rsidRDefault="004A353E" w:rsidP="00924485">
      <w:pPr>
        <w:pStyle w:val="Odrkyzkladn"/>
      </w:pPr>
      <w:r w:rsidRPr="003D5AF6">
        <w:rPr>
          <w:iCs/>
        </w:rPr>
        <w:t>upravuje některé právní vztahy před vznikem pracovněprávních vztahů</w:t>
      </w:r>
      <w:r>
        <w:rPr>
          <w:iCs/>
        </w:rPr>
        <w:t>,</w:t>
      </w:r>
    </w:p>
    <w:p w14:paraId="47BB9D64" w14:textId="18B6BDB8" w:rsidR="004A353E" w:rsidRPr="003D5AF6" w:rsidRDefault="004A353E" w:rsidP="00924485">
      <w:pPr>
        <w:pStyle w:val="Odrkyzkladn"/>
      </w:pPr>
      <w:r w:rsidRPr="003D5AF6">
        <w:rPr>
          <w:iCs/>
        </w:rPr>
        <w:t>upravuje některá práva, povinnosti</w:t>
      </w:r>
      <w:r w:rsidR="00871439">
        <w:rPr>
          <w:iCs/>
        </w:rPr>
        <w:t xml:space="preserve"> a </w:t>
      </w:r>
      <w:r w:rsidRPr="003D5AF6">
        <w:rPr>
          <w:iCs/>
        </w:rPr>
        <w:t>některé sankce</w:t>
      </w:r>
      <w:r w:rsidR="00871439">
        <w:t xml:space="preserve"> v </w:t>
      </w:r>
      <w:r w:rsidRPr="003D5AF6">
        <w:t>souvislosti</w:t>
      </w:r>
      <w:r w:rsidR="00871439">
        <w:t xml:space="preserve"> s </w:t>
      </w:r>
      <w:r w:rsidRPr="003D5AF6">
        <w:rPr>
          <w:iCs/>
        </w:rPr>
        <w:t>porušením režimu dočasně práce neschopného pojištěnce</w:t>
      </w:r>
      <w:r w:rsidRPr="003D5AF6">
        <w:t>.</w:t>
      </w:r>
    </w:p>
    <w:p w14:paraId="0FDA72E6" w14:textId="77777777" w:rsidR="004A353E" w:rsidRPr="00E02DD9" w:rsidRDefault="004A353E" w:rsidP="00924485">
      <w:pPr>
        <w:pStyle w:val="Nadpis4bezslovn"/>
      </w:pPr>
      <w:r w:rsidRPr="00E02DD9">
        <w:t>Základní zásady pracovněprávních vztahů</w:t>
      </w:r>
    </w:p>
    <w:p w14:paraId="4A76903C" w14:textId="5F102F30" w:rsidR="004A353E" w:rsidRPr="00E02DD9" w:rsidRDefault="00AF3482" w:rsidP="00470614">
      <w:pPr>
        <w:pStyle w:val="Zkladntext"/>
        <w:spacing w:after="60"/>
      </w:pPr>
      <w:r>
        <w:t>J</w:t>
      </w:r>
      <w:r w:rsidR="004A353E" w:rsidRPr="00E02DD9">
        <w:t>sou upraveny</w:t>
      </w:r>
      <w:r w:rsidR="00871439">
        <w:t xml:space="preserve"> v </w:t>
      </w:r>
      <w:r w:rsidR="004A353E" w:rsidRPr="00E02DD9">
        <w:rPr>
          <w:b/>
          <w:bCs/>
        </w:rPr>
        <w:t>§ 1a ZP</w:t>
      </w:r>
      <w:r w:rsidR="00871439">
        <w:rPr>
          <w:b/>
          <w:bCs/>
        </w:rPr>
        <w:t xml:space="preserve"> a </w:t>
      </w:r>
      <w:r w:rsidR="004A353E" w:rsidRPr="00E02DD9">
        <w:t>slouží k právní ochraně obětem násilí na pracovišti.</w:t>
      </w:r>
    </w:p>
    <w:p w14:paraId="2053FF28" w14:textId="77777777" w:rsidR="004A353E" w:rsidRPr="00B628F2" w:rsidRDefault="004A353E" w:rsidP="00B628F2">
      <w:pPr>
        <w:pStyle w:val="Odrkyzkladn"/>
        <w:rPr>
          <w:rFonts w:cstheme="minorHAnsi"/>
          <w:i/>
          <w:iCs/>
          <w:color w:val="000000" w:themeColor="text1"/>
        </w:rPr>
      </w:pPr>
      <w:r w:rsidRPr="00B628F2">
        <w:rPr>
          <w:rStyle w:val="Tun"/>
          <w:i/>
          <w:iCs/>
        </w:rPr>
        <w:t>Zásada zvláštní zákonné ochrany postavení zaměstnance</w:t>
      </w:r>
      <w:r w:rsidRPr="00B628F2">
        <w:rPr>
          <w:rFonts w:cstheme="minorHAnsi"/>
          <w:i/>
          <w:iCs/>
          <w:color w:val="000000" w:themeColor="text1"/>
        </w:rPr>
        <w:t xml:space="preserve"> (§ 1a písm. a) ZP),</w:t>
      </w:r>
    </w:p>
    <w:p w14:paraId="517057C7" w14:textId="16AACA74" w:rsidR="004A353E" w:rsidRPr="00B628F2" w:rsidRDefault="00B628F2" w:rsidP="00B628F2">
      <w:pPr>
        <w:pStyle w:val="Odrkyzkladn"/>
        <w:rPr>
          <w:rFonts w:cstheme="minorHAnsi"/>
          <w:i/>
          <w:iCs/>
          <w:color w:val="000000" w:themeColor="text1"/>
        </w:rPr>
      </w:pPr>
      <w:r w:rsidRPr="00B628F2">
        <w:rPr>
          <w:rStyle w:val="Tun"/>
          <w:i/>
          <w:iCs/>
        </w:rPr>
        <w:t>Z</w:t>
      </w:r>
      <w:r w:rsidR="004A353E" w:rsidRPr="00B628F2">
        <w:rPr>
          <w:rStyle w:val="Tun"/>
          <w:i/>
          <w:iCs/>
        </w:rPr>
        <w:t>ásada, jež zaručuje uspokojivé</w:t>
      </w:r>
      <w:r w:rsidR="00871439">
        <w:rPr>
          <w:rStyle w:val="Tun"/>
          <w:i/>
          <w:iCs/>
        </w:rPr>
        <w:t xml:space="preserve"> a </w:t>
      </w:r>
      <w:r w:rsidR="004A353E" w:rsidRPr="00B628F2">
        <w:rPr>
          <w:rStyle w:val="Tun"/>
          <w:i/>
          <w:iCs/>
        </w:rPr>
        <w:t>bezpečné podmínky pro výkon práce</w:t>
      </w:r>
      <w:r w:rsidR="004A353E" w:rsidRPr="00B628F2">
        <w:rPr>
          <w:rFonts w:cstheme="minorHAnsi"/>
          <w:i/>
          <w:iCs/>
          <w:color w:val="000000" w:themeColor="text1"/>
        </w:rPr>
        <w:t xml:space="preserve"> (§ 1a písm. b) ZP),</w:t>
      </w:r>
    </w:p>
    <w:p w14:paraId="5DE45A9D" w14:textId="4F4D27F3" w:rsidR="004A353E" w:rsidRPr="00B628F2" w:rsidRDefault="00B628F2" w:rsidP="00B628F2">
      <w:pPr>
        <w:pStyle w:val="Odrkyzkladn"/>
        <w:rPr>
          <w:rFonts w:cstheme="minorHAnsi"/>
          <w:i/>
          <w:iCs/>
          <w:color w:val="000000" w:themeColor="text1"/>
        </w:rPr>
      </w:pPr>
      <w:r w:rsidRPr="00B628F2">
        <w:rPr>
          <w:rStyle w:val="Tun"/>
          <w:i/>
          <w:iCs/>
        </w:rPr>
        <w:t>Z</w:t>
      </w:r>
      <w:r w:rsidR="004A353E" w:rsidRPr="00B628F2">
        <w:rPr>
          <w:rStyle w:val="Tun"/>
          <w:i/>
          <w:iCs/>
        </w:rPr>
        <w:t xml:space="preserve">ásada spravedlivého odměňování zaměstnance </w:t>
      </w:r>
      <w:r w:rsidR="004A353E" w:rsidRPr="00B628F2">
        <w:rPr>
          <w:rFonts w:cstheme="minorHAnsi"/>
          <w:i/>
          <w:iCs/>
          <w:color w:val="000000" w:themeColor="text1"/>
        </w:rPr>
        <w:t>(§ 1a písm. c) ZP),</w:t>
      </w:r>
    </w:p>
    <w:p w14:paraId="1C751367" w14:textId="48E83108" w:rsidR="004A353E" w:rsidRPr="00B628F2" w:rsidRDefault="00B628F2" w:rsidP="00B628F2">
      <w:pPr>
        <w:pStyle w:val="Odrkyzkladn"/>
        <w:rPr>
          <w:rFonts w:cstheme="minorHAnsi"/>
          <w:i/>
          <w:iCs/>
          <w:color w:val="000000" w:themeColor="text1"/>
        </w:rPr>
      </w:pPr>
      <w:r w:rsidRPr="00B628F2">
        <w:rPr>
          <w:rStyle w:val="Tun"/>
          <w:i/>
          <w:iCs/>
        </w:rPr>
        <w:t>Z</w:t>
      </w:r>
      <w:r w:rsidR="004A353E" w:rsidRPr="00B628F2">
        <w:rPr>
          <w:rStyle w:val="Tun"/>
          <w:i/>
          <w:iCs/>
        </w:rPr>
        <w:t>ásada řádného výkonu práce zaměstnancem</w:t>
      </w:r>
      <w:r w:rsidR="00871439">
        <w:rPr>
          <w:rStyle w:val="Tun"/>
          <w:i/>
          <w:iCs/>
        </w:rPr>
        <w:t xml:space="preserve"> v </w:t>
      </w:r>
      <w:r w:rsidR="004A353E" w:rsidRPr="00B628F2">
        <w:rPr>
          <w:rStyle w:val="Tun"/>
          <w:i/>
          <w:iCs/>
        </w:rPr>
        <w:t>souladu</w:t>
      </w:r>
      <w:r w:rsidR="00871439">
        <w:rPr>
          <w:rStyle w:val="Tun"/>
          <w:i/>
          <w:iCs/>
        </w:rPr>
        <w:t xml:space="preserve"> s </w:t>
      </w:r>
      <w:r w:rsidR="004A353E" w:rsidRPr="00B628F2">
        <w:rPr>
          <w:rStyle w:val="Tun"/>
          <w:i/>
          <w:iCs/>
        </w:rPr>
        <w:t>oprávněnými zájmy zaměstnavatele</w:t>
      </w:r>
      <w:r w:rsidR="004A353E" w:rsidRPr="00B628F2">
        <w:rPr>
          <w:rFonts w:cstheme="minorHAnsi"/>
          <w:i/>
          <w:iCs/>
          <w:color w:val="000000" w:themeColor="text1"/>
        </w:rPr>
        <w:t xml:space="preserve"> (§ 1a písm. d) ZP),</w:t>
      </w:r>
    </w:p>
    <w:p w14:paraId="52760C24" w14:textId="070007D7" w:rsidR="004A353E" w:rsidRPr="00B628F2" w:rsidRDefault="00B628F2" w:rsidP="00B628F2">
      <w:pPr>
        <w:pStyle w:val="Odrkyzkladn"/>
        <w:rPr>
          <w:rFonts w:cstheme="minorHAnsi"/>
          <w:i/>
          <w:iCs/>
          <w:color w:val="000000" w:themeColor="text1"/>
        </w:rPr>
      </w:pPr>
      <w:r w:rsidRPr="00B628F2">
        <w:rPr>
          <w:rStyle w:val="Tun"/>
          <w:i/>
          <w:iCs/>
        </w:rPr>
        <w:t>Z</w:t>
      </w:r>
      <w:r w:rsidR="004A353E" w:rsidRPr="00B628F2">
        <w:rPr>
          <w:rStyle w:val="Tun"/>
          <w:i/>
          <w:iCs/>
        </w:rPr>
        <w:t>ásada rovného zacházení se zaměstnanci</w:t>
      </w:r>
      <w:r w:rsidR="00871439">
        <w:rPr>
          <w:rStyle w:val="Tun"/>
          <w:i/>
          <w:iCs/>
        </w:rPr>
        <w:t xml:space="preserve"> a </w:t>
      </w:r>
      <w:r w:rsidR="004A353E" w:rsidRPr="00B628F2">
        <w:rPr>
          <w:rStyle w:val="Tun"/>
          <w:i/>
          <w:iCs/>
        </w:rPr>
        <w:t>zákaz jejich diskriminace</w:t>
      </w:r>
      <w:r w:rsidR="004A353E" w:rsidRPr="00B628F2">
        <w:rPr>
          <w:rFonts w:cstheme="minorHAnsi"/>
          <w:i/>
          <w:iCs/>
          <w:color w:val="000000" w:themeColor="text1"/>
        </w:rPr>
        <w:t xml:space="preserve"> (§ 16–17 ZP),</w:t>
      </w:r>
    </w:p>
    <w:p w14:paraId="15BCA3FD" w14:textId="3BF60733" w:rsidR="004A353E" w:rsidRPr="00B628F2" w:rsidRDefault="00B628F2" w:rsidP="00B628F2">
      <w:pPr>
        <w:pStyle w:val="Odrkyzkladn"/>
        <w:rPr>
          <w:rFonts w:cstheme="minorHAnsi"/>
          <w:i/>
          <w:iCs/>
          <w:color w:val="000000" w:themeColor="text1"/>
        </w:rPr>
      </w:pPr>
      <w:r w:rsidRPr="00B628F2">
        <w:rPr>
          <w:rFonts w:cstheme="minorHAnsi"/>
          <w:i/>
          <w:iCs/>
          <w:color w:val="000000" w:themeColor="text1"/>
        </w:rPr>
        <w:t>Ú</w:t>
      </w:r>
      <w:r w:rsidR="004A353E" w:rsidRPr="00B628F2">
        <w:rPr>
          <w:rFonts w:cstheme="minorHAnsi"/>
          <w:i/>
          <w:iCs/>
          <w:color w:val="000000" w:themeColor="text1"/>
        </w:rPr>
        <w:t>prava základních zásad pracovněprávních vztahů je formulována kogentně (nelze se od nich odchýlit), pod sankcí absolutní neplatnosti.</w:t>
      </w:r>
    </w:p>
    <w:p w14:paraId="5EA6C2B9" w14:textId="75C87AAA" w:rsidR="004A353E" w:rsidRPr="00E02DD9" w:rsidRDefault="004A353E" w:rsidP="005F4E8C">
      <w:pPr>
        <w:pStyle w:val="Nadpis3bezslovn"/>
      </w:pPr>
      <w:r w:rsidRPr="00E02DD9">
        <w:lastRenderedPageBreak/>
        <w:t>Zákon</w:t>
      </w:r>
      <w:r w:rsidR="00871439">
        <w:t xml:space="preserve"> o </w:t>
      </w:r>
      <w:r w:rsidRPr="00E02DD9">
        <w:t xml:space="preserve">úřednících územních samosprávných celků </w:t>
      </w:r>
      <w:r w:rsidR="005F4E8C">
        <w:t xml:space="preserve">– </w:t>
      </w:r>
      <w:r w:rsidRPr="00E02DD9">
        <w:t>zák. č. 312/2002 Sb</w:t>
      </w:r>
      <w:r>
        <w:t>.</w:t>
      </w:r>
    </w:p>
    <w:p w14:paraId="2F892033" w14:textId="2FD5171D" w:rsidR="004A353E" w:rsidRPr="00E02DD9" w:rsidRDefault="004A353E" w:rsidP="004D33F6">
      <w:pPr>
        <w:pStyle w:val="Zkladntext"/>
        <w:spacing w:after="40"/>
      </w:pPr>
      <w:r w:rsidRPr="00E02DD9">
        <w:t>Zákon</w:t>
      </w:r>
      <w:r w:rsidR="00871439">
        <w:t xml:space="preserve"> o </w:t>
      </w:r>
      <w:r w:rsidRPr="00E02DD9">
        <w:t>úřednících územních samosprávných celků (dále jen ZUUSC) upravuje ve svém §</w:t>
      </w:r>
      <w:r w:rsidR="00847EF2">
        <w:t> </w:t>
      </w:r>
      <w:r w:rsidRPr="00E02DD9">
        <w:t>1:</w:t>
      </w:r>
    </w:p>
    <w:p w14:paraId="3AA508F0" w14:textId="619E2E46" w:rsidR="004A353E" w:rsidRPr="00E02DD9" w:rsidRDefault="004A353E" w:rsidP="004D33F6">
      <w:pPr>
        <w:pStyle w:val="Odrkyzkladn"/>
        <w:rPr>
          <w:rFonts w:cstheme="minorHAnsi"/>
          <w:color w:val="000000" w:themeColor="text1"/>
        </w:rPr>
      </w:pPr>
      <w:r w:rsidRPr="00847EF2">
        <w:rPr>
          <w:rStyle w:val="Tun"/>
        </w:rPr>
        <w:t>pracovní poměr úředníků</w:t>
      </w:r>
      <w:r w:rsidRPr="00E02DD9">
        <w:rPr>
          <w:rFonts w:cstheme="minorHAnsi"/>
          <w:color w:val="000000" w:themeColor="text1"/>
        </w:rPr>
        <w:t xml:space="preserve"> územních samosprávných celků</w:t>
      </w:r>
      <w:r w:rsidR="00871439">
        <w:rPr>
          <w:rFonts w:cstheme="minorHAnsi"/>
          <w:color w:val="000000" w:themeColor="text1"/>
        </w:rPr>
        <w:t xml:space="preserve"> a </w:t>
      </w:r>
      <w:r w:rsidRPr="00847EF2">
        <w:rPr>
          <w:rStyle w:val="Tun"/>
        </w:rPr>
        <w:t>jejich vzdělávání,</w:t>
      </w:r>
    </w:p>
    <w:p w14:paraId="6854B2CE" w14:textId="77777777" w:rsidR="004A353E" w:rsidRPr="00E02DD9" w:rsidRDefault="004A353E" w:rsidP="004D33F6">
      <w:pPr>
        <w:pStyle w:val="Odrkyzkladn"/>
        <w:rPr>
          <w:rFonts w:cstheme="minorHAnsi"/>
          <w:color w:val="000000" w:themeColor="text1"/>
        </w:rPr>
      </w:pPr>
      <w:r w:rsidRPr="00847EF2">
        <w:rPr>
          <w:rStyle w:val="Tun"/>
        </w:rPr>
        <w:t>na pracovněprávní vztahy úředníků územních samosprávných celků se vztahuje zákoník práce</w:t>
      </w:r>
      <w:r w:rsidRPr="00E02DD9">
        <w:rPr>
          <w:rFonts w:cstheme="minorHAnsi"/>
          <w:color w:val="000000" w:themeColor="text1"/>
        </w:rPr>
        <w:t>, nestanoví-li tento zákon jinak (ZUUSC je tedy normou speciální, neupravuje-li nějakou pracovněprávní oblast, použije se obecné normy – zákoníku práce).</w:t>
      </w:r>
    </w:p>
    <w:p w14:paraId="53694FE8" w14:textId="05B49D33" w:rsidR="004A353E" w:rsidRPr="00AD5DE5" w:rsidRDefault="004A353E" w:rsidP="00AD5DE5">
      <w:pPr>
        <w:pStyle w:val="Nadpis3bezslovn"/>
      </w:pPr>
      <w:r w:rsidRPr="00AD5DE5">
        <w:t>Zákon</w:t>
      </w:r>
      <w:r w:rsidR="00871439">
        <w:t xml:space="preserve"> o </w:t>
      </w:r>
      <w:r w:rsidRPr="00AD5DE5">
        <w:t>některých přestupcích</w:t>
      </w:r>
      <w:r w:rsidR="00AD5DE5">
        <w:t xml:space="preserve"> – </w:t>
      </w:r>
      <w:r w:rsidRPr="00AD5DE5">
        <w:t>zák. č. 251/2016 Sb.</w:t>
      </w:r>
    </w:p>
    <w:p w14:paraId="3C46B340" w14:textId="33B29726" w:rsidR="004A353E" w:rsidRPr="00E02DD9" w:rsidRDefault="004A353E" w:rsidP="00A851DD">
      <w:pPr>
        <w:pStyle w:val="Odrkyzkladn"/>
        <w:rPr>
          <w:rFonts w:cstheme="minorHAnsi"/>
          <w:color w:val="000000" w:themeColor="text1"/>
        </w:rPr>
      </w:pPr>
      <w:r w:rsidRPr="00A851DD">
        <w:rPr>
          <w:rStyle w:val="Tun"/>
        </w:rPr>
        <w:t xml:space="preserve">Projednávání přestupku proti občanskému soužití zaštiťuje </w:t>
      </w:r>
      <w:r w:rsidRPr="00E02DD9">
        <w:rPr>
          <w:rFonts w:cstheme="minorHAnsi"/>
          <w:color w:val="000000" w:themeColor="text1"/>
        </w:rPr>
        <w:t>(dle § 60 odst. 2 zák. č. 250/2016 Sb.,</w:t>
      </w:r>
      <w:r w:rsidR="00871439">
        <w:rPr>
          <w:rFonts w:cstheme="minorHAnsi"/>
          <w:color w:val="000000" w:themeColor="text1"/>
        </w:rPr>
        <w:t xml:space="preserve"> o </w:t>
      </w:r>
      <w:r w:rsidRPr="00E02DD9">
        <w:rPr>
          <w:rFonts w:cstheme="minorHAnsi"/>
          <w:color w:val="000000" w:themeColor="text1"/>
        </w:rPr>
        <w:t>odpovědnosti za přestupky</w:t>
      </w:r>
      <w:r w:rsidR="00871439">
        <w:rPr>
          <w:rFonts w:cstheme="minorHAnsi"/>
          <w:color w:val="000000" w:themeColor="text1"/>
        </w:rPr>
        <w:t xml:space="preserve"> a </w:t>
      </w:r>
      <w:r w:rsidRPr="00E02DD9">
        <w:rPr>
          <w:rFonts w:cstheme="minorHAnsi"/>
          <w:color w:val="000000" w:themeColor="text1"/>
        </w:rPr>
        <w:t>řízení</w:t>
      </w:r>
      <w:r w:rsidR="00871439">
        <w:rPr>
          <w:rFonts w:cstheme="minorHAnsi"/>
          <w:color w:val="000000" w:themeColor="text1"/>
        </w:rPr>
        <w:t xml:space="preserve"> o </w:t>
      </w:r>
      <w:r w:rsidRPr="00E02DD9">
        <w:rPr>
          <w:rFonts w:cstheme="minorHAnsi"/>
          <w:color w:val="000000" w:themeColor="text1"/>
        </w:rPr>
        <w:t xml:space="preserve">nich) </w:t>
      </w:r>
      <w:r w:rsidRPr="00A851DD">
        <w:rPr>
          <w:rStyle w:val="Tun"/>
        </w:rPr>
        <w:t>obecní úřad,</w:t>
      </w:r>
      <w:r w:rsidR="00871439">
        <w:rPr>
          <w:rStyle w:val="Tun"/>
        </w:rPr>
        <w:t xml:space="preserve"> v </w:t>
      </w:r>
      <w:r w:rsidRPr="00A851DD">
        <w:rPr>
          <w:rStyle w:val="Tun"/>
        </w:rPr>
        <w:t xml:space="preserve">jehož obvodu byl přestupek spáchán </w:t>
      </w:r>
      <w:r w:rsidRPr="00E02DD9">
        <w:rPr>
          <w:rFonts w:cstheme="minorHAnsi"/>
          <w:color w:val="000000" w:themeColor="text1"/>
        </w:rPr>
        <w:t>(</w:t>
      </w:r>
      <w:r w:rsidRPr="00A851DD">
        <w:rPr>
          <w:rStyle w:val="Tun"/>
        </w:rPr>
        <w:t>§ 62</w:t>
      </w:r>
      <w:r w:rsidRPr="00E02DD9">
        <w:rPr>
          <w:rFonts w:cstheme="minorHAnsi"/>
          <w:color w:val="000000" w:themeColor="text1"/>
        </w:rPr>
        <w:t xml:space="preserve"> téhož zákona).</w:t>
      </w:r>
    </w:p>
    <w:p w14:paraId="7F577D1B" w14:textId="54EBD14D" w:rsidR="004A353E" w:rsidRPr="00E02DD9" w:rsidRDefault="004A353E" w:rsidP="00A851DD">
      <w:pPr>
        <w:pStyle w:val="Odrkyzkladn"/>
        <w:rPr>
          <w:rFonts w:cstheme="minorHAnsi"/>
          <w:color w:val="000000" w:themeColor="text1"/>
        </w:rPr>
      </w:pPr>
      <w:r w:rsidRPr="00A851DD">
        <w:rPr>
          <w:rStyle w:val="Tun"/>
        </w:rPr>
        <w:t>Přestupek</w:t>
      </w:r>
      <w:r>
        <w:rPr>
          <w:rFonts w:cstheme="minorHAnsi"/>
          <w:color w:val="000000" w:themeColor="text1"/>
        </w:rPr>
        <w:t xml:space="preserve"> </w:t>
      </w:r>
      <w:r w:rsidRPr="0097221A">
        <w:rPr>
          <w:rFonts w:cstheme="minorHAnsi"/>
          <w:color w:val="000000" w:themeColor="text1"/>
        </w:rPr>
        <w:t>je definován jako</w:t>
      </w:r>
      <w:r w:rsidRPr="00E02DD9">
        <w:rPr>
          <w:rFonts w:cstheme="minorHAnsi"/>
          <w:color w:val="000000" w:themeColor="text1"/>
        </w:rPr>
        <w:t xml:space="preserve"> </w:t>
      </w:r>
      <w:r w:rsidRPr="00A851DD">
        <w:rPr>
          <w:rStyle w:val="Tun"/>
        </w:rPr>
        <w:t>zaviněné jednání, které porušuje nebo ohrožuje zájem společnosti</w:t>
      </w:r>
      <w:r w:rsidR="00871439">
        <w:rPr>
          <w:rStyle w:val="Tun"/>
        </w:rPr>
        <w:t xml:space="preserve"> a </w:t>
      </w:r>
      <w:r w:rsidRPr="00A851DD">
        <w:rPr>
          <w:rStyle w:val="Tun"/>
        </w:rPr>
        <w:t>je za přestupek výslovně označeno</w:t>
      </w:r>
      <w:r w:rsidR="00871439">
        <w:rPr>
          <w:rFonts w:cstheme="minorHAnsi"/>
          <w:color w:val="000000" w:themeColor="text1"/>
        </w:rPr>
        <w:t xml:space="preserve"> v </w:t>
      </w:r>
      <w:r w:rsidRPr="00E02DD9">
        <w:rPr>
          <w:rFonts w:cstheme="minorHAnsi"/>
          <w:color w:val="000000" w:themeColor="text1"/>
        </w:rPr>
        <w:t>tomto nebo jiném zákoně, nejde-li</w:t>
      </w:r>
      <w:r w:rsidR="00871439">
        <w:rPr>
          <w:rFonts w:cstheme="minorHAnsi"/>
          <w:color w:val="000000" w:themeColor="text1"/>
        </w:rPr>
        <w:t xml:space="preserve"> o </w:t>
      </w:r>
      <w:r w:rsidRPr="00E02DD9">
        <w:rPr>
          <w:rFonts w:cstheme="minorHAnsi"/>
          <w:color w:val="000000" w:themeColor="text1"/>
        </w:rPr>
        <w:t>jiný správní delikt, postižitelný podle zvláštních předpisů</w:t>
      </w:r>
      <w:r>
        <w:rPr>
          <w:rFonts w:cstheme="minorHAnsi"/>
          <w:color w:val="000000" w:themeColor="text1"/>
        </w:rPr>
        <w:t>,</w:t>
      </w:r>
      <w:r w:rsidRPr="00E02DD9">
        <w:rPr>
          <w:rFonts w:cstheme="minorHAnsi"/>
          <w:color w:val="000000" w:themeColor="text1"/>
        </w:rPr>
        <w:t xml:space="preserve"> nebo</w:t>
      </w:r>
      <w:r w:rsidR="00871439">
        <w:rPr>
          <w:rFonts w:cstheme="minorHAnsi"/>
          <w:color w:val="000000" w:themeColor="text1"/>
        </w:rPr>
        <w:t xml:space="preserve"> o </w:t>
      </w:r>
      <w:r w:rsidRPr="00E02DD9">
        <w:rPr>
          <w:rFonts w:cstheme="minorHAnsi"/>
          <w:color w:val="000000" w:themeColor="text1"/>
        </w:rPr>
        <w:t>trestný čin.</w:t>
      </w:r>
    </w:p>
    <w:p w14:paraId="5A67735C" w14:textId="1965746C" w:rsidR="004A353E" w:rsidRPr="00E02DD9" w:rsidRDefault="004A353E" w:rsidP="00A851DD">
      <w:pPr>
        <w:pStyle w:val="Odrkyzkladn"/>
        <w:rPr>
          <w:rFonts w:cstheme="minorHAnsi"/>
          <w:color w:val="000000" w:themeColor="text1"/>
        </w:rPr>
      </w:pPr>
      <w:r w:rsidRPr="00E02DD9">
        <w:rPr>
          <w:rFonts w:cstheme="minorHAnsi"/>
          <w:color w:val="000000" w:themeColor="text1"/>
        </w:rPr>
        <w:t>Procesní postupy podle zák. č. 250/2016 Sb.,</w:t>
      </w:r>
      <w:r w:rsidR="00871439">
        <w:rPr>
          <w:rFonts w:cstheme="minorHAnsi"/>
          <w:color w:val="000000" w:themeColor="text1"/>
        </w:rPr>
        <w:t xml:space="preserve"> o </w:t>
      </w:r>
      <w:r w:rsidRPr="00E02DD9">
        <w:rPr>
          <w:rFonts w:cstheme="minorHAnsi"/>
          <w:color w:val="000000" w:themeColor="text1"/>
        </w:rPr>
        <w:t>odpovědnosti za přestupky</w:t>
      </w:r>
      <w:r w:rsidR="00871439">
        <w:rPr>
          <w:rFonts w:cstheme="minorHAnsi"/>
          <w:color w:val="000000" w:themeColor="text1"/>
        </w:rPr>
        <w:t xml:space="preserve"> a </w:t>
      </w:r>
      <w:r w:rsidRPr="00E02DD9">
        <w:rPr>
          <w:rFonts w:cstheme="minorHAnsi"/>
          <w:color w:val="000000" w:themeColor="text1"/>
        </w:rPr>
        <w:t>řízení</w:t>
      </w:r>
      <w:r w:rsidR="00871439">
        <w:rPr>
          <w:rFonts w:cstheme="minorHAnsi"/>
          <w:color w:val="000000" w:themeColor="text1"/>
        </w:rPr>
        <w:t xml:space="preserve"> o </w:t>
      </w:r>
      <w:r w:rsidRPr="00E02DD9">
        <w:rPr>
          <w:rFonts w:cstheme="minorHAnsi"/>
          <w:color w:val="000000" w:themeColor="text1"/>
        </w:rPr>
        <w:t>nich.</w:t>
      </w:r>
    </w:p>
    <w:p w14:paraId="14A56982" w14:textId="21E5C123" w:rsidR="004A353E" w:rsidRPr="00E02DD9" w:rsidRDefault="004A353E" w:rsidP="00A851DD">
      <w:pPr>
        <w:pStyle w:val="Zkladntext"/>
      </w:pPr>
      <w:r w:rsidRPr="00E02DD9">
        <w:t xml:space="preserve">Jednání </w:t>
      </w:r>
      <w:proofErr w:type="spellStart"/>
      <w:r w:rsidRPr="00E02DD9">
        <w:t>mobbera</w:t>
      </w:r>
      <w:proofErr w:type="spellEnd"/>
      <w:r w:rsidRPr="00E02DD9">
        <w:t xml:space="preserve"> může být postiženo zejména jako přestupek proti občanskému soužití podle § 7 </w:t>
      </w:r>
      <w:proofErr w:type="spellStart"/>
      <w:r w:rsidRPr="00E02DD9">
        <w:t>ZoP</w:t>
      </w:r>
      <w:proofErr w:type="spellEnd"/>
      <w:r w:rsidRPr="00E02DD9">
        <w:t xml:space="preserve"> (dříve § 49 zákona</w:t>
      </w:r>
      <w:r w:rsidR="00871439">
        <w:t xml:space="preserve"> o </w:t>
      </w:r>
      <w:r w:rsidRPr="00E02DD9">
        <w:t>přestupcích).</w:t>
      </w:r>
    </w:p>
    <w:p w14:paraId="6A38D93B" w14:textId="77777777" w:rsidR="004A353E" w:rsidRPr="00E02DD9" w:rsidRDefault="004A353E" w:rsidP="004A14B2">
      <w:pPr>
        <w:pStyle w:val="Nadpis4bezslovn"/>
      </w:pPr>
      <w:r w:rsidRPr="00E02DD9">
        <w:t>Přes</w:t>
      </w:r>
      <w:r>
        <w:t>tupky proti občanskému soužití –</w:t>
      </w:r>
      <w:r w:rsidRPr="00E02DD9">
        <w:t xml:space="preserve"> § 7</w:t>
      </w:r>
    </w:p>
    <w:p w14:paraId="722CA50B" w14:textId="77777777" w:rsidR="004A353E" w:rsidRPr="00E02DD9" w:rsidRDefault="004A353E" w:rsidP="004A14B2">
      <w:pPr>
        <w:pStyle w:val="Zkladntext"/>
        <w:spacing w:after="0"/>
      </w:pPr>
      <w:r w:rsidRPr="004A14B2">
        <w:rPr>
          <w:b/>
          <w:bCs/>
        </w:rPr>
        <w:t xml:space="preserve">Fyzická osoba se dopustí přestupku </w:t>
      </w:r>
      <w:r w:rsidRPr="00E02DD9">
        <w:t>tím, že:</w:t>
      </w:r>
    </w:p>
    <w:p w14:paraId="35C49780" w14:textId="77777777" w:rsidR="004A353E" w:rsidRPr="00E02DD9" w:rsidRDefault="004A353E" w:rsidP="00757A73">
      <w:pPr>
        <w:pStyle w:val="Odrkyzkladn"/>
      </w:pPr>
      <w:r w:rsidRPr="004A14B2">
        <w:rPr>
          <w:rStyle w:val="Tun"/>
        </w:rPr>
        <w:t xml:space="preserve">Ublíží na cti </w:t>
      </w:r>
      <w:r>
        <w:t>tím, že jinou osobu zesměšní nebo ji</w:t>
      </w:r>
      <w:r w:rsidRPr="00E02DD9">
        <w:t xml:space="preserve"> jiným způsobem hrubě urazí</w:t>
      </w:r>
    </w:p>
    <w:p w14:paraId="51F4D0C2" w14:textId="77777777" w:rsidR="004A353E" w:rsidRPr="004A14B2" w:rsidRDefault="004A353E" w:rsidP="00757A73">
      <w:pPr>
        <w:pStyle w:val="Odrkyzkladn"/>
        <w:rPr>
          <w:rStyle w:val="Tun"/>
        </w:rPr>
      </w:pPr>
      <w:r w:rsidRPr="004A14B2">
        <w:rPr>
          <w:rStyle w:val="Tun"/>
        </w:rPr>
        <w:t>Ublíží na zdraví</w:t>
      </w:r>
    </w:p>
    <w:p w14:paraId="37F9725A" w14:textId="46ABBB30" w:rsidR="004A353E" w:rsidRPr="003D5AF6" w:rsidRDefault="004A353E" w:rsidP="00757A73">
      <w:pPr>
        <w:pStyle w:val="Odrkyzkladn"/>
        <w:spacing w:after="0"/>
      </w:pPr>
      <w:r w:rsidRPr="004A14B2">
        <w:rPr>
          <w:rStyle w:val="Tun"/>
        </w:rPr>
        <w:t xml:space="preserve">Úmyslně naruší občanské soužití </w:t>
      </w:r>
      <w:r w:rsidRPr="003D5AF6">
        <w:t>(rozumí se souhrn ustálených pravidel jednání</w:t>
      </w:r>
      <w:r w:rsidR="00871439">
        <w:t xml:space="preserve"> a </w:t>
      </w:r>
      <w:r w:rsidRPr="003D5AF6">
        <w:t>chování ve společnosti, který je založen na respektování práv ostatních lidí, jejichž dodržování je</w:t>
      </w:r>
      <w:r w:rsidR="00871439">
        <w:t xml:space="preserve"> v </w:t>
      </w:r>
      <w:r w:rsidRPr="003D5AF6">
        <w:t>určitém čase</w:t>
      </w:r>
      <w:r w:rsidR="00871439">
        <w:t xml:space="preserve"> a </w:t>
      </w:r>
      <w:r w:rsidRPr="003D5AF6">
        <w:t>místě ve společnosti obvyklé)</w:t>
      </w:r>
      <w:r>
        <w:t xml:space="preserve"> tím</w:t>
      </w:r>
      <w:r w:rsidRPr="003D5AF6">
        <w:t>, že:</w:t>
      </w:r>
    </w:p>
    <w:p w14:paraId="0458F204" w14:textId="77777777" w:rsidR="004A353E" w:rsidRPr="00757A73" w:rsidRDefault="004A353E" w:rsidP="00BA5F1A">
      <w:pPr>
        <w:pStyle w:val="slovnU1"/>
        <w:numPr>
          <w:ilvl w:val="0"/>
          <w:numId w:val="14"/>
        </w:numPr>
        <w:ind w:left="993" w:hanging="567"/>
      </w:pPr>
      <w:r w:rsidRPr="00757A73">
        <w:t>1. vyhrožuje újmou na zdraví,</w:t>
      </w:r>
    </w:p>
    <w:p w14:paraId="63494636" w14:textId="15694BED" w:rsidR="004A353E" w:rsidRPr="00757A73" w:rsidRDefault="004A353E" w:rsidP="00757A73">
      <w:pPr>
        <w:pStyle w:val="slovnU1"/>
        <w:ind w:left="993" w:hanging="567"/>
      </w:pPr>
      <w:r w:rsidRPr="00757A73">
        <w:t>2. nepravdivě obviní</w:t>
      </w:r>
      <w:r w:rsidR="00871439">
        <w:t xml:space="preserve"> z </w:t>
      </w:r>
      <w:r w:rsidRPr="00757A73">
        <w:t>přestupku,</w:t>
      </w:r>
    </w:p>
    <w:p w14:paraId="0D177FC1" w14:textId="5A2E5670" w:rsidR="004A353E" w:rsidRPr="00757A73" w:rsidRDefault="004A353E" w:rsidP="00757A73">
      <w:pPr>
        <w:pStyle w:val="slovnU1"/>
        <w:ind w:left="993" w:hanging="567"/>
      </w:pPr>
      <w:r w:rsidRPr="00757A73">
        <w:t>3. dopustí se schválnosti vůči jinému (rozumí se zásahy do pokojného života jiného</w:t>
      </w:r>
      <w:r w:rsidR="00871439">
        <w:t xml:space="preserve"> v </w:t>
      </w:r>
      <w:r w:rsidRPr="00757A73">
        <w:t>úmyslu mu tento stav narušit),</w:t>
      </w:r>
    </w:p>
    <w:p w14:paraId="598CC56F" w14:textId="77777777" w:rsidR="004A353E" w:rsidRPr="00757A73" w:rsidRDefault="004A353E" w:rsidP="00757A73">
      <w:pPr>
        <w:pStyle w:val="slovnU1"/>
        <w:ind w:left="993" w:hanging="567"/>
      </w:pPr>
      <w:r w:rsidRPr="00757A73">
        <w:t>4. dopustí se jiného hrubého jednání.</w:t>
      </w:r>
    </w:p>
    <w:p w14:paraId="087F279E" w14:textId="732CF54E" w:rsidR="004A353E" w:rsidRPr="00757A73" w:rsidRDefault="004A353E" w:rsidP="00757A73">
      <w:pPr>
        <w:pStyle w:val="slovnU1"/>
        <w:ind w:left="993" w:hanging="567"/>
      </w:pPr>
      <w:r w:rsidRPr="00757A73">
        <w:t>(Hranice mezi hrubým jednáním</w:t>
      </w:r>
      <w:r w:rsidR="00871439">
        <w:t xml:space="preserve"> a </w:t>
      </w:r>
      <w:r w:rsidRPr="00757A73">
        <w:t>nevhodností, neslušností či jinou nesprávností nejsou určovány zcela přesně. Jde</w:t>
      </w:r>
      <w:r w:rsidR="00871439">
        <w:t xml:space="preserve"> o </w:t>
      </w:r>
      <w:r w:rsidRPr="00757A73">
        <w:t>to, že hrubé jednání musí být vykládáno objektivně – např. jde</w:t>
      </w:r>
      <w:r w:rsidR="00871439">
        <w:t xml:space="preserve"> o </w:t>
      </w:r>
      <w:r w:rsidRPr="00757A73">
        <w:t>vyhrožování jinou újmou než újmou na zdraví, tedy pomlouvání, vydírání apod., za podmínky, že nejde</w:t>
      </w:r>
      <w:r w:rsidR="00871439">
        <w:t xml:space="preserve"> o </w:t>
      </w:r>
      <w:r w:rsidRPr="00757A73">
        <w:t>trestný čin).</w:t>
      </w:r>
    </w:p>
    <w:p w14:paraId="20C9E500" w14:textId="07610D24" w:rsidR="004A353E" w:rsidRPr="00E02DD9" w:rsidRDefault="004A353E" w:rsidP="007972A3">
      <w:pPr>
        <w:pStyle w:val="Nadpis3bezslovn"/>
      </w:pPr>
      <w:r w:rsidRPr="00E02DD9">
        <w:t>Zákon</w:t>
      </w:r>
      <w:r w:rsidR="00871439">
        <w:t xml:space="preserve"> o </w:t>
      </w:r>
      <w:r w:rsidRPr="00E02DD9">
        <w:t>zaměstnanosti (</w:t>
      </w:r>
      <w:proofErr w:type="spellStart"/>
      <w:r w:rsidRPr="00E02DD9">
        <w:t>ZoZ</w:t>
      </w:r>
      <w:proofErr w:type="spellEnd"/>
      <w:r w:rsidRPr="00E02DD9">
        <w:t>)</w:t>
      </w:r>
      <w:r w:rsidR="007972A3">
        <w:t xml:space="preserve"> – </w:t>
      </w:r>
      <w:r w:rsidRPr="00E02DD9">
        <w:t>zák. č. 435/2004 Sb.</w:t>
      </w:r>
    </w:p>
    <w:p w14:paraId="7A3455DC" w14:textId="5FFAF8AC" w:rsidR="004A353E" w:rsidRPr="00E02DD9" w:rsidRDefault="004A353E" w:rsidP="00542418">
      <w:pPr>
        <w:pStyle w:val="Odrkyzkladn"/>
        <w:rPr>
          <w:rFonts w:cstheme="minorHAnsi"/>
          <w:color w:val="000000" w:themeColor="text1"/>
        </w:rPr>
      </w:pPr>
      <w:r w:rsidRPr="004A19B7">
        <w:rPr>
          <w:rStyle w:val="Tun"/>
        </w:rPr>
        <w:t>Podle § 4 se povinnost</w:t>
      </w:r>
      <w:r w:rsidRPr="00E02DD9">
        <w:rPr>
          <w:rFonts w:cstheme="minorHAnsi"/>
          <w:color w:val="000000" w:themeColor="text1"/>
        </w:rPr>
        <w:t xml:space="preserve"> účastníků právních vztahů zajišťovat rovné zacházení</w:t>
      </w:r>
      <w:r w:rsidR="00871439">
        <w:rPr>
          <w:rFonts w:cstheme="minorHAnsi"/>
          <w:color w:val="000000" w:themeColor="text1"/>
        </w:rPr>
        <w:t xml:space="preserve"> a </w:t>
      </w:r>
      <w:r w:rsidRPr="00E02DD9">
        <w:rPr>
          <w:rFonts w:cstheme="minorHAnsi"/>
          <w:color w:val="000000" w:themeColor="text1"/>
        </w:rPr>
        <w:t xml:space="preserve">zákaz diskriminace </w:t>
      </w:r>
      <w:r w:rsidRPr="004A19B7">
        <w:rPr>
          <w:rStyle w:val="Tun"/>
        </w:rPr>
        <w:t>vztahuje na všechny fyzické osoby, které uplatňují právo na zaměstnání.</w:t>
      </w:r>
    </w:p>
    <w:p w14:paraId="44CEE051" w14:textId="3D4274AC" w:rsidR="004A353E" w:rsidRPr="00E02DD9" w:rsidRDefault="004A353E" w:rsidP="00542418">
      <w:pPr>
        <w:pStyle w:val="Odrkyzkladn"/>
        <w:rPr>
          <w:rFonts w:cstheme="minorHAnsi"/>
          <w:color w:val="000000" w:themeColor="text1"/>
        </w:rPr>
      </w:pPr>
      <w:r w:rsidRPr="004A19B7">
        <w:rPr>
          <w:rStyle w:val="Tun"/>
        </w:rPr>
        <w:t>Zákaz diskriminace</w:t>
      </w:r>
      <w:r w:rsidR="00871439">
        <w:rPr>
          <w:rStyle w:val="Tun"/>
        </w:rPr>
        <w:t xml:space="preserve"> a </w:t>
      </w:r>
      <w:r w:rsidRPr="004A19B7">
        <w:rPr>
          <w:rStyle w:val="Tun"/>
        </w:rPr>
        <w:t>nezajištění rovného zacházení</w:t>
      </w:r>
      <w:r w:rsidR="00871439">
        <w:rPr>
          <w:rStyle w:val="Tun"/>
        </w:rPr>
        <w:t xml:space="preserve"> s </w:t>
      </w:r>
      <w:r w:rsidRPr="004A19B7">
        <w:rPr>
          <w:rStyle w:val="Tun"/>
        </w:rPr>
        <w:t>FO</w:t>
      </w:r>
      <w:r w:rsidRPr="00E02DD9">
        <w:rPr>
          <w:rFonts w:cstheme="minorHAnsi"/>
          <w:color w:val="000000" w:themeColor="text1"/>
        </w:rPr>
        <w:t xml:space="preserve"> (§ 139 </w:t>
      </w:r>
      <w:proofErr w:type="spellStart"/>
      <w:r w:rsidRPr="00E02DD9">
        <w:rPr>
          <w:rFonts w:cstheme="minorHAnsi"/>
          <w:color w:val="000000" w:themeColor="text1"/>
        </w:rPr>
        <w:t>ZoZ</w:t>
      </w:r>
      <w:proofErr w:type="spellEnd"/>
      <w:r w:rsidRPr="00E02DD9">
        <w:rPr>
          <w:rFonts w:cstheme="minorHAnsi"/>
          <w:color w:val="000000" w:themeColor="text1"/>
        </w:rPr>
        <w:t>)</w:t>
      </w:r>
      <w:r w:rsidR="00871439">
        <w:rPr>
          <w:rFonts w:cstheme="minorHAnsi"/>
          <w:color w:val="000000" w:themeColor="text1"/>
        </w:rPr>
        <w:t xml:space="preserve"> a </w:t>
      </w:r>
      <w:r w:rsidRPr="004A19B7">
        <w:rPr>
          <w:rStyle w:val="Tun"/>
        </w:rPr>
        <w:t>PO</w:t>
      </w:r>
      <w:r w:rsidRPr="00E02DD9">
        <w:rPr>
          <w:rFonts w:cstheme="minorHAnsi"/>
          <w:color w:val="000000" w:themeColor="text1"/>
        </w:rPr>
        <w:t xml:space="preserve"> (§ 140 </w:t>
      </w:r>
      <w:proofErr w:type="spellStart"/>
      <w:r w:rsidRPr="00E02DD9">
        <w:rPr>
          <w:rFonts w:cstheme="minorHAnsi"/>
          <w:color w:val="000000" w:themeColor="text1"/>
        </w:rPr>
        <w:t>ZoZ</w:t>
      </w:r>
      <w:proofErr w:type="spellEnd"/>
      <w:r w:rsidRPr="00E02DD9">
        <w:rPr>
          <w:rFonts w:cstheme="minorHAnsi"/>
          <w:color w:val="000000" w:themeColor="text1"/>
        </w:rPr>
        <w:t>)</w:t>
      </w:r>
      <w:r>
        <w:rPr>
          <w:rFonts w:cstheme="minorHAnsi"/>
          <w:color w:val="000000" w:themeColor="text1"/>
        </w:rPr>
        <w:t>.</w:t>
      </w:r>
    </w:p>
    <w:p w14:paraId="4F8065F5" w14:textId="77777777" w:rsidR="004A353E" w:rsidRPr="00E02DD9" w:rsidRDefault="004A353E" w:rsidP="00542418">
      <w:pPr>
        <w:pStyle w:val="Odrkyzkladn"/>
        <w:rPr>
          <w:rFonts w:cstheme="minorHAnsi"/>
          <w:color w:val="000000" w:themeColor="text1"/>
        </w:rPr>
      </w:pPr>
      <w:r w:rsidRPr="004A19B7">
        <w:rPr>
          <w:rStyle w:val="Tun"/>
        </w:rPr>
        <w:t>Přestupky</w:t>
      </w:r>
      <w:r w:rsidRPr="00E02DD9">
        <w:rPr>
          <w:rFonts w:cstheme="minorHAnsi"/>
          <w:color w:val="000000" w:themeColor="text1"/>
        </w:rPr>
        <w:t xml:space="preserve"> na úseku zaměstnanosti </w:t>
      </w:r>
      <w:r w:rsidRPr="004A19B7">
        <w:rPr>
          <w:rStyle w:val="Tun"/>
        </w:rPr>
        <w:t xml:space="preserve">jsou projednávány Státním úřadem inspekce </w:t>
      </w:r>
      <w:r w:rsidRPr="004A19B7">
        <w:rPr>
          <w:rStyle w:val="Tun"/>
        </w:rPr>
        <w:lastRenderedPageBreak/>
        <w:t>práce</w:t>
      </w:r>
      <w:r w:rsidRPr="00E02DD9">
        <w:rPr>
          <w:rFonts w:cstheme="minorHAnsi"/>
          <w:color w:val="000000" w:themeColor="text1"/>
        </w:rPr>
        <w:t xml:space="preserve"> nebo </w:t>
      </w:r>
      <w:r w:rsidRPr="004A19B7">
        <w:rPr>
          <w:rStyle w:val="Tun"/>
        </w:rPr>
        <w:t>oblastním inspektorátem práce.</w:t>
      </w:r>
    </w:p>
    <w:p w14:paraId="681CF694" w14:textId="47474CC8" w:rsidR="004A353E" w:rsidRPr="00E02DD9" w:rsidRDefault="004A353E" w:rsidP="00667866">
      <w:pPr>
        <w:pStyle w:val="Nadpis3bezslovn"/>
      </w:pPr>
      <w:r w:rsidRPr="00E02DD9">
        <w:t>Zákon</w:t>
      </w:r>
      <w:r w:rsidR="00871439">
        <w:t xml:space="preserve"> o </w:t>
      </w:r>
      <w:r w:rsidRPr="00E02DD9">
        <w:t xml:space="preserve">inspekci práce </w:t>
      </w:r>
      <w:r w:rsidR="00667866">
        <w:t xml:space="preserve">– </w:t>
      </w:r>
      <w:r w:rsidRPr="00E02DD9">
        <w:t>zák. č. 251/2005 Sb.</w:t>
      </w:r>
    </w:p>
    <w:p w14:paraId="59086604" w14:textId="21F0FB52" w:rsidR="004A353E" w:rsidRPr="00E02DD9" w:rsidRDefault="004A353E" w:rsidP="00A1476A">
      <w:pPr>
        <w:pStyle w:val="Odrkyzkladn"/>
      </w:pPr>
      <w:r w:rsidRPr="00E02DD9">
        <w:t>V uzavřeném pracovněprávním vztahu se bude diskriminace posuzovat dle zákoníku práce, avšak postih za takové jednání je upraven zákonem</w:t>
      </w:r>
      <w:r w:rsidR="00871439">
        <w:t xml:space="preserve"> o </w:t>
      </w:r>
      <w:r w:rsidRPr="00E02DD9">
        <w:t>inspekci práce (dále jen ZIP).</w:t>
      </w:r>
      <w:r>
        <w:t xml:space="preserve"> </w:t>
      </w:r>
      <w:r w:rsidRPr="00E02DD9">
        <w:t>Zde jsou vymezeny přestupky, týkající se rovného zacházení</w:t>
      </w:r>
      <w:r w:rsidR="00871439">
        <w:t xml:space="preserve"> a </w:t>
      </w:r>
      <w:r w:rsidRPr="00E02DD9">
        <w:t>zákazu diskriminace.</w:t>
      </w:r>
    </w:p>
    <w:p w14:paraId="323E8E1B" w14:textId="42ECC90F" w:rsidR="004A353E" w:rsidRPr="00E02DD9" w:rsidRDefault="004A353E" w:rsidP="00A1476A">
      <w:pPr>
        <w:pStyle w:val="Odrkyzkladn"/>
      </w:pPr>
      <w:r w:rsidRPr="00E02DD9">
        <w:t>Zákon</w:t>
      </w:r>
      <w:r w:rsidR="00871439">
        <w:t xml:space="preserve"> o </w:t>
      </w:r>
      <w:r w:rsidRPr="00E02DD9">
        <w:t xml:space="preserve">inspekci práce rozlišuje, zda byla pachatelem </w:t>
      </w:r>
      <w:r w:rsidRPr="007A08FC">
        <w:t xml:space="preserve">přestupku </w:t>
      </w:r>
      <w:r w:rsidRPr="00A1476A">
        <w:rPr>
          <w:rStyle w:val="Tun"/>
        </w:rPr>
        <w:t>fyzická osoba</w:t>
      </w:r>
      <w:r w:rsidRPr="00E02DD9">
        <w:t xml:space="preserve">, </w:t>
      </w:r>
      <w:r w:rsidRPr="00A1476A">
        <w:rPr>
          <w:rStyle w:val="Tun"/>
        </w:rPr>
        <w:t xml:space="preserve">podnikající fyzická osoba </w:t>
      </w:r>
      <w:r w:rsidRPr="00E02DD9">
        <w:t xml:space="preserve">či </w:t>
      </w:r>
      <w:r w:rsidRPr="00A1476A">
        <w:rPr>
          <w:rStyle w:val="Tun"/>
        </w:rPr>
        <w:t>právnická osoba</w:t>
      </w:r>
      <w:r w:rsidRPr="00E02DD9">
        <w:t>, avšak skutkové podstaty</w:t>
      </w:r>
      <w:r w:rsidR="00871439">
        <w:t xml:space="preserve"> i </w:t>
      </w:r>
      <w:r w:rsidRPr="00E02DD9">
        <w:t>výše pokut jsou shodné.</w:t>
      </w:r>
    </w:p>
    <w:p w14:paraId="055A2B11" w14:textId="23E76212" w:rsidR="004A353E" w:rsidRPr="00E02DD9" w:rsidRDefault="004A353E" w:rsidP="00A1476A">
      <w:pPr>
        <w:pStyle w:val="Zkladntext"/>
      </w:pPr>
      <w:r w:rsidRPr="00A1476A">
        <w:rPr>
          <w:rStyle w:val="Tun"/>
        </w:rPr>
        <w:t>Některé přestupky fyzických osob</w:t>
      </w:r>
      <w:r w:rsidRPr="00E02DD9">
        <w:t xml:space="preserve"> (zásada rovného zacházení, zákaz diskriminace, právo zaměstnance na projednání jeho stížnosti</w:t>
      </w:r>
      <w:r w:rsidR="00871439">
        <w:t xml:space="preserve"> a </w:t>
      </w:r>
      <w:r w:rsidRPr="00E02DD9">
        <w:t>zákaz jeho znevýhodnění</w:t>
      </w:r>
      <w:r w:rsidR="00871439">
        <w:t xml:space="preserve"> z </w:t>
      </w:r>
      <w:r w:rsidRPr="00E02DD9">
        <w:t>důvodu domáhání se svých práv, narušení soukromí zaměstnance</w:t>
      </w:r>
      <w:r>
        <w:t>, p</w:t>
      </w:r>
      <w:r w:rsidRPr="00E02DD9">
        <w:t>orušení informační povinnosti</w:t>
      </w:r>
      <w:r w:rsidR="00871439">
        <w:t xml:space="preserve"> o </w:t>
      </w:r>
      <w:r w:rsidRPr="00E02DD9">
        <w:t>kontrol</w:t>
      </w:r>
      <w:r>
        <w:t>e</w:t>
      </w:r>
      <w:r w:rsidR="00871439">
        <w:t xml:space="preserve"> a </w:t>
      </w:r>
      <w:r>
        <w:t>monitoringu na pracovišti, v</w:t>
      </w:r>
      <w:r w:rsidRPr="00E02DD9">
        <w:t>yžadování zbytných osob</w:t>
      </w:r>
      <w:r>
        <w:t>ních informací po zaměstnanci) –</w:t>
      </w:r>
      <w:r w:rsidRPr="00E02DD9">
        <w:t xml:space="preserve"> pokuta až 1 mil. Kč</w:t>
      </w:r>
      <w:r>
        <w:t>.</w:t>
      </w:r>
    </w:p>
    <w:p w14:paraId="0FB0E608" w14:textId="5B7EC33C" w:rsidR="004A353E" w:rsidRPr="00E02DD9" w:rsidRDefault="004A353E" w:rsidP="00A1476A">
      <w:pPr>
        <w:pStyle w:val="Zkladntext"/>
      </w:pPr>
      <w:r w:rsidRPr="00A1476A">
        <w:rPr>
          <w:rStyle w:val="Tun"/>
        </w:rPr>
        <w:t>Některé přestupky právnických osob</w:t>
      </w:r>
      <w:r w:rsidR="00871439">
        <w:rPr>
          <w:rStyle w:val="Tun"/>
        </w:rPr>
        <w:t xml:space="preserve"> a </w:t>
      </w:r>
      <w:r w:rsidRPr="00A1476A">
        <w:rPr>
          <w:rStyle w:val="Tun"/>
        </w:rPr>
        <w:t>podnikajících fyzických osob</w:t>
      </w:r>
      <w:r w:rsidRPr="00E02DD9">
        <w:rPr>
          <w:b/>
          <w:bCs/>
        </w:rPr>
        <w:t xml:space="preserve"> </w:t>
      </w:r>
      <w:r w:rsidRPr="00E02DD9">
        <w:t>(zásada rovného zacházení, zákaz diskriminace, právo zaměstnance na projednání jeho stížnosti</w:t>
      </w:r>
      <w:r w:rsidR="00871439">
        <w:t xml:space="preserve"> a </w:t>
      </w:r>
      <w:r w:rsidRPr="00E02DD9">
        <w:t>zákaz jeho znevýhodnění</w:t>
      </w:r>
      <w:r w:rsidR="00871439">
        <w:t xml:space="preserve"> z </w:t>
      </w:r>
      <w:r w:rsidRPr="00E02DD9">
        <w:t xml:space="preserve">důvodu domáhání se svých práv, </w:t>
      </w:r>
      <w:r>
        <w:t>narušení soukromí zaměstnance, p</w:t>
      </w:r>
      <w:r w:rsidRPr="00E02DD9">
        <w:t>orušení informační povinnosti</w:t>
      </w:r>
      <w:r w:rsidR="00871439">
        <w:t xml:space="preserve"> o </w:t>
      </w:r>
      <w:r w:rsidRPr="00E02DD9">
        <w:t>kontrole</w:t>
      </w:r>
      <w:r w:rsidR="00871439">
        <w:t xml:space="preserve"> a </w:t>
      </w:r>
      <w:r w:rsidRPr="00E02DD9">
        <w:t>monitoringu na pracovišti, vyžadování zbytných osobních informací po zaměstnanci) – pokuta až 1 mil. Kč</w:t>
      </w:r>
      <w:r>
        <w:t>.</w:t>
      </w:r>
    </w:p>
    <w:p w14:paraId="6B7C4330" w14:textId="77777777" w:rsidR="004A353E" w:rsidRPr="00D2492A" w:rsidRDefault="004A353E" w:rsidP="00971647">
      <w:pPr>
        <w:pStyle w:val="Nadpis3bezslovn"/>
        <w:rPr>
          <w:color w:val="000000" w:themeColor="text1"/>
        </w:rPr>
      </w:pPr>
      <w:r w:rsidRPr="00D2492A">
        <w:rPr>
          <w:color w:val="000000" w:themeColor="text1"/>
        </w:rPr>
        <w:t>Trestněprávní úprava násilí na pracovišti</w:t>
      </w:r>
    </w:p>
    <w:p w14:paraId="192A7C6E" w14:textId="77777777" w:rsidR="004A353E" w:rsidRPr="00E02DD9" w:rsidRDefault="004A353E" w:rsidP="00836B1E">
      <w:pPr>
        <w:pStyle w:val="Odrkyzkladn"/>
      </w:pPr>
      <w:r w:rsidRPr="00E02DD9">
        <w:t xml:space="preserve">trestněprávní odpovědnost </w:t>
      </w:r>
      <w:r w:rsidRPr="00971647">
        <w:rPr>
          <w:rStyle w:val="Tun"/>
        </w:rPr>
        <w:t>právnických osob</w:t>
      </w:r>
      <w:r w:rsidRPr="00E02DD9">
        <w:t xml:space="preserve"> – zákon č. 418/2011 Sb.</w:t>
      </w:r>
      <w:r>
        <w:t>,</w:t>
      </w:r>
    </w:p>
    <w:p w14:paraId="0DF44255" w14:textId="77777777" w:rsidR="004A353E" w:rsidRPr="00E02DD9" w:rsidRDefault="004A353E" w:rsidP="00836B1E">
      <w:pPr>
        <w:pStyle w:val="Odrkyzkladn"/>
      </w:pPr>
      <w:r w:rsidRPr="00E02DD9">
        <w:t xml:space="preserve">trestněprávní odpovědnost </w:t>
      </w:r>
      <w:r w:rsidRPr="00971647">
        <w:rPr>
          <w:rStyle w:val="Tun"/>
        </w:rPr>
        <w:t xml:space="preserve">fyzických osob </w:t>
      </w:r>
      <w:r w:rsidRPr="00E02DD9">
        <w:t>– zákon č. 40/2009 Sb.</w:t>
      </w:r>
    </w:p>
    <w:p w14:paraId="4456F5C1" w14:textId="1F471F04" w:rsidR="004A353E" w:rsidRPr="00E02DD9" w:rsidRDefault="004A353E" w:rsidP="00D2492A">
      <w:pPr>
        <w:pStyle w:val="Nadpis3bezslovn"/>
      </w:pPr>
      <w:r w:rsidRPr="00E02DD9">
        <w:t xml:space="preserve">Trestní odpovědnost právnických osob </w:t>
      </w:r>
      <w:r w:rsidR="00D2492A">
        <w:t xml:space="preserve">– </w:t>
      </w:r>
      <w:r w:rsidRPr="00E02DD9">
        <w:t>zák. č. 418/2011 Sb.</w:t>
      </w:r>
    </w:p>
    <w:p w14:paraId="571EB784" w14:textId="1C0057EC" w:rsidR="004A353E" w:rsidRPr="00E02DD9" w:rsidRDefault="004A353E" w:rsidP="00D2492A">
      <w:pPr>
        <w:pStyle w:val="Odrkyzkladn"/>
      </w:pPr>
      <w:r w:rsidRPr="00E02DD9">
        <w:t>Uvedený katalog neobsahuje všechny trestné činy, které jsou podrobeny rozboru ve spojitosti</w:t>
      </w:r>
      <w:r w:rsidR="00871439">
        <w:t xml:space="preserve"> s </w:t>
      </w:r>
      <w:r w:rsidRPr="00E02DD9">
        <w:t>tématem násilí na pracovišti –</w:t>
      </w:r>
      <w:r w:rsidR="00871439">
        <w:t xml:space="preserve"> z </w:t>
      </w:r>
      <w:r w:rsidRPr="00E02DD9">
        <w:t>celkového počtu 10 TČ se týká jen dvou,</w:t>
      </w:r>
      <w:r w:rsidR="00871439">
        <w:t xml:space="preserve"> a </w:t>
      </w:r>
      <w:r w:rsidRPr="00E02DD9">
        <w:t xml:space="preserve">sice </w:t>
      </w:r>
      <w:r w:rsidRPr="00D2492A">
        <w:rPr>
          <w:rStyle w:val="Tun"/>
        </w:rPr>
        <w:t>vydírání dle § 175</w:t>
      </w:r>
      <w:r w:rsidR="00871439">
        <w:rPr>
          <w:rStyle w:val="Tun"/>
        </w:rPr>
        <w:t xml:space="preserve"> a </w:t>
      </w:r>
      <w:r w:rsidRPr="00D2492A">
        <w:rPr>
          <w:rStyle w:val="Tun"/>
        </w:rPr>
        <w:t>sexuálního nátlaku dle § 186 TZ</w:t>
      </w:r>
      <w:r w:rsidRPr="00E02DD9">
        <w:rPr>
          <w:b/>
        </w:rPr>
        <w:t xml:space="preserve">. </w:t>
      </w:r>
      <w:r w:rsidRPr="00E02DD9">
        <w:t>Jejich aplikace</w:t>
      </w:r>
      <w:r w:rsidR="00871439">
        <w:t xml:space="preserve"> v </w:t>
      </w:r>
      <w:r w:rsidRPr="00E02DD9">
        <w:t>praxi je však velmi střídmá.</w:t>
      </w:r>
    </w:p>
    <w:p w14:paraId="50732AF4" w14:textId="0505E0F4" w:rsidR="004A353E" w:rsidRPr="00E02DD9" w:rsidRDefault="004A353E" w:rsidP="00D2492A">
      <w:pPr>
        <w:pStyle w:val="Odrkyzkladn"/>
      </w:pPr>
      <w:r w:rsidRPr="00D2492A">
        <w:rPr>
          <w:rStyle w:val="Tun"/>
        </w:rPr>
        <w:t>Zásada souběžné trestní odpovědnosti kolektivní</w:t>
      </w:r>
      <w:r w:rsidR="00871439">
        <w:rPr>
          <w:rStyle w:val="Tun"/>
        </w:rPr>
        <w:t xml:space="preserve"> a </w:t>
      </w:r>
      <w:r w:rsidRPr="00D2492A">
        <w:rPr>
          <w:rStyle w:val="Tun"/>
        </w:rPr>
        <w:t>individuální (§ 9 odst. 3)</w:t>
      </w:r>
      <w:r w:rsidRPr="00E02DD9">
        <w:rPr>
          <w:b/>
        </w:rPr>
        <w:t xml:space="preserve"> </w:t>
      </w:r>
      <w:r>
        <w:t>–</w:t>
      </w:r>
      <w:r w:rsidRPr="00E02DD9">
        <w:t xml:space="preserve"> byl-li trestný čin spáchán společným jednáním více osob,</w:t>
      </w:r>
      <w:r w:rsidR="00871439">
        <w:t xml:space="preserve"> z </w:t>
      </w:r>
      <w:r w:rsidRPr="00E02DD9">
        <w:t>nichž alespoň jedna je osoba právnická, odpovídá každá</w:t>
      </w:r>
      <w:r w:rsidR="00871439">
        <w:t xml:space="preserve"> z </w:t>
      </w:r>
      <w:r w:rsidRPr="00E02DD9">
        <w:t xml:space="preserve">nich </w:t>
      </w:r>
      <w:r>
        <w:t xml:space="preserve">tak, </w:t>
      </w:r>
      <w:r w:rsidRPr="00E02DD9">
        <w:t>jako by trestný čin spáchala sama. Trestní odpovědnost právnických osob se tak zásadně uplatňuje souběžně</w:t>
      </w:r>
      <w:r w:rsidR="00871439">
        <w:t xml:space="preserve"> s </w:t>
      </w:r>
      <w:r w:rsidRPr="00E02DD9">
        <w:t>trestní odpovědností fyzických osob.</w:t>
      </w:r>
    </w:p>
    <w:p w14:paraId="58E93498" w14:textId="7DEDCF6B" w:rsidR="004A353E" w:rsidRPr="00E02DD9" w:rsidRDefault="004A353E" w:rsidP="00D2492A">
      <w:pPr>
        <w:pStyle w:val="Nadpis3bezslovn"/>
      </w:pPr>
      <w:r>
        <w:t xml:space="preserve">Trestní odpovědnost </w:t>
      </w:r>
      <w:r w:rsidRPr="00E02DD9">
        <w:t>fyzi</w:t>
      </w:r>
      <w:r>
        <w:t>ckých osob</w:t>
      </w:r>
      <w:r w:rsidR="00D2492A">
        <w:t xml:space="preserve"> – </w:t>
      </w:r>
      <w:r>
        <w:t>zák. č. 40/2009 Sb. –</w:t>
      </w:r>
      <w:r w:rsidRPr="00E02DD9">
        <w:t xml:space="preserve"> trestní zákoník</w:t>
      </w:r>
    </w:p>
    <w:p w14:paraId="0A893DEA" w14:textId="7D4179B8" w:rsidR="004A353E" w:rsidRPr="00E02DD9" w:rsidRDefault="004A353E" w:rsidP="00BA5F1A">
      <w:pPr>
        <w:widowControl/>
        <w:numPr>
          <w:ilvl w:val="0"/>
          <w:numId w:val="13"/>
        </w:numPr>
        <w:autoSpaceDE/>
        <w:autoSpaceDN/>
        <w:adjustRightInd/>
        <w:rPr>
          <w:rFonts w:cstheme="minorHAnsi"/>
          <w:color w:val="000000" w:themeColor="text1"/>
        </w:rPr>
      </w:pPr>
      <w:r w:rsidRPr="00E02DD9">
        <w:rPr>
          <w:rFonts w:cstheme="minorHAnsi"/>
          <w:b/>
          <w:bCs/>
          <w:color w:val="000000" w:themeColor="text1"/>
        </w:rPr>
        <w:t>trestné činy proti životu</w:t>
      </w:r>
      <w:r w:rsidR="00871439">
        <w:rPr>
          <w:rFonts w:cstheme="minorHAnsi"/>
          <w:b/>
          <w:bCs/>
          <w:color w:val="000000" w:themeColor="text1"/>
        </w:rPr>
        <w:t xml:space="preserve"> a </w:t>
      </w:r>
      <w:r w:rsidRPr="00E02DD9">
        <w:rPr>
          <w:rFonts w:cstheme="minorHAnsi"/>
          <w:b/>
          <w:bCs/>
          <w:color w:val="000000" w:themeColor="text1"/>
        </w:rPr>
        <w:t xml:space="preserve">zdraví </w:t>
      </w:r>
      <w:r w:rsidRPr="00E02DD9">
        <w:rPr>
          <w:rFonts w:cstheme="minorHAnsi"/>
          <w:color w:val="000000" w:themeColor="text1"/>
        </w:rPr>
        <w:t xml:space="preserve">(vražda, ublížení na </w:t>
      </w:r>
      <w:proofErr w:type="gramStart"/>
      <w:r w:rsidRPr="00E02DD9">
        <w:rPr>
          <w:rFonts w:cstheme="minorHAnsi"/>
          <w:color w:val="000000" w:themeColor="text1"/>
        </w:rPr>
        <w:t>zdraví,</w:t>
      </w:r>
      <w:proofErr w:type="gramEnd"/>
      <w:r w:rsidRPr="00E02DD9">
        <w:rPr>
          <w:rFonts w:cstheme="minorHAnsi"/>
          <w:color w:val="000000" w:themeColor="text1"/>
        </w:rPr>
        <w:t xml:space="preserve"> atd.)</w:t>
      </w:r>
      <w:r>
        <w:rPr>
          <w:rFonts w:cstheme="minorHAnsi"/>
          <w:color w:val="000000" w:themeColor="text1"/>
        </w:rPr>
        <w:t>,</w:t>
      </w:r>
    </w:p>
    <w:p w14:paraId="4E18EA09" w14:textId="042AF69D" w:rsidR="004A353E" w:rsidRPr="00E02DD9" w:rsidRDefault="004A353E" w:rsidP="00BA5F1A">
      <w:pPr>
        <w:widowControl/>
        <w:numPr>
          <w:ilvl w:val="0"/>
          <w:numId w:val="13"/>
        </w:numPr>
        <w:autoSpaceDE/>
        <w:autoSpaceDN/>
        <w:adjustRightInd/>
        <w:rPr>
          <w:rFonts w:cstheme="minorHAnsi"/>
          <w:color w:val="000000" w:themeColor="text1"/>
        </w:rPr>
      </w:pPr>
      <w:r w:rsidRPr="00E02DD9">
        <w:rPr>
          <w:rFonts w:cstheme="minorHAnsi"/>
          <w:b/>
          <w:bCs/>
          <w:color w:val="000000" w:themeColor="text1"/>
        </w:rPr>
        <w:t>trestné činy proti svobodě</w:t>
      </w:r>
      <w:r w:rsidR="00871439">
        <w:rPr>
          <w:rFonts w:cstheme="minorHAnsi"/>
          <w:b/>
          <w:bCs/>
          <w:color w:val="000000" w:themeColor="text1"/>
        </w:rPr>
        <w:t xml:space="preserve"> a </w:t>
      </w:r>
      <w:r w:rsidRPr="00E02DD9">
        <w:rPr>
          <w:rFonts w:cstheme="minorHAnsi"/>
          <w:b/>
          <w:bCs/>
          <w:color w:val="000000" w:themeColor="text1"/>
        </w:rPr>
        <w:t>právům na ochranu osobnosti, soukromí</w:t>
      </w:r>
      <w:r w:rsidR="00871439">
        <w:rPr>
          <w:rFonts w:cstheme="minorHAnsi"/>
          <w:b/>
          <w:bCs/>
          <w:color w:val="000000" w:themeColor="text1"/>
        </w:rPr>
        <w:t xml:space="preserve"> a </w:t>
      </w:r>
      <w:r w:rsidRPr="00E02DD9">
        <w:rPr>
          <w:rFonts w:cstheme="minorHAnsi"/>
          <w:b/>
          <w:bCs/>
          <w:color w:val="000000" w:themeColor="text1"/>
        </w:rPr>
        <w:t xml:space="preserve">listovního tajemství </w:t>
      </w:r>
      <w:r w:rsidRPr="00E02DD9">
        <w:rPr>
          <w:rFonts w:cstheme="minorHAnsi"/>
          <w:color w:val="000000" w:themeColor="text1"/>
        </w:rPr>
        <w:t>(vydírání, omezování osobní svobody, pomluvy atd.)</w:t>
      </w:r>
      <w:r>
        <w:rPr>
          <w:rFonts w:cstheme="minorHAnsi"/>
          <w:color w:val="000000" w:themeColor="text1"/>
        </w:rPr>
        <w:t>,</w:t>
      </w:r>
    </w:p>
    <w:p w14:paraId="2CD745AB" w14:textId="6B64EF61" w:rsidR="004A353E" w:rsidRPr="00E02DD9" w:rsidRDefault="004A353E" w:rsidP="00BA5F1A">
      <w:pPr>
        <w:widowControl/>
        <w:numPr>
          <w:ilvl w:val="0"/>
          <w:numId w:val="13"/>
        </w:numPr>
        <w:autoSpaceDE/>
        <w:autoSpaceDN/>
        <w:adjustRightInd/>
        <w:rPr>
          <w:rFonts w:cstheme="minorHAnsi"/>
          <w:color w:val="000000" w:themeColor="text1"/>
        </w:rPr>
      </w:pPr>
      <w:r w:rsidRPr="00E02DD9">
        <w:rPr>
          <w:rFonts w:cstheme="minorHAnsi"/>
          <w:b/>
          <w:bCs/>
          <w:color w:val="000000" w:themeColor="text1"/>
        </w:rPr>
        <w:t>trestné činy proti lidské důstojnosti</w:t>
      </w:r>
      <w:r w:rsidR="00871439">
        <w:rPr>
          <w:rFonts w:cstheme="minorHAnsi"/>
          <w:b/>
          <w:bCs/>
          <w:color w:val="000000" w:themeColor="text1"/>
        </w:rPr>
        <w:t xml:space="preserve"> v </w:t>
      </w:r>
      <w:r w:rsidRPr="00E02DD9">
        <w:rPr>
          <w:rFonts w:cstheme="minorHAnsi"/>
          <w:b/>
          <w:bCs/>
          <w:color w:val="000000" w:themeColor="text1"/>
        </w:rPr>
        <w:t xml:space="preserve">sexuální oblasti </w:t>
      </w:r>
      <w:r w:rsidRPr="00E02DD9">
        <w:rPr>
          <w:rFonts w:cstheme="minorHAnsi"/>
          <w:color w:val="000000" w:themeColor="text1"/>
        </w:rPr>
        <w:t>(znásilnění, sexuální nátlak)</w:t>
      </w:r>
      <w:r>
        <w:rPr>
          <w:rFonts w:cstheme="minorHAnsi"/>
          <w:color w:val="000000" w:themeColor="text1"/>
        </w:rPr>
        <w:t>,</w:t>
      </w:r>
    </w:p>
    <w:p w14:paraId="59988843" w14:textId="77777777" w:rsidR="004A353E" w:rsidRPr="00E02DD9" w:rsidRDefault="004A353E" w:rsidP="00BA5F1A">
      <w:pPr>
        <w:widowControl/>
        <w:numPr>
          <w:ilvl w:val="0"/>
          <w:numId w:val="13"/>
        </w:numPr>
        <w:autoSpaceDE/>
        <w:autoSpaceDN/>
        <w:adjustRightInd/>
        <w:rPr>
          <w:rFonts w:cstheme="minorHAnsi"/>
          <w:color w:val="000000" w:themeColor="text1"/>
        </w:rPr>
      </w:pPr>
      <w:r w:rsidRPr="00E02DD9">
        <w:rPr>
          <w:rFonts w:cstheme="minorHAnsi"/>
          <w:b/>
          <w:bCs/>
          <w:color w:val="000000" w:themeColor="text1"/>
        </w:rPr>
        <w:t xml:space="preserve">trestné činy narušující soužití lidí </w:t>
      </w:r>
      <w:r w:rsidRPr="00E02DD9">
        <w:rPr>
          <w:rFonts w:cstheme="minorHAnsi"/>
          <w:color w:val="000000" w:themeColor="text1"/>
        </w:rPr>
        <w:t>(nebezpečné vyhrožování, nebezpečné pronásledování – tzv. stalking)</w:t>
      </w:r>
      <w:r>
        <w:rPr>
          <w:rFonts w:cstheme="minorHAnsi"/>
          <w:color w:val="000000" w:themeColor="text1"/>
        </w:rPr>
        <w:t>.</w:t>
      </w:r>
    </w:p>
    <w:p w14:paraId="4BB055B2" w14:textId="77777777" w:rsidR="004A353E" w:rsidRPr="00E02DD9" w:rsidRDefault="004A353E" w:rsidP="004A353E">
      <w:pPr>
        <w:rPr>
          <w:rFonts w:cstheme="minorHAnsi"/>
          <w:color w:val="000000" w:themeColor="text1"/>
        </w:rPr>
      </w:pPr>
    </w:p>
    <w:p w14:paraId="46D461F5" w14:textId="77777777" w:rsidR="004A353E" w:rsidRPr="00E02DD9" w:rsidRDefault="004A353E" w:rsidP="0054771E">
      <w:pPr>
        <w:pStyle w:val="Nadpis3bezslovn"/>
      </w:pPr>
      <w:r>
        <w:lastRenderedPageBreak/>
        <w:t xml:space="preserve">Etický kodex </w:t>
      </w:r>
      <w:r w:rsidRPr="00E02DD9">
        <w:t>úředníků veřejné správy</w:t>
      </w:r>
    </w:p>
    <w:p w14:paraId="5CBEDB1B" w14:textId="5FDCC426" w:rsidR="004A353E" w:rsidRPr="00E02DD9" w:rsidRDefault="004A353E" w:rsidP="0054771E">
      <w:pPr>
        <w:pStyle w:val="Odrkyzkladn"/>
      </w:pPr>
      <w:r w:rsidRPr="00E02DD9">
        <w:t>Vláda ČR</w:t>
      </w:r>
      <w:r w:rsidR="00871439">
        <w:t xml:space="preserve"> v </w:t>
      </w:r>
      <w:r w:rsidRPr="00E02DD9">
        <w:t>květnu roku 2012 schválila etický kodex úředníků</w:t>
      </w:r>
      <w:r w:rsidR="00871439">
        <w:t xml:space="preserve"> a </w:t>
      </w:r>
      <w:r w:rsidRPr="00E02DD9">
        <w:t>zaměstnanců veřejné správy</w:t>
      </w:r>
      <w:r>
        <w:t>.</w:t>
      </w:r>
      <w:r w:rsidRPr="00E02DD9">
        <w:t xml:space="preserve"> </w:t>
      </w:r>
    </w:p>
    <w:p w14:paraId="20E87241" w14:textId="2F06A92F" w:rsidR="004A353E" w:rsidRPr="00E02DD9" w:rsidRDefault="004A353E" w:rsidP="0054771E">
      <w:pPr>
        <w:pStyle w:val="Odrkyzkladn"/>
      </w:pPr>
      <w:r w:rsidRPr="00E02DD9">
        <w:t>Kodex má garantovat kvalitu jejich s</w:t>
      </w:r>
      <w:r>
        <w:t>lužeb</w:t>
      </w:r>
      <w:r w:rsidR="00871439">
        <w:t xml:space="preserve"> a </w:t>
      </w:r>
      <w:r>
        <w:t>chránit je například</w:t>
      </w:r>
      <w:r w:rsidRPr="00E02DD9">
        <w:t xml:space="preserve"> při oznámení korupce či jiného neetického chování.</w:t>
      </w:r>
    </w:p>
    <w:p w14:paraId="1073DA1E" w14:textId="503F0A57" w:rsidR="004A353E" w:rsidRPr="00E02DD9" w:rsidRDefault="004A353E" w:rsidP="0054771E">
      <w:pPr>
        <w:pStyle w:val="Odrkyzkladn"/>
      </w:pPr>
      <w:r w:rsidRPr="00E02DD9">
        <w:t>Formálně zavazuje ostatní orgány veřejné správy zpracovat</w:t>
      </w:r>
      <w:r w:rsidR="00871439">
        <w:t xml:space="preserve"> a </w:t>
      </w:r>
      <w:r w:rsidRPr="00E02DD9">
        <w:t xml:space="preserve">publikovat vlastní etický kodex. Jeho cílem je jasné vymezení pravidel pro úředníky. </w:t>
      </w:r>
    </w:p>
    <w:p w14:paraId="478374B5" w14:textId="1E7C95CC" w:rsidR="004A353E" w:rsidRPr="00E02DD9" w:rsidRDefault="004A353E" w:rsidP="0054771E">
      <w:pPr>
        <w:pStyle w:val="Odrkyzkladn"/>
      </w:pPr>
      <w:r>
        <w:t>Státní zaměstnanci –</w:t>
      </w:r>
      <w:r w:rsidRPr="00E02DD9">
        <w:t xml:space="preserve"> služební předpis náměstka ministra vnitra pro státní službu č.</w:t>
      </w:r>
      <w:r w:rsidR="0054771E">
        <w:t> </w:t>
      </w:r>
      <w:r w:rsidRPr="00E02DD9">
        <w:t>13/2015, ze dne 14. prosince 2015.</w:t>
      </w:r>
    </w:p>
    <w:p w14:paraId="19212C5B" w14:textId="13ABF182" w:rsidR="004A353E" w:rsidRPr="00E02DD9" w:rsidRDefault="004A353E" w:rsidP="0054771E">
      <w:pPr>
        <w:pStyle w:val="Odrkyzkladn"/>
      </w:pPr>
      <w:r w:rsidRPr="00E02DD9">
        <w:t>Tento služební předpis upravuje podle ustanovení § 77 odst. 1 písm. t) zákona č.</w:t>
      </w:r>
      <w:r w:rsidR="0054771E">
        <w:t> </w:t>
      </w:r>
      <w:r w:rsidRPr="00E02DD9">
        <w:t>234/2014 Sb.,</w:t>
      </w:r>
      <w:r w:rsidR="00871439">
        <w:t xml:space="preserve"> o </w:t>
      </w:r>
      <w:r w:rsidRPr="00E02DD9">
        <w:t>státní službě, (dále jen „zákon</w:t>
      </w:r>
      <w:r w:rsidR="00871439">
        <w:t xml:space="preserve"> o </w:t>
      </w:r>
      <w:r w:rsidRPr="00E02DD9">
        <w:t>státní službě“) pravidla etiky státních zaměstnanců.</w:t>
      </w:r>
    </w:p>
    <w:p w14:paraId="134B1079" w14:textId="51FA46C7" w:rsidR="004631AF" w:rsidRDefault="004631AF">
      <w:pPr>
        <w:widowControl/>
        <w:autoSpaceDE/>
        <w:autoSpaceDN/>
        <w:adjustRightInd/>
        <w:spacing w:after="160" w:line="259" w:lineRule="auto"/>
        <w:rPr>
          <w:sz w:val="24"/>
          <w:szCs w:val="24"/>
        </w:rPr>
      </w:pPr>
      <w:r>
        <w:br w:type="page"/>
      </w:r>
    </w:p>
    <w:p w14:paraId="097A2407" w14:textId="7BA51055" w:rsidR="0054771E" w:rsidRPr="00BC4429" w:rsidRDefault="00067816" w:rsidP="00F277CE">
      <w:pPr>
        <w:pStyle w:val="Nadpis1Ploha"/>
      </w:pPr>
      <w:bookmarkStart w:id="28" w:name="_Toc48996339"/>
      <w:r w:rsidRPr="00BC4429">
        <w:lastRenderedPageBreak/>
        <w:t>Příloha 1:</w:t>
      </w:r>
      <w:r w:rsidR="00BC4429">
        <w:tab/>
      </w:r>
      <w:r w:rsidR="00BC4429" w:rsidRPr="00BC4429">
        <w:t>Základní inventarizace pro odkrývání násilí na</w:t>
      </w:r>
      <w:r w:rsidR="00F277CE">
        <w:t> </w:t>
      </w:r>
      <w:r w:rsidR="00BC4429" w:rsidRPr="00BC4429">
        <w:t>pracovišti</w:t>
      </w:r>
      <w:bookmarkEnd w:id="28"/>
    </w:p>
    <w:p w14:paraId="42AB84AB" w14:textId="03057BCB" w:rsidR="00AD7820" w:rsidRPr="00984E44" w:rsidRDefault="00AD7820" w:rsidP="00AD7820">
      <w:pPr>
        <w:pStyle w:val="Zkladntext"/>
        <w:rPr>
          <w:noProof/>
        </w:rPr>
      </w:pPr>
      <w:r w:rsidRPr="00984E44">
        <w:rPr>
          <w:noProof/>
        </w:rPr>
        <w:t>Tento základní dotazník</w:t>
      </w:r>
      <w:r>
        <w:rPr>
          <w:noProof/>
        </w:rPr>
        <w:t xml:space="preserve"> </w:t>
      </w:r>
      <w:r w:rsidRPr="00984E44">
        <w:rPr>
          <w:noProof/>
        </w:rPr>
        <w:t>s</w:t>
      </w:r>
      <w:r>
        <w:rPr>
          <w:noProof/>
        </w:rPr>
        <w:t>l</w:t>
      </w:r>
      <w:r w:rsidRPr="00984E44">
        <w:rPr>
          <w:noProof/>
        </w:rPr>
        <w:t>ouží především pro rozpoznání šikany (mobbingu)</w:t>
      </w:r>
      <w:r w:rsidR="00871439">
        <w:rPr>
          <w:noProof/>
        </w:rPr>
        <w:t xml:space="preserve"> a </w:t>
      </w:r>
      <w:r w:rsidRPr="00984E44">
        <w:rPr>
          <w:noProof/>
        </w:rPr>
        <w:t>jejího stávajícího rozsahu. Je součástí tzv. inventury útoků, která je následně doplněna na základě rohovoru, důkazních materiálů apod. Doporučujeme oznamovatelům šikany, aby si útoky dále zaznamenávali</w:t>
      </w:r>
      <w:r w:rsidR="00871439">
        <w:rPr>
          <w:noProof/>
        </w:rPr>
        <w:t xml:space="preserve"> a </w:t>
      </w:r>
      <w:r w:rsidRPr="00984E44">
        <w:rPr>
          <w:noProof/>
        </w:rPr>
        <w:t xml:space="preserve">psali </w:t>
      </w:r>
      <w:r>
        <w:rPr>
          <w:noProof/>
        </w:rPr>
        <w:t xml:space="preserve">si </w:t>
      </w:r>
      <w:r w:rsidRPr="00984E44">
        <w:rPr>
          <w:noProof/>
        </w:rPr>
        <w:t>deník útoků, kde bude uvedeno co, kde, kdy, jak, proč</w:t>
      </w:r>
      <w:r w:rsidR="00871439">
        <w:rPr>
          <w:noProof/>
        </w:rPr>
        <w:t xml:space="preserve"> a s </w:t>
      </w:r>
      <w:r w:rsidRPr="00984E44">
        <w:rPr>
          <w:noProof/>
        </w:rPr>
        <w:t>jakými důsledky se na pracovišti odehrává,</w:t>
      </w:r>
      <w:r w:rsidR="00871439">
        <w:rPr>
          <w:noProof/>
        </w:rPr>
        <w:t xml:space="preserve"> a </w:t>
      </w:r>
      <w:r>
        <w:rPr>
          <w:noProof/>
        </w:rPr>
        <w:t xml:space="preserve">to </w:t>
      </w:r>
      <w:r w:rsidRPr="00984E44">
        <w:rPr>
          <w:noProof/>
        </w:rPr>
        <w:t>včetně důkazů</w:t>
      </w:r>
      <w:r>
        <w:rPr>
          <w:noProof/>
        </w:rPr>
        <w:t>,</w:t>
      </w:r>
      <w:r w:rsidRPr="00984E44">
        <w:rPr>
          <w:noProof/>
        </w:rPr>
        <w:t xml:space="preserve"> pokud je to možné.</w:t>
      </w:r>
      <w:r>
        <w:rPr>
          <w:noProof/>
        </w:rPr>
        <w:t xml:space="preserve"> Tato inventura může být použit</w:t>
      </w:r>
      <w:r w:rsidRPr="00984E44">
        <w:rPr>
          <w:noProof/>
        </w:rPr>
        <w:t>a také jako podpůrný materiál pro komunikaci</w:t>
      </w:r>
      <w:r w:rsidR="00871439">
        <w:rPr>
          <w:noProof/>
        </w:rPr>
        <w:t xml:space="preserve"> s </w:t>
      </w:r>
      <w:r w:rsidRPr="00984E44">
        <w:rPr>
          <w:noProof/>
        </w:rPr>
        <w:t>vedením při řešení šikany či konfrontaci</w:t>
      </w:r>
      <w:r w:rsidR="00871439">
        <w:rPr>
          <w:noProof/>
        </w:rPr>
        <w:t xml:space="preserve"> s </w:t>
      </w:r>
      <w:r w:rsidRPr="00984E44">
        <w:rPr>
          <w:noProof/>
        </w:rPr>
        <w:t xml:space="preserve">iniciátory mobbingu. </w:t>
      </w:r>
    </w:p>
    <w:p w14:paraId="21409F10" w14:textId="71823890" w:rsidR="00AD7820" w:rsidRPr="00984E44" w:rsidRDefault="00AD7820" w:rsidP="00AD7820">
      <w:pPr>
        <w:pStyle w:val="Zkladntext"/>
        <w:rPr>
          <w:noProof/>
        </w:rPr>
      </w:pPr>
      <w:r w:rsidRPr="00984E44">
        <w:rPr>
          <w:noProof/>
        </w:rPr>
        <w:t>Prosíme</w:t>
      </w:r>
      <w:r w:rsidR="00871439">
        <w:rPr>
          <w:noProof/>
        </w:rPr>
        <w:t xml:space="preserve"> o </w:t>
      </w:r>
      <w:r w:rsidRPr="00984E44">
        <w:rPr>
          <w:noProof/>
        </w:rPr>
        <w:t>pravdivé vyplnění údajů, abychom mohli n</w:t>
      </w:r>
      <w:r>
        <w:rPr>
          <w:noProof/>
        </w:rPr>
        <w:t>ajít co</w:t>
      </w:r>
      <w:r w:rsidRPr="00984E44">
        <w:rPr>
          <w:noProof/>
        </w:rPr>
        <w:t xml:space="preserve"> nejvhodnější postupy</w:t>
      </w:r>
      <w:r w:rsidR="00871439">
        <w:rPr>
          <w:noProof/>
        </w:rPr>
        <w:t xml:space="preserve"> a </w:t>
      </w:r>
      <w:r w:rsidRPr="00984E44">
        <w:rPr>
          <w:noProof/>
        </w:rPr>
        <w:t>řešení pro vaši konkrétní situaci.</w:t>
      </w:r>
    </w:p>
    <w:p w14:paraId="200ACD51" w14:textId="12A3BCA9" w:rsidR="00AD7820" w:rsidRPr="00984E44" w:rsidRDefault="00AD7820" w:rsidP="00AD7820">
      <w:pPr>
        <w:pStyle w:val="Zkladntext"/>
        <w:rPr>
          <w:noProof/>
        </w:rPr>
      </w:pPr>
      <w:r w:rsidRPr="00984E44">
        <w:rPr>
          <w:noProof/>
        </w:rPr>
        <w:t>Prosíme</w:t>
      </w:r>
      <w:r>
        <w:rPr>
          <w:noProof/>
        </w:rPr>
        <w:t>, zakrouž</w:t>
      </w:r>
      <w:r w:rsidRPr="00984E44">
        <w:rPr>
          <w:noProof/>
        </w:rPr>
        <w:t xml:space="preserve">kujte odpovědi, které jsou </w:t>
      </w:r>
      <w:r>
        <w:rPr>
          <w:noProof/>
        </w:rPr>
        <w:t>pro vaši situaci</w:t>
      </w:r>
      <w:r w:rsidR="00871439">
        <w:rPr>
          <w:noProof/>
        </w:rPr>
        <w:t xml:space="preserve"> a </w:t>
      </w:r>
      <w:r>
        <w:rPr>
          <w:noProof/>
        </w:rPr>
        <w:t xml:space="preserve">vaše pracoviště </w:t>
      </w:r>
      <w:r w:rsidRPr="00984E44">
        <w:rPr>
          <w:noProof/>
        </w:rPr>
        <w:t>relevantní, ať už jste jen pozorovatelem nebo se vás týká přímo.</w:t>
      </w:r>
    </w:p>
    <w:p w14:paraId="2D12E046" w14:textId="68C95DD0" w:rsidR="00AD7820" w:rsidRPr="00712415" w:rsidRDefault="00AD7820" w:rsidP="00712415">
      <w:pPr>
        <w:pStyle w:val="Zkladntext"/>
        <w:rPr>
          <w:noProof/>
        </w:rPr>
      </w:pPr>
      <w:r w:rsidRPr="00984E44">
        <w:rPr>
          <w:noProof/>
        </w:rPr>
        <w:t>Děkujeme, vážíme si vaší součinnosti</w:t>
      </w:r>
      <w:r w:rsidR="00871439">
        <w:rPr>
          <w:noProof/>
        </w:rPr>
        <w:t xml:space="preserve"> a </w:t>
      </w:r>
      <w:r w:rsidRPr="00984E44">
        <w:rPr>
          <w:noProof/>
        </w:rPr>
        <w:t>spolupráce při nastavování důstojného pracovního prostředí</w:t>
      </w:r>
      <w:r w:rsidR="00871439">
        <w:rPr>
          <w:noProof/>
        </w:rPr>
        <w:t xml:space="preserve"> v </w:t>
      </w:r>
      <w:r w:rsidRPr="00984E44">
        <w:rPr>
          <w:noProof/>
        </w:rPr>
        <w:t>ČR.</w:t>
      </w:r>
    </w:p>
    <w:tbl>
      <w:tblPr>
        <w:tblStyle w:val="Mkatabulky"/>
        <w:tblW w:w="9639" w:type="dxa"/>
        <w:tblInd w:w="-5" w:type="dxa"/>
        <w:tblLayout w:type="fixed"/>
        <w:tblCellMar>
          <w:top w:w="113" w:type="dxa"/>
          <w:bottom w:w="113" w:type="dxa"/>
        </w:tblCellMar>
        <w:tblLook w:val="04A0" w:firstRow="1" w:lastRow="0" w:firstColumn="1" w:lastColumn="0" w:noHBand="0" w:noVBand="1"/>
      </w:tblPr>
      <w:tblGrid>
        <w:gridCol w:w="6237"/>
        <w:gridCol w:w="1134"/>
        <w:gridCol w:w="1134"/>
        <w:gridCol w:w="1134"/>
      </w:tblGrid>
      <w:tr w:rsidR="00AD7820" w:rsidRPr="00984E44" w14:paraId="48B49A46" w14:textId="77777777" w:rsidTr="00394DD9">
        <w:trPr>
          <w:trHeight w:val="956"/>
        </w:trPr>
        <w:tc>
          <w:tcPr>
            <w:tcW w:w="6237" w:type="dxa"/>
            <w:tcBorders>
              <w:top w:val="single" w:sz="4" w:space="0" w:color="auto"/>
              <w:left w:val="single" w:sz="4" w:space="0" w:color="auto"/>
              <w:bottom w:val="single" w:sz="4" w:space="0" w:color="auto"/>
              <w:right w:val="single" w:sz="4" w:space="0" w:color="auto"/>
            </w:tcBorders>
            <w:shd w:val="clear" w:color="auto" w:fill="1F3549"/>
            <w:vAlign w:val="center"/>
          </w:tcPr>
          <w:p w14:paraId="74E203A4" w14:textId="61DF00E9" w:rsidR="00AD7820" w:rsidRPr="00B23DB2" w:rsidRDefault="00AD7820" w:rsidP="00B23DB2">
            <w:pPr>
              <w:jc w:val="center"/>
              <w:rPr>
                <w:rFonts w:cstheme="minorHAnsi"/>
                <w:b/>
                <w:noProof/>
                <w:color w:val="FFFFFF" w:themeColor="background1"/>
                <w:lang w:eastAsia="cs-CZ"/>
              </w:rPr>
            </w:pPr>
            <w:r w:rsidRPr="00984E44">
              <w:rPr>
                <w:rFonts w:cstheme="minorHAnsi"/>
                <w:b/>
                <w:noProof/>
                <w:color w:val="FFFFFF" w:themeColor="background1"/>
                <w:lang w:eastAsia="cs-CZ"/>
              </w:rPr>
              <w:t>Byli jste</w:t>
            </w:r>
            <w:r w:rsidR="00871439">
              <w:rPr>
                <w:rFonts w:cstheme="minorHAnsi"/>
                <w:b/>
                <w:noProof/>
                <w:color w:val="FFFFFF" w:themeColor="background1"/>
                <w:lang w:eastAsia="cs-CZ"/>
              </w:rPr>
              <w:t xml:space="preserve"> v </w:t>
            </w:r>
            <w:r w:rsidRPr="00984E44">
              <w:rPr>
                <w:rFonts w:cstheme="minorHAnsi"/>
                <w:b/>
                <w:noProof/>
                <w:color w:val="FFFFFF" w:themeColor="background1"/>
                <w:lang w:eastAsia="cs-CZ"/>
              </w:rPr>
              <w:t>tomto zaměstnání vystaveni vy nebo vaši</w:t>
            </w:r>
            <w:r>
              <w:rPr>
                <w:rFonts w:cstheme="minorHAnsi"/>
                <w:b/>
                <w:noProof/>
                <w:color w:val="FFFFFF" w:themeColor="background1"/>
                <w:lang w:eastAsia="cs-CZ"/>
              </w:rPr>
              <w:t xml:space="preserve"> </w:t>
            </w:r>
            <w:r w:rsidRPr="00984E44">
              <w:rPr>
                <w:rFonts w:cstheme="minorHAnsi"/>
                <w:b/>
                <w:noProof/>
                <w:color w:val="FFFFFF" w:themeColor="background1"/>
                <w:lang w:eastAsia="cs-CZ"/>
              </w:rPr>
              <w:t>kolegové některým</w:t>
            </w:r>
            <w:r>
              <w:rPr>
                <w:rFonts w:cstheme="minorHAnsi"/>
                <w:b/>
                <w:noProof/>
                <w:color w:val="FFFFFF" w:themeColor="background1"/>
                <w:lang w:eastAsia="cs-CZ"/>
              </w:rPr>
              <w:t xml:space="preserve"> </w:t>
            </w:r>
            <w:r w:rsidRPr="00984E44">
              <w:rPr>
                <w:rFonts w:cstheme="minorHAnsi"/>
                <w:b/>
                <w:noProof/>
                <w:color w:val="FFFFFF" w:themeColor="background1"/>
                <w:lang w:eastAsia="cs-CZ"/>
              </w:rPr>
              <w:t>formám následujícího chování?</w:t>
            </w:r>
          </w:p>
        </w:tc>
        <w:tc>
          <w:tcPr>
            <w:tcW w:w="1134" w:type="dxa"/>
            <w:tcBorders>
              <w:top w:val="single" w:sz="4" w:space="0" w:color="auto"/>
              <w:left w:val="single" w:sz="4" w:space="0" w:color="auto"/>
              <w:bottom w:val="single" w:sz="4" w:space="0" w:color="auto"/>
              <w:right w:val="single" w:sz="4" w:space="0" w:color="auto"/>
            </w:tcBorders>
            <w:shd w:val="clear" w:color="auto" w:fill="1F3549"/>
            <w:vAlign w:val="center"/>
          </w:tcPr>
          <w:p w14:paraId="66355BAE" w14:textId="0BD1348F" w:rsidR="00AD7820" w:rsidRPr="00984E44" w:rsidRDefault="00AD7820" w:rsidP="00B23DB2">
            <w:pPr>
              <w:jc w:val="center"/>
              <w:rPr>
                <w:rFonts w:eastAsia="Times New Roman" w:cstheme="minorHAnsi"/>
                <w:bCs/>
                <w:color w:val="FFFFFF" w:themeColor="background1"/>
                <w:lang w:eastAsia="cs-CZ"/>
              </w:rPr>
            </w:pPr>
            <w:r w:rsidRPr="00984E44">
              <w:rPr>
                <w:rFonts w:eastAsia="Times New Roman" w:cstheme="minorHAnsi"/>
                <w:bCs/>
                <w:color w:val="FFFFFF" w:themeColor="background1"/>
                <w:lang w:eastAsia="cs-CZ"/>
              </w:rPr>
              <w:t>Jsem</w:t>
            </w:r>
          </w:p>
          <w:p w14:paraId="280B118E" w14:textId="2707443D" w:rsidR="00AD7820" w:rsidRPr="00984E44" w:rsidRDefault="00B23DB2" w:rsidP="00B23DB2">
            <w:pPr>
              <w:jc w:val="center"/>
              <w:rPr>
                <w:rFonts w:eastAsia="Times New Roman" w:cstheme="minorHAnsi"/>
                <w:bCs/>
                <w:color w:val="FFFFFF" w:themeColor="background1"/>
                <w:lang w:eastAsia="cs-CZ"/>
              </w:rPr>
            </w:pPr>
            <w:r>
              <w:rPr>
                <w:rFonts w:eastAsia="Times New Roman" w:cstheme="minorHAnsi"/>
                <w:bCs/>
                <w:color w:val="FFFFFF" w:themeColor="background1"/>
                <w:lang w:eastAsia="cs-CZ"/>
              </w:rPr>
              <w:t>o</w:t>
            </w:r>
            <w:r w:rsidR="00AD7820" w:rsidRPr="00984E44">
              <w:rPr>
                <w:rFonts w:eastAsia="Times New Roman" w:cstheme="minorHAnsi"/>
                <w:bCs/>
                <w:color w:val="FFFFFF" w:themeColor="background1"/>
                <w:lang w:eastAsia="cs-CZ"/>
              </w:rPr>
              <w:t>běť</w:t>
            </w:r>
          </w:p>
        </w:tc>
        <w:tc>
          <w:tcPr>
            <w:tcW w:w="1134" w:type="dxa"/>
            <w:tcBorders>
              <w:top w:val="single" w:sz="4" w:space="0" w:color="auto"/>
              <w:left w:val="single" w:sz="4" w:space="0" w:color="auto"/>
              <w:bottom w:val="single" w:sz="4" w:space="0" w:color="auto"/>
              <w:right w:val="single" w:sz="4" w:space="0" w:color="auto"/>
            </w:tcBorders>
            <w:shd w:val="clear" w:color="auto" w:fill="1F3549"/>
            <w:vAlign w:val="center"/>
          </w:tcPr>
          <w:p w14:paraId="522DC2B3" w14:textId="77777777" w:rsidR="00AD7820" w:rsidRPr="00984E44" w:rsidRDefault="00AD7820" w:rsidP="00B23DB2">
            <w:pPr>
              <w:jc w:val="center"/>
              <w:rPr>
                <w:rFonts w:eastAsia="Times New Roman" w:cstheme="minorHAnsi"/>
                <w:bCs/>
                <w:color w:val="FFFFFF" w:themeColor="background1"/>
                <w:lang w:eastAsia="cs-CZ"/>
              </w:rPr>
            </w:pPr>
            <w:r w:rsidRPr="00984E44">
              <w:rPr>
                <w:rFonts w:eastAsia="Times New Roman" w:cstheme="minorHAnsi"/>
                <w:bCs/>
                <w:color w:val="FFFFFF" w:themeColor="background1"/>
                <w:lang w:eastAsia="cs-CZ"/>
              </w:rPr>
              <w:t>Jsem</w:t>
            </w:r>
          </w:p>
          <w:p w14:paraId="40933A0C" w14:textId="57E02144" w:rsidR="00AD7820" w:rsidRPr="00984E44" w:rsidRDefault="00B23DB2" w:rsidP="00B23DB2">
            <w:pPr>
              <w:jc w:val="center"/>
              <w:rPr>
                <w:rFonts w:eastAsia="Times New Roman" w:cstheme="minorHAnsi"/>
                <w:bCs/>
                <w:color w:val="FFFFFF" w:themeColor="background1"/>
                <w:lang w:eastAsia="cs-CZ"/>
              </w:rPr>
            </w:pPr>
            <w:r>
              <w:rPr>
                <w:rFonts w:eastAsia="Times New Roman" w:cstheme="minorHAnsi"/>
                <w:bCs/>
                <w:color w:val="FFFFFF" w:themeColor="background1"/>
                <w:lang w:eastAsia="cs-CZ"/>
              </w:rPr>
              <w:t>s</w:t>
            </w:r>
            <w:r w:rsidR="00AD7820" w:rsidRPr="00984E44">
              <w:rPr>
                <w:rFonts w:eastAsia="Times New Roman" w:cstheme="minorHAnsi"/>
                <w:bCs/>
                <w:color w:val="FFFFFF" w:themeColor="background1"/>
                <w:lang w:eastAsia="cs-CZ"/>
              </w:rPr>
              <w:t>vědek</w:t>
            </w:r>
          </w:p>
        </w:tc>
        <w:tc>
          <w:tcPr>
            <w:tcW w:w="1134" w:type="dxa"/>
            <w:tcBorders>
              <w:top w:val="single" w:sz="4" w:space="0" w:color="auto"/>
              <w:left w:val="single" w:sz="4" w:space="0" w:color="auto"/>
              <w:bottom w:val="single" w:sz="4" w:space="0" w:color="auto"/>
              <w:right w:val="single" w:sz="4" w:space="0" w:color="auto"/>
            </w:tcBorders>
            <w:shd w:val="clear" w:color="auto" w:fill="1F3549"/>
            <w:vAlign w:val="center"/>
          </w:tcPr>
          <w:p w14:paraId="491BDB30" w14:textId="4CC680A3" w:rsidR="00AD7820" w:rsidRPr="00984E44" w:rsidRDefault="00B23DB2" w:rsidP="00B23DB2">
            <w:pPr>
              <w:jc w:val="center"/>
              <w:rPr>
                <w:rFonts w:eastAsia="Times New Roman" w:cstheme="minorHAnsi"/>
                <w:bCs/>
                <w:color w:val="FFFFFF" w:themeColor="background1"/>
                <w:lang w:eastAsia="cs-CZ"/>
              </w:rPr>
            </w:pPr>
            <w:r>
              <w:rPr>
                <w:rFonts w:eastAsia="Times New Roman" w:cstheme="minorHAnsi"/>
                <w:bCs/>
                <w:color w:val="FFFFFF" w:themeColor="background1"/>
                <w:lang w:eastAsia="cs-CZ"/>
              </w:rPr>
              <w:t>Č</w:t>
            </w:r>
            <w:r w:rsidR="00AD7820" w:rsidRPr="00984E44">
              <w:rPr>
                <w:rFonts w:eastAsia="Times New Roman" w:cstheme="minorHAnsi"/>
                <w:bCs/>
                <w:color w:val="FFFFFF" w:themeColor="background1"/>
                <w:lang w:eastAsia="cs-CZ"/>
              </w:rPr>
              <w:t>etnost</w:t>
            </w:r>
          </w:p>
          <w:p w14:paraId="4CB4A1EB" w14:textId="77777777" w:rsidR="00AD7820" w:rsidRPr="00984E44" w:rsidRDefault="00AD7820" w:rsidP="00B23DB2">
            <w:pPr>
              <w:jc w:val="center"/>
              <w:rPr>
                <w:rFonts w:eastAsia="Times New Roman" w:cstheme="minorHAnsi"/>
                <w:bCs/>
                <w:color w:val="FFFFFF" w:themeColor="background1"/>
                <w:lang w:eastAsia="cs-CZ"/>
              </w:rPr>
            </w:pPr>
            <w:r w:rsidRPr="00984E44">
              <w:rPr>
                <w:rFonts w:eastAsia="Times New Roman" w:cstheme="minorHAnsi"/>
                <w:bCs/>
                <w:color w:val="FFFFFF" w:themeColor="background1"/>
                <w:lang w:eastAsia="cs-CZ"/>
              </w:rPr>
              <w:t>(denně, týdně)</w:t>
            </w:r>
          </w:p>
        </w:tc>
      </w:tr>
      <w:tr w:rsidR="00AD7820" w:rsidRPr="00984E44" w14:paraId="2BF758EF" w14:textId="77777777" w:rsidTr="00394DD9">
        <w:tc>
          <w:tcPr>
            <w:tcW w:w="6237" w:type="dxa"/>
            <w:tcBorders>
              <w:top w:val="single" w:sz="4" w:space="0" w:color="auto"/>
              <w:left w:val="single" w:sz="4" w:space="0" w:color="auto"/>
              <w:bottom w:val="single" w:sz="4" w:space="0" w:color="auto"/>
              <w:right w:val="single" w:sz="4" w:space="0" w:color="auto"/>
            </w:tcBorders>
          </w:tcPr>
          <w:p w14:paraId="538F4A77" w14:textId="77777777" w:rsidR="00AD7820" w:rsidRPr="00984E44" w:rsidRDefault="00AD7820" w:rsidP="0049290E">
            <w:pPr>
              <w:rPr>
                <w:rFonts w:eastAsia="Times New Roman" w:cstheme="minorHAnsi"/>
                <w:bCs/>
                <w:color w:val="000000" w:themeColor="text1"/>
                <w:lang w:eastAsia="cs-CZ"/>
              </w:rPr>
            </w:pPr>
            <w:r w:rsidRPr="00984E44">
              <w:rPr>
                <w:rFonts w:eastAsia="Times New Roman" w:cstheme="minorHAnsi"/>
                <w:bCs/>
                <w:color w:val="000000" w:themeColor="text1"/>
                <w:lang w:eastAsia="cs-CZ"/>
              </w:rPr>
              <w:t>Nemožnost vyjádřit svůj názor bez možného rizika odplaty</w:t>
            </w:r>
          </w:p>
        </w:tc>
        <w:tc>
          <w:tcPr>
            <w:tcW w:w="1134" w:type="dxa"/>
            <w:tcBorders>
              <w:top w:val="single" w:sz="4" w:space="0" w:color="auto"/>
              <w:left w:val="single" w:sz="4" w:space="0" w:color="auto"/>
              <w:bottom w:val="single" w:sz="4" w:space="0" w:color="auto"/>
              <w:right w:val="single" w:sz="4" w:space="0" w:color="auto"/>
            </w:tcBorders>
          </w:tcPr>
          <w:p w14:paraId="3B28ABAB"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224EA34D"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3DDB9531"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4309DAF9" w14:textId="77777777" w:rsidTr="00394DD9">
        <w:tc>
          <w:tcPr>
            <w:tcW w:w="6237" w:type="dxa"/>
            <w:tcBorders>
              <w:top w:val="single" w:sz="4" w:space="0" w:color="auto"/>
              <w:left w:val="single" w:sz="4" w:space="0" w:color="auto"/>
              <w:bottom w:val="single" w:sz="4" w:space="0" w:color="auto"/>
              <w:right w:val="single" w:sz="4" w:space="0" w:color="auto"/>
            </w:tcBorders>
            <w:hideMark/>
          </w:tcPr>
          <w:p w14:paraId="4B1BA463" w14:textId="77777777" w:rsidR="00AD7820" w:rsidRPr="00984E44" w:rsidRDefault="00AD7820" w:rsidP="0049290E">
            <w:pPr>
              <w:rPr>
                <w:rFonts w:eastAsia="Times New Roman" w:cstheme="minorHAnsi"/>
                <w:bCs/>
                <w:color w:val="000000" w:themeColor="text1"/>
                <w:lang w:eastAsia="cs-CZ"/>
              </w:rPr>
            </w:pPr>
            <w:r w:rsidRPr="00984E44">
              <w:rPr>
                <w:rFonts w:eastAsia="Times New Roman" w:cstheme="minorHAnsi"/>
                <w:bCs/>
                <w:color w:val="000000" w:themeColor="text1"/>
                <w:lang w:eastAsia="cs-CZ"/>
              </w:rPr>
              <w:t>Neustálá kritika práce, případně soukromí</w:t>
            </w:r>
          </w:p>
        </w:tc>
        <w:tc>
          <w:tcPr>
            <w:tcW w:w="1134" w:type="dxa"/>
            <w:tcBorders>
              <w:top w:val="single" w:sz="4" w:space="0" w:color="auto"/>
              <w:left w:val="single" w:sz="4" w:space="0" w:color="auto"/>
              <w:bottom w:val="single" w:sz="4" w:space="0" w:color="auto"/>
              <w:right w:val="single" w:sz="4" w:space="0" w:color="auto"/>
            </w:tcBorders>
          </w:tcPr>
          <w:p w14:paraId="7E7E4274"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4CC849D6"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3AC56D96"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52C1F07D" w14:textId="77777777" w:rsidTr="00394DD9">
        <w:tc>
          <w:tcPr>
            <w:tcW w:w="6237" w:type="dxa"/>
            <w:tcBorders>
              <w:top w:val="single" w:sz="4" w:space="0" w:color="auto"/>
              <w:left w:val="single" w:sz="4" w:space="0" w:color="auto"/>
              <w:bottom w:val="single" w:sz="4" w:space="0" w:color="auto"/>
              <w:right w:val="single" w:sz="4" w:space="0" w:color="auto"/>
            </w:tcBorders>
            <w:hideMark/>
          </w:tcPr>
          <w:p w14:paraId="6C22673C" w14:textId="77777777" w:rsidR="00AD7820" w:rsidRPr="00984E44" w:rsidRDefault="00AD7820" w:rsidP="0049290E">
            <w:pPr>
              <w:rPr>
                <w:rFonts w:eastAsia="Times New Roman" w:cstheme="minorHAnsi"/>
                <w:color w:val="000000" w:themeColor="text1"/>
                <w:lang w:eastAsia="cs-CZ"/>
              </w:rPr>
            </w:pPr>
            <w:r w:rsidRPr="00984E44">
              <w:rPr>
                <w:rFonts w:eastAsia="Times New Roman" w:cstheme="minorHAnsi"/>
                <w:bCs/>
                <w:color w:val="000000" w:themeColor="text1"/>
                <w:lang w:eastAsia="cs-CZ"/>
              </w:rPr>
              <w:t>Neúměrně zvýšené kontroly pracovní činnosti</w:t>
            </w:r>
          </w:p>
        </w:tc>
        <w:tc>
          <w:tcPr>
            <w:tcW w:w="1134" w:type="dxa"/>
            <w:tcBorders>
              <w:top w:val="single" w:sz="4" w:space="0" w:color="auto"/>
              <w:left w:val="single" w:sz="4" w:space="0" w:color="auto"/>
              <w:bottom w:val="single" w:sz="4" w:space="0" w:color="auto"/>
              <w:right w:val="single" w:sz="4" w:space="0" w:color="auto"/>
            </w:tcBorders>
          </w:tcPr>
          <w:p w14:paraId="7EDF4E65"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57CF8495"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4F1E26C3"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6C65E37F" w14:textId="77777777" w:rsidTr="00394DD9">
        <w:tc>
          <w:tcPr>
            <w:tcW w:w="6237" w:type="dxa"/>
            <w:tcBorders>
              <w:top w:val="single" w:sz="4" w:space="0" w:color="auto"/>
              <w:left w:val="single" w:sz="4" w:space="0" w:color="auto"/>
              <w:bottom w:val="single" w:sz="4" w:space="0" w:color="auto"/>
              <w:right w:val="single" w:sz="4" w:space="0" w:color="auto"/>
            </w:tcBorders>
            <w:hideMark/>
          </w:tcPr>
          <w:p w14:paraId="7533C998" w14:textId="77777777" w:rsidR="00AD7820" w:rsidRPr="00984E44" w:rsidRDefault="00AD7820" w:rsidP="0049290E">
            <w:pPr>
              <w:rPr>
                <w:rFonts w:eastAsia="Times New Roman" w:cstheme="minorHAnsi"/>
                <w:bCs/>
                <w:color w:val="000000" w:themeColor="text1"/>
                <w:lang w:eastAsia="cs-CZ"/>
              </w:rPr>
            </w:pPr>
            <w:r w:rsidRPr="00984E44">
              <w:rPr>
                <w:rFonts w:eastAsia="Times New Roman" w:cstheme="minorHAnsi"/>
                <w:bCs/>
                <w:color w:val="000000" w:themeColor="text1"/>
                <w:lang w:eastAsia="cs-CZ"/>
              </w:rPr>
              <w:t>Opakované neřešení konfliktů či odkládání řešení</w:t>
            </w:r>
          </w:p>
        </w:tc>
        <w:tc>
          <w:tcPr>
            <w:tcW w:w="1134" w:type="dxa"/>
            <w:tcBorders>
              <w:top w:val="single" w:sz="4" w:space="0" w:color="auto"/>
              <w:left w:val="single" w:sz="4" w:space="0" w:color="auto"/>
              <w:bottom w:val="single" w:sz="4" w:space="0" w:color="auto"/>
              <w:right w:val="single" w:sz="4" w:space="0" w:color="auto"/>
            </w:tcBorders>
          </w:tcPr>
          <w:p w14:paraId="5EC9B26B"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7ACEA9C7"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6554419C"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06751EB9" w14:textId="77777777" w:rsidTr="00394DD9">
        <w:tc>
          <w:tcPr>
            <w:tcW w:w="6237" w:type="dxa"/>
            <w:tcBorders>
              <w:top w:val="single" w:sz="4" w:space="0" w:color="auto"/>
              <w:left w:val="single" w:sz="4" w:space="0" w:color="auto"/>
              <w:bottom w:val="single" w:sz="4" w:space="0" w:color="auto"/>
              <w:right w:val="single" w:sz="4" w:space="0" w:color="auto"/>
            </w:tcBorders>
            <w:hideMark/>
          </w:tcPr>
          <w:p w14:paraId="1BD57992" w14:textId="77777777" w:rsidR="00AD7820" w:rsidRPr="00984E44" w:rsidRDefault="00AD7820" w:rsidP="0049290E">
            <w:pPr>
              <w:rPr>
                <w:rFonts w:eastAsia="Times New Roman" w:cstheme="minorHAnsi"/>
                <w:bCs/>
                <w:color w:val="000000" w:themeColor="text1"/>
                <w:lang w:eastAsia="cs-CZ"/>
              </w:rPr>
            </w:pPr>
            <w:r w:rsidRPr="00984E44">
              <w:rPr>
                <w:rFonts w:eastAsia="Times New Roman" w:cstheme="minorHAnsi"/>
                <w:bCs/>
                <w:color w:val="000000" w:themeColor="text1"/>
                <w:lang w:eastAsia="cs-CZ"/>
              </w:rPr>
              <w:t>Záměrné vyvolávání konfliktů na pracovišti</w:t>
            </w:r>
          </w:p>
        </w:tc>
        <w:tc>
          <w:tcPr>
            <w:tcW w:w="1134" w:type="dxa"/>
            <w:tcBorders>
              <w:top w:val="single" w:sz="4" w:space="0" w:color="auto"/>
              <w:left w:val="single" w:sz="4" w:space="0" w:color="auto"/>
              <w:bottom w:val="single" w:sz="4" w:space="0" w:color="auto"/>
              <w:right w:val="single" w:sz="4" w:space="0" w:color="auto"/>
            </w:tcBorders>
          </w:tcPr>
          <w:p w14:paraId="67A5A862"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5939A957"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14226478"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49937526" w14:textId="77777777" w:rsidTr="00394DD9">
        <w:tc>
          <w:tcPr>
            <w:tcW w:w="6237" w:type="dxa"/>
            <w:tcBorders>
              <w:top w:val="single" w:sz="4" w:space="0" w:color="auto"/>
              <w:left w:val="single" w:sz="4" w:space="0" w:color="auto"/>
              <w:bottom w:val="single" w:sz="4" w:space="0" w:color="auto"/>
              <w:right w:val="single" w:sz="4" w:space="0" w:color="auto"/>
            </w:tcBorders>
            <w:hideMark/>
          </w:tcPr>
          <w:p w14:paraId="56284B7D" w14:textId="77777777" w:rsidR="00AD7820" w:rsidRPr="00984E44" w:rsidRDefault="00AD7820" w:rsidP="0049290E">
            <w:pPr>
              <w:rPr>
                <w:rFonts w:eastAsia="Times New Roman" w:cstheme="minorHAnsi"/>
                <w:color w:val="000000" w:themeColor="text1"/>
                <w:lang w:eastAsia="cs-CZ"/>
              </w:rPr>
            </w:pPr>
            <w:r w:rsidRPr="00984E44">
              <w:rPr>
                <w:rFonts w:eastAsia="Times New Roman" w:cstheme="minorHAnsi"/>
                <w:color w:val="000000" w:themeColor="text1"/>
                <w:lang w:eastAsia="cs-CZ"/>
              </w:rPr>
              <w:t>Zamezení přístupu k informacím či pracovním úkonům</w:t>
            </w:r>
          </w:p>
        </w:tc>
        <w:tc>
          <w:tcPr>
            <w:tcW w:w="1134" w:type="dxa"/>
            <w:tcBorders>
              <w:top w:val="single" w:sz="4" w:space="0" w:color="auto"/>
              <w:left w:val="single" w:sz="4" w:space="0" w:color="auto"/>
              <w:bottom w:val="single" w:sz="4" w:space="0" w:color="auto"/>
              <w:right w:val="single" w:sz="4" w:space="0" w:color="auto"/>
            </w:tcBorders>
          </w:tcPr>
          <w:p w14:paraId="62E4E1A9"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01B1F5C7"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232E7D8E"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392134C5" w14:textId="77777777" w:rsidTr="00394DD9">
        <w:tc>
          <w:tcPr>
            <w:tcW w:w="6237" w:type="dxa"/>
            <w:tcBorders>
              <w:top w:val="single" w:sz="4" w:space="0" w:color="auto"/>
              <w:left w:val="single" w:sz="4" w:space="0" w:color="auto"/>
              <w:bottom w:val="single" w:sz="4" w:space="0" w:color="auto"/>
              <w:right w:val="single" w:sz="4" w:space="0" w:color="auto"/>
            </w:tcBorders>
            <w:hideMark/>
          </w:tcPr>
          <w:p w14:paraId="39020500" w14:textId="2432AAA2" w:rsidR="00AD7820" w:rsidRPr="00984E44" w:rsidRDefault="00AD7820" w:rsidP="0049290E">
            <w:pPr>
              <w:rPr>
                <w:rFonts w:eastAsia="Times New Roman" w:cstheme="minorHAnsi"/>
                <w:bCs/>
                <w:color w:val="000000" w:themeColor="text1"/>
                <w:lang w:eastAsia="cs-CZ"/>
              </w:rPr>
            </w:pPr>
            <w:r w:rsidRPr="00984E44">
              <w:rPr>
                <w:rFonts w:eastAsia="Times New Roman" w:cstheme="minorHAnsi"/>
                <w:color w:val="000000" w:themeColor="text1"/>
                <w:lang w:eastAsia="cs-CZ"/>
              </w:rPr>
              <w:t>Ignorace žádostí</w:t>
            </w:r>
            <w:r w:rsidR="00871439">
              <w:rPr>
                <w:rFonts w:eastAsia="Times New Roman" w:cstheme="minorHAnsi"/>
                <w:color w:val="000000" w:themeColor="text1"/>
                <w:lang w:eastAsia="cs-CZ"/>
              </w:rPr>
              <w:t xml:space="preserve"> o </w:t>
            </w:r>
            <w:r w:rsidRPr="00984E44">
              <w:rPr>
                <w:rFonts w:eastAsia="Times New Roman" w:cstheme="minorHAnsi"/>
                <w:color w:val="000000" w:themeColor="text1"/>
                <w:lang w:eastAsia="cs-CZ"/>
              </w:rPr>
              <w:t>rozhovor či pomoc</w:t>
            </w:r>
          </w:p>
        </w:tc>
        <w:tc>
          <w:tcPr>
            <w:tcW w:w="1134" w:type="dxa"/>
            <w:tcBorders>
              <w:top w:val="single" w:sz="4" w:space="0" w:color="auto"/>
              <w:left w:val="single" w:sz="4" w:space="0" w:color="auto"/>
              <w:bottom w:val="single" w:sz="4" w:space="0" w:color="auto"/>
              <w:right w:val="single" w:sz="4" w:space="0" w:color="auto"/>
            </w:tcBorders>
          </w:tcPr>
          <w:p w14:paraId="1D86B4CF"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53D31A93"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64AF6E24"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35E400C1" w14:textId="77777777" w:rsidTr="00394DD9">
        <w:tc>
          <w:tcPr>
            <w:tcW w:w="6237" w:type="dxa"/>
            <w:tcBorders>
              <w:top w:val="single" w:sz="4" w:space="0" w:color="auto"/>
              <w:left w:val="single" w:sz="4" w:space="0" w:color="auto"/>
              <w:bottom w:val="single" w:sz="4" w:space="0" w:color="auto"/>
              <w:right w:val="single" w:sz="4" w:space="0" w:color="auto"/>
            </w:tcBorders>
            <w:hideMark/>
          </w:tcPr>
          <w:p w14:paraId="49F22D4D" w14:textId="5B9A1207" w:rsidR="00AD7820" w:rsidRPr="00984E44" w:rsidRDefault="00AD7820" w:rsidP="0049290E">
            <w:pPr>
              <w:rPr>
                <w:rFonts w:eastAsia="Times New Roman" w:cstheme="minorHAnsi"/>
                <w:bCs/>
                <w:color w:val="000000" w:themeColor="text1"/>
                <w:lang w:eastAsia="cs-CZ"/>
              </w:rPr>
            </w:pPr>
            <w:r w:rsidRPr="00984E44">
              <w:rPr>
                <w:rFonts w:eastAsia="Times New Roman" w:cstheme="minorHAnsi"/>
                <w:bCs/>
                <w:color w:val="000000" w:themeColor="text1"/>
                <w:lang w:eastAsia="cs-CZ"/>
              </w:rPr>
              <w:t>Nejasná</w:t>
            </w:r>
            <w:r w:rsidR="00871439">
              <w:rPr>
                <w:rFonts w:eastAsia="Times New Roman" w:cstheme="minorHAnsi"/>
                <w:bCs/>
                <w:color w:val="000000" w:themeColor="text1"/>
                <w:lang w:eastAsia="cs-CZ"/>
              </w:rPr>
              <w:t xml:space="preserve"> a </w:t>
            </w:r>
            <w:r w:rsidRPr="00984E44">
              <w:rPr>
                <w:rFonts w:eastAsia="Times New Roman" w:cstheme="minorHAnsi"/>
                <w:bCs/>
                <w:color w:val="000000" w:themeColor="text1"/>
                <w:lang w:eastAsia="cs-CZ"/>
              </w:rPr>
              <w:t>mlživá komunikace</w:t>
            </w:r>
          </w:p>
        </w:tc>
        <w:tc>
          <w:tcPr>
            <w:tcW w:w="1134" w:type="dxa"/>
            <w:tcBorders>
              <w:top w:val="single" w:sz="4" w:space="0" w:color="auto"/>
              <w:left w:val="single" w:sz="4" w:space="0" w:color="auto"/>
              <w:bottom w:val="single" w:sz="4" w:space="0" w:color="auto"/>
              <w:right w:val="single" w:sz="4" w:space="0" w:color="auto"/>
            </w:tcBorders>
          </w:tcPr>
          <w:p w14:paraId="6AC0C49A"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00433BCA"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2E5960D1"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633FE50E" w14:textId="77777777" w:rsidTr="00394DD9">
        <w:tc>
          <w:tcPr>
            <w:tcW w:w="6237" w:type="dxa"/>
            <w:tcBorders>
              <w:top w:val="single" w:sz="4" w:space="0" w:color="auto"/>
              <w:left w:val="single" w:sz="4" w:space="0" w:color="auto"/>
              <w:bottom w:val="single" w:sz="4" w:space="0" w:color="auto"/>
              <w:right w:val="single" w:sz="4" w:space="0" w:color="auto"/>
            </w:tcBorders>
            <w:hideMark/>
          </w:tcPr>
          <w:p w14:paraId="06FDB147" w14:textId="713BABEE" w:rsidR="00AD7820" w:rsidRPr="00984E44" w:rsidRDefault="00AD7820" w:rsidP="0049290E">
            <w:pPr>
              <w:rPr>
                <w:rFonts w:eastAsia="Times New Roman" w:cstheme="minorHAnsi"/>
                <w:color w:val="000000" w:themeColor="text1"/>
                <w:lang w:eastAsia="cs-CZ"/>
              </w:rPr>
            </w:pPr>
            <w:r w:rsidRPr="00984E44">
              <w:rPr>
                <w:rFonts w:eastAsia="Times New Roman" w:cstheme="minorHAnsi"/>
                <w:bCs/>
                <w:color w:val="000000" w:themeColor="text1"/>
                <w:lang w:eastAsia="cs-CZ"/>
              </w:rPr>
              <w:t>Manipulace</w:t>
            </w:r>
            <w:r w:rsidR="00871439">
              <w:rPr>
                <w:rFonts w:eastAsia="Times New Roman" w:cstheme="minorHAnsi"/>
                <w:bCs/>
                <w:color w:val="000000" w:themeColor="text1"/>
                <w:lang w:eastAsia="cs-CZ"/>
              </w:rPr>
              <w:t xml:space="preserve"> s </w:t>
            </w:r>
            <w:r w:rsidRPr="00984E44">
              <w:rPr>
                <w:rFonts w:eastAsia="Times New Roman" w:cstheme="minorHAnsi"/>
                <w:bCs/>
                <w:color w:val="000000" w:themeColor="text1"/>
                <w:lang w:eastAsia="cs-CZ"/>
              </w:rPr>
              <w:t>informacemi – zadržování, zkreslování apod.</w:t>
            </w:r>
          </w:p>
        </w:tc>
        <w:tc>
          <w:tcPr>
            <w:tcW w:w="1134" w:type="dxa"/>
            <w:tcBorders>
              <w:top w:val="single" w:sz="4" w:space="0" w:color="auto"/>
              <w:left w:val="single" w:sz="4" w:space="0" w:color="auto"/>
              <w:bottom w:val="single" w:sz="4" w:space="0" w:color="auto"/>
              <w:right w:val="single" w:sz="4" w:space="0" w:color="auto"/>
            </w:tcBorders>
          </w:tcPr>
          <w:p w14:paraId="4D869702"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3F5BF3A1"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459E4167"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6914699A" w14:textId="77777777" w:rsidTr="00394DD9">
        <w:tc>
          <w:tcPr>
            <w:tcW w:w="6237" w:type="dxa"/>
            <w:tcBorders>
              <w:top w:val="single" w:sz="4" w:space="0" w:color="auto"/>
              <w:left w:val="single" w:sz="4" w:space="0" w:color="auto"/>
              <w:bottom w:val="single" w:sz="4" w:space="0" w:color="auto"/>
              <w:right w:val="single" w:sz="4" w:space="0" w:color="auto"/>
            </w:tcBorders>
            <w:hideMark/>
          </w:tcPr>
          <w:p w14:paraId="254345B8" w14:textId="1C2607E4" w:rsidR="00AD7820" w:rsidRPr="00984E44" w:rsidRDefault="00AD7820" w:rsidP="0049290E">
            <w:pPr>
              <w:rPr>
                <w:rFonts w:eastAsia="Times New Roman" w:cstheme="minorHAnsi"/>
                <w:color w:val="000000" w:themeColor="text1"/>
                <w:lang w:eastAsia="cs-CZ"/>
              </w:rPr>
            </w:pPr>
            <w:r w:rsidRPr="00984E44">
              <w:rPr>
                <w:rFonts w:eastAsia="Times New Roman" w:cstheme="minorHAnsi"/>
                <w:bCs/>
                <w:color w:val="000000" w:themeColor="text1"/>
                <w:lang w:eastAsia="cs-CZ"/>
              </w:rPr>
              <w:t>Neustálé přerušování, komentáře, narážky</w:t>
            </w:r>
            <w:r w:rsidR="00871439">
              <w:rPr>
                <w:rFonts w:eastAsia="Times New Roman" w:cstheme="minorHAnsi"/>
                <w:bCs/>
                <w:color w:val="000000" w:themeColor="text1"/>
                <w:lang w:eastAsia="cs-CZ"/>
              </w:rPr>
              <w:t xml:space="preserve"> a </w:t>
            </w:r>
            <w:r w:rsidRPr="00984E44">
              <w:rPr>
                <w:rFonts w:eastAsia="Times New Roman" w:cstheme="minorHAnsi"/>
                <w:bCs/>
                <w:color w:val="000000" w:themeColor="text1"/>
                <w:lang w:eastAsia="cs-CZ"/>
              </w:rPr>
              <w:t>zesměšňování</w:t>
            </w:r>
          </w:p>
        </w:tc>
        <w:tc>
          <w:tcPr>
            <w:tcW w:w="1134" w:type="dxa"/>
            <w:tcBorders>
              <w:top w:val="single" w:sz="4" w:space="0" w:color="auto"/>
              <w:left w:val="single" w:sz="4" w:space="0" w:color="auto"/>
              <w:bottom w:val="single" w:sz="4" w:space="0" w:color="auto"/>
              <w:right w:val="single" w:sz="4" w:space="0" w:color="auto"/>
            </w:tcBorders>
          </w:tcPr>
          <w:p w14:paraId="20D67272"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5DF147A5"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0C5662AE"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2B63D1CF" w14:textId="77777777" w:rsidTr="00394DD9">
        <w:tc>
          <w:tcPr>
            <w:tcW w:w="6237" w:type="dxa"/>
            <w:tcBorders>
              <w:top w:val="single" w:sz="4" w:space="0" w:color="auto"/>
              <w:left w:val="single" w:sz="4" w:space="0" w:color="auto"/>
              <w:bottom w:val="single" w:sz="4" w:space="0" w:color="auto"/>
              <w:right w:val="single" w:sz="4" w:space="0" w:color="auto"/>
            </w:tcBorders>
            <w:hideMark/>
          </w:tcPr>
          <w:p w14:paraId="4F242238" w14:textId="0053D1AA" w:rsidR="00AD7820" w:rsidRPr="00984E44" w:rsidRDefault="00AD7820" w:rsidP="0049290E">
            <w:pPr>
              <w:rPr>
                <w:rFonts w:eastAsia="Times New Roman" w:cstheme="minorHAnsi"/>
                <w:color w:val="000000" w:themeColor="text1"/>
                <w:lang w:eastAsia="cs-CZ"/>
              </w:rPr>
            </w:pPr>
            <w:r w:rsidRPr="00984E44">
              <w:rPr>
                <w:rFonts w:eastAsia="Times New Roman" w:cstheme="minorHAnsi"/>
                <w:bCs/>
                <w:color w:val="000000" w:themeColor="text1"/>
                <w:lang w:eastAsia="cs-CZ"/>
              </w:rPr>
              <w:t>Odmítavý postoj verbálně</w:t>
            </w:r>
            <w:r w:rsidR="00871439">
              <w:rPr>
                <w:rFonts w:eastAsia="Times New Roman" w:cstheme="minorHAnsi"/>
                <w:bCs/>
                <w:color w:val="000000" w:themeColor="text1"/>
                <w:lang w:eastAsia="cs-CZ"/>
              </w:rPr>
              <w:t xml:space="preserve"> i </w:t>
            </w:r>
            <w:r w:rsidRPr="00984E44">
              <w:rPr>
                <w:rFonts w:eastAsia="Times New Roman" w:cstheme="minorHAnsi"/>
                <w:bCs/>
                <w:color w:val="000000" w:themeColor="text1"/>
                <w:lang w:eastAsia="cs-CZ"/>
              </w:rPr>
              <w:t>neverbálně</w:t>
            </w:r>
          </w:p>
        </w:tc>
        <w:tc>
          <w:tcPr>
            <w:tcW w:w="1134" w:type="dxa"/>
            <w:tcBorders>
              <w:top w:val="single" w:sz="4" w:space="0" w:color="auto"/>
              <w:left w:val="single" w:sz="4" w:space="0" w:color="auto"/>
              <w:bottom w:val="single" w:sz="4" w:space="0" w:color="auto"/>
              <w:right w:val="single" w:sz="4" w:space="0" w:color="auto"/>
            </w:tcBorders>
          </w:tcPr>
          <w:p w14:paraId="3841A00D"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48A5E72B"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1FA22B4C"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3F2462D5" w14:textId="77777777" w:rsidTr="00394DD9">
        <w:tc>
          <w:tcPr>
            <w:tcW w:w="6237" w:type="dxa"/>
            <w:tcBorders>
              <w:top w:val="single" w:sz="4" w:space="0" w:color="auto"/>
              <w:left w:val="single" w:sz="4" w:space="0" w:color="auto"/>
              <w:bottom w:val="single" w:sz="4" w:space="0" w:color="auto"/>
              <w:right w:val="single" w:sz="4" w:space="0" w:color="auto"/>
            </w:tcBorders>
            <w:hideMark/>
          </w:tcPr>
          <w:p w14:paraId="2F74CBD1" w14:textId="59A03E66" w:rsidR="00AD7820" w:rsidRPr="00984E44" w:rsidRDefault="00AD7820" w:rsidP="0049290E">
            <w:pPr>
              <w:rPr>
                <w:rFonts w:eastAsia="Times New Roman" w:cstheme="minorHAnsi"/>
                <w:color w:val="000000" w:themeColor="text1"/>
                <w:lang w:eastAsia="cs-CZ"/>
              </w:rPr>
            </w:pPr>
            <w:r w:rsidRPr="00984E44">
              <w:rPr>
                <w:rFonts w:eastAsia="Times New Roman" w:cstheme="minorHAnsi"/>
                <w:bCs/>
                <w:color w:val="000000" w:themeColor="text1"/>
                <w:lang w:eastAsia="cs-CZ"/>
              </w:rPr>
              <w:t>Zpochybňování</w:t>
            </w:r>
            <w:r w:rsidR="00871439">
              <w:rPr>
                <w:rFonts w:eastAsia="Times New Roman" w:cstheme="minorHAnsi"/>
                <w:bCs/>
                <w:color w:val="000000" w:themeColor="text1"/>
                <w:lang w:eastAsia="cs-CZ"/>
              </w:rPr>
              <w:t xml:space="preserve"> a </w:t>
            </w:r>
            <w:r w:rsidRPr="00984E44">
              <w:rPr>
                <w:rFonts w:eastAsia="Times New Roman" w:cstheme="minorHAnsi"/>
                <w:bCs/>
                <w:color w:val="000000" w:themeColor="text1"/>
                <w:lang w:eastAsia="cs-CZ"/>
              </w:rPr>
              <w:t>znevažování pracovního výkonu</w:t>
            </w:r>
          </w:p>
        </w:tc>
        <w:tc>
          <w:tcPr>
            <w:tcW w:w="1134" w:type="dxa"/>
            <w:tcBorders>
              <w:top w:val="single" w:sz="4" w:space="0" w:color="auto"/>
              <w:left w:val="single" w:sz="4" w:space="0" w:color="auto"/>
              <w:bottom w:val="single" w:sz="4" w:space="0" w:color="auto"/>
              <w:right w:val="single" w:sz="4" w:space="0" w:color="auto"/>
            </w:tcBorders>
          </w:tcPr>
          <w:p w14:paraId="2EBBCDB2"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75CEE50D"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1D361731"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04532CEF" w14:textId="77777777" w:rsidTr="00394DD9">
        <w:tc>
          <w:tcPr>
            <w:tcW w:w="6237" w:type="dxa"/>
            <w:tcBorders>
              <w:top w:val="single" w:sz="4" w:space="0" w:color="auto"/>
              <w:left w:val="single" w:sz="4" w:space="0" w:color="auto"/>
              <w:bottom w:val="single" w:sz="4" w:space="0" w:color="auto"/>
              <w:right w:val="single" w:sz="4" w:space="0" w:color="auto"/>
            </w:tcBorders>
            <w:hideMark/>
          </w:tcPr>
          <w:p w14:paraId="71F04969" w14:textId="118599CC" w:rsidR="00AD7820" w:rsidRPr="00984E44" w:rsidRDefault="00AD7820" w:rsidP="0049290E">
            <w:pPr>
              <w:rPr>
                <w:rFonts w:eastAsia="Times New Roman" w:cstheme="minorHAnsi"/>
                <w:color w:val="000000" w:themeColor="text1"/>
                <w:lang w:eastAsia="cs-CZ"/>
              </w:rPr>
            </w:pPr>
            <w:r w:rsidRPr="00984E44">
              <w:rPr>
                <w:rFonts w:eastAsia="Times New Roman" w:cstheme="minorHAnsi"/>
                <w:bCs/>
                <w:color w:val="000000" w:themeColor="text1"/>
                <w:lang w:eastAsia="cs-CZ"/>
              </w:rPr>
              <w:t>Úmyslné vyvolávání strachu</w:t>
            </w:r>
            <w:r w:rsidR="00871439">
              <w:rPr>
                <w:rFonts w:eastAsia="Times New Roman" w:cstheme="minorHAnsi"/>
                <w:bCs/>
                <w:color w:val="000000" w:themeColor="text1"/>
                <w:lang w:eastAsia="cs-CZ"/>
              </w:rPr>
              <w:t xml:space="preserve"> a </w:t>
            </w:r>
            <w:r w:rsidRPr="00984E44">
              <w:rPr>
                <w:rFonts w:eastAsia="Times New Roman" w:cstheme="minorHAnsi"/>
                <w:bCs/>
                <w:color w:val="000000" w:themeColor="text1"/>
                <w:lang w:eastAsia="cs-CZ"/>
              </w:rPr>
              <w:t>přehnaného napětí na pracovišti</w:t>
            </w:r>
          </w:p>
        </w:tc>
        <w:tc>
          <w:tcPr>
            <w:tcW w:w="1134" w:type="dxa"/>
            <w:tcBorders>
              <w:top w:val="single" w:sz="4" w:space="0" w:color="auto"/>
              <w:left w:val="single" w:sz="4" w:space="0" w:color="auto"/>
              <w:bottom w:val="single" w:sz="4" w:space="0" w:color="auto"/>
              <w:right w:val="single" w:sz="4" w:space="0" w:color="auto"/>
            </w:tcBorders>
          </w:tcPr>
          <w:p w14:paraId="2A3D3EA7"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0A9949BD"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35AE8C8F"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0AA4519A" w14:textId="77777777" w:rsidTr="00394DD9">
        <w:tc>
          <w:tcPr>
            <w:tcW w:w="6237" w:type="dxa"/>
            <w:tcBorders>
              <w:top w:val="single" w:sz="4" w:space="0" w:color="auto"/>
              <w:left w:val="single" w:sz="4" w:space="0" w:color="auto"/>
              <w:bottom w:val="single" w:sz="4" w:space="0" w:color="auto"/>
              <w:right w:val="single" w:sz="4" w:space="0" w:color="auto"/>
            </w:tcBorders>
            <w:hideMark/>
          </w:tcPr>
          <w:p w14:paraId="05EF7E48" w14:textId="77777777" w:rsidR="00AD7820" w:rsidRPr="00984E44" w:rsidRDefault="00AD7820" w:rsidP="0049290E">
            <w:pPr>
              <w:rPr>
                <w:rFonts w:eastAsia="Times New Roman" w:cstheme="minorHAnsi"/>
                <w:color w:val="000000" w:themeColor="text1"/>
                <w:lang w:eastAsia="cs-CZ"/>
              </w:rPr>
            </w:pPr>
            <w:r w:rsidRPr="00984E44">
              <w:rPr>
                <w:rFonts w:eastAsia="Times New Roman" w:cstheme="minorHAnsi"/>
                <w:bCs/>
                <w:color w:val="000000" w:themeColor="text1"/>
                <w:lang w:eastAsia="cs-CZ"/>
              </w:rPr>
              <w:t>Nabádání kolegů</w:t>
            </w:r>
          </w:p>
        </w:tc>
        <w:tc>
          <w:tcPr>
            <w:tcW w:w="1134" w:type="dxa"/>
            <w:tcBorders>
              <w:top w:val="single" w:sz="4" w:space="0" w:color="auto"/>
              <w:left w:val="single" w:sz="4" w:space="0" w:color="auto"/>
              <w:bottom w:val="single" w:sz="4" w:space="0" w:color="auto"/>
              <w:right w:val="single" w:sz="4" w:space="0" w:color="auto"/>
            </w:tcBorders>
          </w:tcPr>
          <w:p w14:paraId="4FCC3F23"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699EF748"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12816FA2"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621E2170" w14:textId="77777777" w:rsidTr="00394DD9">
        <w:tc>
          <w:tcPr>
            <w:tcW w:w="6237" w:type="dxa"/>
            <w:tcBorders>
              <w:top w:val="single" w:sz="4" w:space="0" w:color="auto"/>
              <w:left w:val="single" w:sz="4" w:space="0" w:color="auto"/>
              <w:bottom w:val="single" w:sz="4" w:space="0" w:color="auto"/>
              <w:right w:val="single" w:sz="4" w:space="0" w:color="auto"/>
            </w:tcBorders>
            <w:hideMark/>
          </w:tcPr>
          <w:p w14:paraId="5CDB39D1" w14:textId="77777777" w:rsidR="00AD7820" w:rsidRPr="00984E44" w:rsidRDefault="00AD7820" w:rsidP="0049290E">
            <w:pPr>
              <w:rPr>
                <w:rFonts w:eastAsia="Times New Roman" w:cstheme="minorHAnsi"/>
                <w:bCs/>
                <w:color w:val="000000" w:themeColor="text1"/>
                <w:lang w:eastAsia="cs-CZ"/>
              </w:rPr>
            </w:pPr>
            <w:r w:rsidRPr="00984E44">
              <w:rPr>
                <w:rFonts w:eastAsia="Times New Roman" w:cstheme="minorHAnsi"/>
                <w:bCs/>
                <w:color w:val="000000" w:themeColor="text1"/>
                <w:lang w:eastAsia="cs-CZ"/>
              </w:rPr>
              <w:lastRenderedPageBreak/>
              <w:t>Očerňování u nadřízeného či kolegů</w:t>
            </w:r>
          </w:p>
        </w:tc>
        <w:tc>
          <w:tcPr>
            <w:tcW w:w="1134" w:type="dxa"/>
            <w:tcBorders>
              <w:top w:val="single" w:sz="4" w:space="0" w:color="auto"/>
              <w:left w:val="single" w:sz="4" w:space="0" w:color="auto"/>
              <w:bottom w:val="single" w:sz="4" w:space="0" w:color="auto"/>
              <w:right w:val="single" w:sz="4" w:space="0" w:color="auto"/>
            </w:tcBorders>
          </w:tcPr>
          <w:p w14:paraId="6145DB98"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500639CC"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19E43050"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5FBC8FA3" w14:textId="77777777" w:rsidTr="00394DD9">
        <w:tc>
          <w:tcPr>
            <w:tcW w:w="6237" w:type="dxa"/>
            <w:tcBorders>
              <w:top w:val="single" w:sz="4" w:space="0" w:color="auto"/>
              <w:left w:val="single" w:sz="4" w:space="0" w:color="auto"/>
              <w:bottom w:val="single" w:sz="4" w:space="0" w:color="auto"/>
              <w:right w:val="single" w:sz="4" w:space="0" w:color="auto"/>
            </w:tcBorders>
            <w:hideMark/>
          </w:tcPr>
          <w:p w14:paraId="38F59E41" w14:textId="77777777" w:rsidR="00AD7820" w:rsidRPr="00984E44" w:rsidRDefault="00AD7820" w:rsidP="0049290E">
            <w:pPr>
              <w:rPr>
                <w:rFonts w:eastAsia="Times New Roman" w:cstheme="minorHAnsi"/>
                <w:bCs/>
                <w:color w:val="000000" w:themeColor="text1"/>
                <w:lang w:eastAsia="cs-CZ"/>
              </w:rPr>
            </w:pPr>
            <w:r w:rsidRPr="00984E44">
              <w:rPr>
                <w:rFonts w:eastAsia="Times New Roman" w:cstheme="minorHAnsi"/>
                <w:bCs/>
                <w:color w:val="000000" w:themeColor="text1"/>
                <w:lang w:eastAsia="cs-CZ"/>
              </w:rPr>
              <w:t xml:space="preserve">Protěžování určitých pracovníků </w:t>
            </w:r>
          </w:p>
        </w:tc>
        <w:tc>
          <w:tcPr>
            <w:tcW w:w="1134" w:type="dxa"/>
            <w:tcBorders>
              <w:top w:val="single" w:sz="4" w:space="0" w:color="auto"/>
              <w:left w:val="single" w:sz="4" w:space="0" w:color="auto"/>
              <w:bottom w:val="single" w:sz="4" w:space="0" w:color="auto"/>
              <w:right w:val="single" w:sz="4" w:space="0" w:color="auto"/>
            </w:tcBorders>
          </w:tcPr>
          <w:p w14:paraId="41C4F1EA"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3B8170BB"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6FCE7DCA"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0F7B7C41" w14:textId="77777777" w:rsidTr="00394DD9">
        <w:tc>
          <w:tcPr>
            <w:tcW w:w="6237" w:type="dxa"/>
            <w:tcBorders>
              <w:top w:val="single" w:sz="4" w:space="0" w:color="auto"/>
              <w:left w:val="single" w:sz="4" w:space="0" w:color="auto"/>
              <w:bottom w:val="single" w:sz="4" w:space="0" w:color="auto"/>
              <w:right w:val="single" w:sz="4" w:space="0" w:color="auto"/>
            </w:tcBorders>
            <w:hideMark/>
          </w:tcPr>
          <w:p w14:paraId="5FDF57B9" w14:textId="77777777" w:rsidR="00AD7820" w:rsidRPr="00984E44" w:rsidRDefault="00AD7820" w:rsidP="0049290E">
            <w:pPr>
              <w:rPr>
                <w:rFonts w:eastAsia="Times New Roman" w:cstheme="minorHAnsi"/>
                <w:color w:val="000000" w:themeColor="text1"/>
                <w:lang w:eastAsia="cs-CZ"/>
              </w:rPr>
            </w:pPr>
            <w:r w:rsidRPr="00984E44">
              <w:rPr>
                <w:rFonts w:eastAsia="Times New Roman" w:cstheme="minorHAnsi"/>
                <w:color w:val="000000" w:themeColor="text1"/>
                <w:lang w:eastAsia="cs-CZ"/>
              </w:rPr>
              <w:t xml:space="preserve">Využívání vykonstruovaných argumentů </w:t>
            </w:r>
          </w:p>
        </w:tc>
        <w:tc>
          <w:tcPr>
            <w:tcW w:w="1134" w:type="dxa"/>
            <w:tcBorders>
              <w:top w:val="single" w:sz="4" w:space="0" w:color="auto"/>
              <w:left w:val="single" w:sz="4" w:space="0" w:color="auto"/>
              <w:bottom w:val="single" w:sz="4" w:space="0" w:color="auto"/>
              <w:right w:val="single" w:sz="4" w:space="0" w:color="auto"/>
            </w:tcBorders>
          </w:tcPr>
          <w:p w14:paraId="1635498C"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15534492"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367A5E2C"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27B049DA" w14:textId="77777777" w:rsidTr="00394DD9">
        <w:tc>
          <w:tcPr>
            <w:tcW w:w="6237" w:type="dxa"/>
            <w:tcBorders>
              <w:top w:val="single" w:sz="4" w:space="0" w:color="auto"/>
              <w:left w:val="single" w:sz="4" w:space="0" w:color="auto"/>
              <w:bottom w:val="single" w:sz="4" w:space="0" w:color="auto"/>
              <w:right w:val="single" w:sz="4" w:space="0" w:color="auto"/>
            </w:tcBorders>
            <w:hideMark/>
          </w:tcPr>
          <w:p w14:paraId="0F5A7AEB" w14:textId="6FDF8A94" w:rsidR="00AD7820" w:rsidRPr="00984E44" w:rsidRDefault="00AD7820" w:rsidP="0049290E">
            <w:pPr>
              <w:rPr>
                <w:rFonts w:eastAsia="Times New Roman" w:cstheme="minorHAnsi"/>
                <w:bCs/>
                <w:color w:val="000000" w:themeColor="text1"/>
                <w:lang w:eastAsia="cs-CZ"/>
              </w:rPr>
            </w:pPr>
            <w:r w:rsidRPr="00984E44">
              <w:rPr>
                <w:rFonts w:eastAsia="Times New Roman" w:cstheme="minorHAnsi"/>
                <w:bCs/>
                <w:color w:val="000000" w:themeColor="text1"/>
                <w:lang w:eastAsia="cs-CZ"/>
              </w:rPr>
              <w:t>Zamezení přístupu na porady, kongresy</w:t>
            </w:r>
            <w:r w:rsidR="00871439">
              <w:rPr>
                <w:rFonts w:eastAsia="Times New Roman" w:cstheme="minorHAnsi"/>
                <w:bCs/>
                <w:color w:val="000000" w:themeColor="text1"/>
                <w:lang w:eastAsia="cs-CZ"/>
              </w:rPr>
              <w:t xml:space="preserve"> a </w:t>
            </w:r>
            <w:r w:rsidRPr="00984E44">
              <w:rPr>
                <w:rFonts w:eastAsia="Times New Roman" w:cstheme="minorHAnsi"/>
                <w:bCs/>
                <w:color w:val="000000" w:themeColor="text1"/>
                <w:lang w:eastAsia="cs-CZ"/>
              </w:rPr>
              <w:t>další důležitá jednání</w:t>
            </w:r>
          </w:p>
        </w:tc>
        <w:tc>
          <w:tcPr>
            <w:tcW w:w="1134" w:type="dxa"/>
            <w:tcBorders>
              <w:top w:val="single" w:sz="4" w:space="0" w:color="auto"/>
              <w:left w:val="single" w:sz="4" w:space="0" w:color="auto"/>
              <w:bottom w:val="single" w:sz="4" w:space="0" w:color="auto"/>
              <w:right w:val="single" w:sz="4" w:space="0" w:color="auto"/>
            </w:tcBorders>
          </w:tcPr>
          <w:p w14:paraId="1D2A50C8"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7B69C01A"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22FB8F2C"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70502A06" w14:textId="77777777" w:rsidTr="00394DD9">
        <w:tc>
          <w:tcPr>
            <w:tcW w:w="6237" w:type="dxa"/>
            <w:tcBorders>
              <w:top w:val="single" w:sz="4" w:space="0" w:color="auto"/>
              <w:left w:val="single" w:sz="4" w:space="0" w:color="auto"/>
              <w:bottom w:val="single" w:sz="4" w:space="0" w:color="auto"/>
              <w:right w:val="single" w:sz="4" w:space="0" w:color="auto"/>
            </w:tcBorders>
            <w:hideMark/>
          </w:tcPr>
          <w:p w14:paraId="310DF2E2" w14:textId="77777777" w:rsidR="00AD7820" w:rsidRPr="00984E44" w:rsidRDefault="00AD7820" w:rsidP="0049290E">
            <w:pPr>
              <w:rPr>
                <w:rFonts w:eastAsia="Times New Roman" w:cstheme="minorHAnsi"/>
                <w:color w:val="000000" w:themeColor="text1"/>
                <w:lang w:eastAsia="cs-CZ"/>
              </w:rPr>
            </w:pPr>
            <w:r w:rsidRPr="00984E44">
              <w:rPr>
                <w:rFonts w:eastAsia="Times New Roman" w:cstheme="minorHAnsi"/>
                <w:bCs/>
                <w:color w:val="000000" w:themeColor="text1"/>
                <w:lang w:eastAsia="cs-CZ"/>
              </w:rPr>
              <w:t>Cílené rozšiřování pomluv, fám či zkonstruované intriky</w:t>
            </w:r>
          </w:p>
        </w:tc>
        <w:tc>
          <w:tcPr>
            <w:tcW w:w="1134" w:type="dxa"/>
            <w:tcBorders>
              <w:top w:val="single" w:sz="4" w:space="0" w:color="auto"/>
              <w:left w:val="single" w:sz="4" w:space="0" w:color="auto"/>
              <w:bottom w:val="single" w:sz="4" w:space="0" w:color="auto"/>
              <w:right w:val="single" w:sz="4" w:space="0" w:color="auto"/>
            </w:tcBorders>
          </w:tcPr>
          <w:p w14:paraId="7F2B94E6"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45FC42BA"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7998A71E"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3651C32F" w14:textId="77777777" w:rsidTr="00394DD9">
        <w:tc>
          <w:tcPr>
            <w:tcW w:w="6237" w:type="dxa"/>
            <w:tcBorders>
              <w:top w:val="single" w:sz="4" w:space="0" w:color="auto"/>
              <w:left w:val="single" w:sz="4" w:space="0" w:color="auto"/>
              <w:bottom w:val="single" w:sz="4" w:space="0" w:color="auto"/>
              <w:right w:val="single" w:sz="4" w:space="0" w:color="auto"/>
            </w:tcBorders>
            <w:hideMark/>
          </w:tcPr>
          <w:p w14:paraId="4E691965" w14:textId="77777777" w:rsidR="00AD7820" w:rsidRPr="00984E44" w:rsidRDefault="00AD7820" w:rsidP="0049290E">
            <w:pPr>
              <w:rPr>
                <w:rFonts w:eastAsia="Times New Roman" w:cstheme="minorHAnsi"/>
                <w:color w:val="000000" w:themeColor="text1"/>
                <w:lang w:eastAsia="cs-CZ"/>
              </w:rPr>
            </w:pPr>
            <w:r w:rsidRPr="00984E44">
              <w:rPr>
                <w:rFonts w:eastAsia="Times New Roman" w:cstheme="minorHAnsi"/>
                <w:bCs/>
                <w:color w:val="000000" w:themeColor="text1"/>
                <w:lang w:eastAsia="cs-CZ"/>
              </w:rPr>
              <w:t>Křik, nadávky, ponižující narážky</w:t>
            </w:r>
          </w:p>
        </w:tc>
        <w:tc>
          <w:tcPr>
            <w:tcW w:w="1134" w:type="dxa"/>
            <w:tcBorders>
              <w:top w:val="single" w:sz="4" w:space="0" w:color="auto"/>
              <w:left w:val="single" w:sz="4" w:space="0" w:color="auto"/>
              <w:bottom w:val="single" w:sz="4" w:space="0" w:color="auto"/>
              <w:right w:val="single" w:sz="4" w:space="0" w:color="auto"/>
            </w:tcBorders>
          </w:tcPr>
          <w:p w14:paraId="31002337"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6D53C18E"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413556DA"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0A791032" w14:textId="77777777" w:rsidTr="00394DD9">
        <w:tc>
          <w:tcPr>
            <w:tcW w:w="6237" w:type="dxa"/>
            <w:tcBorders>
              <w:top w:val="single" w:sz="4" w:space="0" w:color="auto"/>
              <w:left w:val="single" w:sz="4" w:space="0" w:color="auto"/>
              <w:bottom w:val="single" w:sz="4" w:space="0" w:color="auto"/>
              <w:right w:val="single" w:sz="4" w:space="0" w:color="auto"/>
            </w:tcBorders>
            <w:hideMark/>
          </w:tcPr>
          <w:p w14:paraId="79B9C1AE" w14:textId="01079D25" w:rsidR="00AD7820" w:rsidRPr="00984E44" w:rsidRDefault="00AD7820" w:rsidP="0049290E">
            <w:pPr>
              <w:rPr>
                <w:rFonts w:eastAsia="Times New Roman" w:cstheme="minorHAnsi"/>
                <w:color w:val="000000" w:themeColor="text1"/>
                <w:lang w:eastAsia="cs-CZ"/>
              </w:rPr>
            </w:pPr>
            <w:r w:rsidRPr="00984E44">
              <w:rPr>
                <w:rFonts w:eastAsia="Times New Roman" w:cstheme="minorHAnsi"/>
                <w:bCs/>
                <w:color w:val="000000" w:themeColor="text1"/>
                <w:lang w:eastAsia="cs-CZ"/>
              </w:rPr>
              <w:t>Degradování</w:t>
            </w:r>
            <w:r w:rsidR="00871439">
              <w:rPr>
                <w:rFonts w:eastAsia="Times New Roman" w:cstheme="minorHAnsi"/>
                <w:bCs/>
                <w:color w:val="000000" w:themeColor="text1"/>
                <w:lang w:eastAsia="cs-CZ"/>
              </w:rPr>
              <w:t xml:space="preserve"> a </w:t>
            </w:r>
            <w:r w:rsidRPr="00984E44">
              <w:rPr>
                <w:rFonts w:eastAsia="Times New Roman" w:cstheme="minorHAnsi"/>
                <w:bCs/>
                <w:color w:val="000000" w:themeColor="text1"/>
                <w:lang w:eastAsia="cs-CZ"/>
              </w:rPr>
              <w:t>ponižování</w:t>
            </w:r>
          </w:p>
        </w:tc>
        <w:tc>
          <w:tcPr>
            <w:tcW w:w="1134" w:type="dxa"/>
            <w:tcBorders>
              <w:top w:val="single" w:sz="4" w:space="0" w:color="auto"/>
              <w:left w:val="single" w:sz="4" w:space="0" w:color="auto"/>
              <w:bottom w:val="single" w:sz="4" w:space="0" w:color="auto"/>
              <w:right w:val="single" w:sz="4" w:space="0" w:color="auto"/>
            </w:tcBorders>
          </w:tcPr>
          <w:p w14:paraId="664827B8"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7928B341"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2971B6A8"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26E8B95A" w14:textId="77777777" w:rsidTr="00394DD9">
        <w:tc>
          <w:tcPr>
            <w:tcW w:w="6237" w:type="dxa"/>
            <w:tcBorders>
              <w:top w:val="single" w:sz="4" w:space="0" w:color="auto"/>
              <w:left w:val="single" w:sz="4" w:space="0" w:color="auto"/>
              <w:bottom w:val="single" w:sz="4" w:space="0" w:color="auto"/>
              <w:right w:val="single" w:sz="4" w:space="0" w:color="auto"/>
            </w:tcBorders>
            <w:hideMark/>
          </w:tcPr>
          <w:p w14:paraId="616EF460" w14:textId="77777777" w:rsidR="00AD7820" w:rsidRPr="00984E44" w:rsidRDefault="00AD7820" w:rsidP="0049290E">
            <w:pPr>
              <w:rPr>
                <w:rFonts w:eastAsia="Times New Roman" w:cstheme="minorHAnsi"/>
                <w:color w:val="000000" w:themeColor="text1"/>
                <w:lang w:eastAsia="cs-CZ"/>
              </w:rPr>
            </w:pPr>
            <w:r w:rsidRPr="00984E44">
              <w:rPr>
                <w:rFonts w:eastAsia="Times New Roman" w:cstheme="minorHAnsi"/>
                <w:bCs/>
                <w:color w:val="000000" w:themeColor="text1"/>
                <w:lang w:eastAsia="cs-CZ"/>
              </w:rPr>
              <w:t>Diskriminace (věková, rasová, žena versus muž apod.)</w:t>
            </w:r>
          </w:p>
        </w:tc>
        <w:tc>
          <w:tcPr>
            <w:tcW w:w="1134" w:type="dxa"/>
            <w:tcBorders>
              <w:top w:val="single" w:sz="4" w:space="0" w:color="auto"/>
              <w:left w:val="single" w:sz="4" w:space="0" w:color="auto"/>
              <w:bottom w:val="single" w:sz="4" w:space="0" w:color="auto"/>
              <w:right w:val="single" w:sz="4" w:space="0" w:color="auto"/>
            </w:tcBorders>
          </w:tcPr>
          <w:p w14:paraId="78A1F923"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78DFB3FD"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3908EFEA"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78C56482" w14:textId="77777777" w:rsidTr="00394DD9">
        <w:tc>
          <w:tcPr>
            <w:tcW w:w="6237" w:type="dxa"/>
            <w:tcBorders>
              <w:top w:val="single" w:sz="4" w:space="0" w:color="auto"/>
              <w:left w:val="single" w:sz="4" w:space="0" w:color="auto"/>
              <w:bottom w:val="single" w:sz="4" w:space="0" w:color="auto"/>
              <w:right w:val="single" w:sz="4" w:space="0" w:color="auto"/>
            </w:tcBorders>
            <w:hideMark/>
          </w:tcPr>
          <w:p w14:paraId="491B8743" w14:textId="34C5AC9E" w:rsidR="00AD7820" w:rsidRPr="00984E44" w:rsidRDefault="00AD7820" w:rsidP="0049290E">
            <w:pPr>
              <w:rPr>
                <w:rFonts w:eastAsia="Times New Roman" w:cstheme="minorHAnsi"/>
                <w:color w:val="000000" w:themeColor="text1"/>
                <w:lang w:eastAsia="cs-CZ"/>
              </w:rPr>
            </w:pPr>
            <w:r w:rsidRPr="00984E44">
              <w:rPr>
                <w:rFonts w:eastAsia="Times New Roman" w:cstheme="minorHAnsi"/>
                <w:bCs/>
                <w:color w:val="000000" w:themeColor="text1"/>
                <w:lang w:eastAsia="cs-CZ"/>
              </w:rPr>
              <w:t>Sociální</w:t>
            </w:r>
            <w:r w:rsidR="00871439">
              <w:rPr>
                <w:rFonts w:eastAsia="Times New Roman" w:cstheme="minorHAnsi"/>
                <w:bCs/>
                <w:color w:val="000000" w:themeColor="text1"/>
                <w:lang w:eastAsia="cs-CZ"/>
              </w:rPr>
              <w:t xml:space="preserve"> a </w:t>
            </w:r>
            <w:r w:rsidRPr="00984E44">
              <w:rPr>
                <w:rFonts w:eastAsia="Times New Roman" w:cstheme="minorHAnsi"/>
                <w:bCs/>
                <w:color w:val="000000" w:themeColor="text1"/>
                <w:lang w:eastAsia="cs-CZ"/>
              </w:rPr>
              <w:t>pracovní izolace</w:t>
            </w:r>
          </w:p>
        </w:tc>
        <w:tc>
          <w:tcPr>
            <w:tcW w:w="1134" w:type="dxa"/>
            <w:tcBorders>
              <w:top w:val="single" w:sz="4" w:space="0" w:color="auto"/>
              <w:left w:val="single" w:sz="4" w:space="0" w:color="auto"/>
              <w:bottom w:val="single" w:sz="4" w:space="0" w:color="auto"/>
              <w:right w:val="single" w:sz="4" w:space="0" w:color="auto"/>
            </w:tcBorders>
          </w:tcPr>
          <w:p w14:paraId="4020FFD0"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4D02ACAC"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7AA721B7"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76B10627" w14:textId="77777777" w:rsidTr="00394DD9">
        <w:tc>
          <w:tcPr>
            <w:tcW w:w="6237" w:type="dxa"/>
            <w:tcBorders>
              <w:top w:val="single" w:sz="4" w:space="0" w:color="auto"/>
              <w:left w:val="single" w:sz="4" w:space="0" w:color="auto"/>
              <w:bottom w:val="single" w:sz="4" w:space="0" w:color="auto"/>
              <w:right w:val="single" w:sz="4" w:space="0" w:color="auto"/>
            </w:tcBorders>
            <w:hideMark/>
          </w:tcPr>
          <w:p w14:paraId="47ADD952" w14:textId="77777777" w:rsidR="00AD7820" w:rsidRPr="00984E44" w:rsidRDefault="00AD7820" w:rsidP="0049290E">
            <w:pPr>
              <w:rPr>
                <w:rFonts w:eastAsia="Times New Roman" w:cstheme="minorHAnsi"/>
                <w:color w:val="000000" w:themeColor="text1"/>
                <w:lang w:eastAsia="cs-CZ"/>
              </w:rPr>
            </w:pPr>
            <w:r w:rsidRPr="00984E44">
              <w:rPr>
                <w:rFonts w:eastAsia="Times New Roman" w:cstheme="minorHAnsi"/>
                <w:color w:val="000000" w:themeColor="text1"/>
                <w:lang w:eastAsia="cs-CZ"/>
              </w:rPr>
              <w:t>N</w:t>
            </w:r>
            <w:r w:rsidRPr="00984E44">
              <w:rPr>
                <w:rFonts w:eastAsia="Times New Roman" w:cstheme="minorHAnsi"/>
                <w:bCs/>
                <w:color w:val="000000" w:themeColor="text1"/>
                <w:lang w:eastAsia="cs-CZ"/>
              </w:rPr>
              <w:t>erovnoměrné rozdělování práce</w:t>
            </w:r>
          </w:p>
        </w:tc>
        <w:tc>
          <w:tcPr>
            <w:tcW w:w="1134" w:type="dxa"/>
            <w:tcBorders>
              <w:top w:val="single" w:sz="4" w:space="0" w:color="auto"/>
              <w:left w:val="single" w:sz="4" w:space="0" w:color="auto"/>
              <w:bottom w:val="single" w:sz="4" w:space="0" w:color="auto"/>
              <w:right w:val="single" w:sz="4" w:space="0" w:color="auto"/>
            </w:tcBorders>
          </w:tcPr>
          <w:p w14:paraId="7376EFA2" w14:textId="77777777" w:rsidR="00AD7820" w:rsidRPr="00984E44" w:rsidRDefault="00AD7820" w:rsidP="0049290E">
            <w:pPr>
              <w:ind w:left="360"/>
              <w:rPr>
                <w:rFonts w:eastAsia="Times New Roman" w:cstheme="minorHAnsi"/>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34D419AE" w14:textId="77777777" w:rsidR="00AD7820" w:rsidRPr="00984E44" w:rsidRDefault="00AD7820" w:rsidP="0049290E">
            <w:pPr>
              <w:ind w:left="360"/>
              <w:rPr>
                <w:rFonts w:eastAsia="Times New Roman" w:cstheme="minorHAnsi"/>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47E9FD8E" w14:textId="77777777" w:rsidR="00AD7820" w:rsidRPr="00984E44" w:rsidRDefault="00AD7820" w:rsidP="0049290E">
            <w:pPr>
              <w:ind w:left="360"/>
              <w:rPr>
                <w:rFonts w:eastAsia="Times New Roman" w:cstheme="minorHAnsi"/>
                <w:color w:val="000000" w:themeColor="text1"/>
                <w:lang w:eastAsia="cs-CZ"/>
              </w:rPr>
            </w:pPr>
          </w:p>
        </w:tc>
      </w:tr>
      <w:tr w:rsidR="00AD7820" w:rsidRPr="00984E44" w14:paraId="6CAF41AB" w14:textId="77777777" w:rsidTr="00394DD9">
        <w:tc>
          <w:tcPr>
            <w:tcW w:w="6237" w:type="dxa"/>
            <w:tcBorders>
              <w:top w:val="single" w:sz="4" w:space="0" w:color="auto"/>
              <w:left w:val="single" w:sz="4" w:space="0" w:color="auto"/>
              <w:bottom w:val="single" w:sz="4" w:space="0" w:color="auto"/>
              <w:right w:val="single" w:sz="4" w:space="0" w:color="auto"/>
            </w:tcBorders>
            <w:hideMark/>
          </w:tcPr>
          <w:p w14:paraId="0045F0A5" w14:textId="77777777" w:rsidR="00AD7820" w:rsidRPr="00984E44" w:rsidRDefault="00AD7820" w:rsidP="0049290E">
            <w:pPr>
              <w:rPr>
                <w:rFonts w:eastAsia="Times New Roman" w:cstheme="minorHAnsi"/>
                <w:color w:val="000000" w:themeColor="text1"/>
                <w:lang w:eastAsia="cs-CZ"/>
              </w:rPr>
            </w:pPr>
            <w:r w:rsidRPr="00984E44">
              <w:rPr>
                <w:rFonts w:eastAsia="Times New Roman" w:cstheme="minorHAnsi"/>
                <w:bCs/>
                <w:color w:val="000000" w:themeColor="text1"/>
                <w:lang w:eastAsia="cs-CZ"/>
              </w:rPr>
              <w:t>Příliš velký tlak na výkon</w:t>
            </w:r>
          </w:p>
        </w:tc>
        <w:tc>
          <w:tcPr>
            <w:tcW w:w="1134" w:type="dxa"/>
            <w:tcBorders>
              <w:top w:val="single" w:sz="4" w:space="0" w:color="auto"/>
              <w:left w:val="single" w:sz="4" w:space="0" w:color="auto"/>
              <w:bottom w:val="single" w:sz="4" w:space="0" w:color="auto"/>
              <w:right w:val="single" w:sz="4" w:space="0" w:color="auto"/>
            </w:tcBorders>
          </w:tcPr>
          <w:p w14:paraId="162DA1C4"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6FA39C0A"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72A630E9"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1E9DC2E9" w14:textId="77777777" w:rsidTr="00394DD9">
        <w:tc>
          <w:tcPr>
            <w:tcW w:w="6237" w:type="dxa"/>
            <w:tcBorders>
              <w:top w:val="single" w:sz="4" w:space="0" w:color="auto"/>
              <w:left w:val="single" w:sz="4" w:space="0" w:color="auto"/>
              <w:bottom w:val="single" w:sz="4" w:space="0" w:color="auto"/>
              <w:right w:val="single" w:sz="4" w:space="0" w:color="auto"/>
            </w:tcBorders>
            <w:hideMark/>
          </w:tcPr>
          <w:p w14:paraId="1A773409" w14:textId="77777777" w:rsidR="00AD7820" w:rsidRPr="00984E44" w:rsidRDefault="00AD7820" w:rsidP="0049290E">
            <w:pPr>
              <w:rPr>
                <w:rFonts w:eastAsia="Times New Roman" w:cstheme="minorHAnsi"/>
                <w:color w:val="000000" w:themeColor="text1"/>
                <w:lang w:eastAsia="cs-CZ"/>
              </w:rPr>
            </w:pPr>
            <w:r w:rsidRPr="00984E44">
              <w:rPr>
                <w:rFonts w:eastAsia="Times New Roman" w:cstheme="minorHAnsi"/>
                <w:bCs/>
                <w:color w:val="000000" w:themeColor="text1"/>
                <w:lang w:eastAsia="cs-CZ"/>
              </w:rPr>
              <w:t>Nedocenění výkonu vaší práce vedoucí ke ztrátě sebevědomí</w:t>
            </w:r>
          </w:p>
        </w:tc>
        <w:tc>
          <w:tcPr>
            <w:tcW w:w="1134" w:type="dxa"/>
            <w:tcBorders>
              <w:top w:val="single" w:sz="4" w:space="0" w:color="auto"/>
              <w:left w:val="single" w:sz="4" w:space="0" w:color="auto"/>
              <w:bottom w:val="single" w:sz="4" w:space="0" w:color="auto"/>
              <w:right w:val="single" w:sz="4" w:space="0" w:color="auto"/>
            </w:tcBorders>
          </w:tcPr>
          <w:p w14:paraId="6A13FAEF"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1B8E8F79"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4722D6F8"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3C77690D" w14:textId="77777777" w:rsidTr="00394DD9">
        <w:tc>
          <w:tcPr>
            <w:tcW w:w="6237" w:type="dxa"/>
            <w:tcBorders>
              <w:top w:val="single" w:sz="4" w:space="0" w:color="auto"/>
              <w:left w:val="single" w:sz="4" w:space="0" w:color="auto"/>
              <w:bottom w:val="single" w:sz="4" w:space="0" w:color="auto"/>
              <w:right w:val="single" w:sz="4" w:space="0" w:color="auto"/>
            </w:tcBorders>
            <w:hideMark/>
          </w:tcPr>
          <w:p w14:paraId="254B1DD1" w14:textId="77777777" w:rsidR="00AD7820" w:rsidRPr="00984E44" w:rsidRDefault="00AD7820" w:rsidP="0049290E">
            <w:pPr>
              <w:rPr>
                <w:rFonts w:eastAsia="Times New Roman" w:cstheme="minorHAnsi"/>
                <w:color w:val="000000" w:themeColor="text1"/>
                <w:lang w:eastAsia="cs-CZ"/>
              </w:rPr>
            </w:pPr>
            <w:r w:rsidRPr="00984E44">
              <w:rPr>
                <w:rFonts w:eastAsia="Times New Roman" w:cstheme="minorHAnsi"/>
                <w:bCs/>
                <w:color w:val="000000" w:themeColor="text1"/>
                <w:lang w:eastAsia="cs-CZ"/>
              </w:rPr>
              <w:t>Zadávání nesmyslných pracovních úkolů / nezadávání žádných</w:t>
            </w:r>
          </w:p>
        </w:tc>
        <w:tc>
          <w:tcPr>
            <w:tcW w:w="1134" w:type="dxa"/>
            <w:tcBorders>
              <w:top w:val="single" w:sz="4" w:space="0" w:color="auto"/>
              <w:left w:val="single" w:sz="4" w:space="0" w:color="auto"/>
              <w:bottom w:val="single" w:sz="4" w:space="0" w:color="auto"/>
              <w:right w:val="single" w:sz="4" w:space="0" w:color="auto"/>
            </w:tcBorders>
          </w:tcPr>
          <w:p w14:paraId="4DC3A51B"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65A1CFE7"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0BB1BB9F"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26F137F2" w14:textId="77777777" w:rsidTr="00394DD9">
        <w:tc>
          <w:tcPr>
            <w:tcW w:w="6237" w:type="dxa"/>
            <w:tcBorders>
              <w:top w:val="single" w:sz="4" w:space="0" w:color="auto"/>
              <w:left w:val="single" w:sz="4" w:space="0" w:color="auto"/>
              <w:bottom w:val="single" w:sz="4" w:space="0" w:color="auto"/>
              <w:right w:val="single" w:sz="4" w:space="0" w:color="auto"/>
            </w:tcBorders>
            <w:hideMark/>
          </w:tcPr>
          <w:p w14:paraId="4C05EA98" w14:textId="77777777" w:rsidR="00AD7820" w:rsidRPr="00984E44" w:rsidRDefault="00AD7820" w:rsidP="0049290E">
            <w:pPr>
              <w:rPr>
                <w:rFonts w:eastAsia="Times New Roman" w:cstheme="minorHAnsi"/>
                <w:color w:val="000000" w:themeColor="text1"/>
                <w:lang w:eastAsia="cs-CZ"/>
              </w:rPr>
            </w:pPr>
            <w:r w:rsidRPr="00984E44">
              <w:rPr>
                <w:rFonts w:eastAsia="Times New Roman" w:cstheme="minorHAnsi"/>
                <w:bCs/>
                <w:color w:val="000000" w:themeColor="text1"/>
                <w:lang w:eastAsia="cs-CZ"/>
              </w:rPr>
              <w:t>Ztížení pracovního růstu či studia</w:t>
            </w:r>
          </w:p>
        </w:tc>
        <w:tc>
          <w:tcPr>
            <w:tcW w:w="1134" w:type="dxa"/>
            <w:tcBorders>
              <w:top w:val="single" w:sz="4" w:space="0" w:color="auto"/>
              <w:left w:val="single" w:sz="4" w:space="0" w:color="auto"/>
              <w:bottom w:val="single" w:sz="4" w:space="0" w:color="auto"/>
              <w:right w:val="single" w:sz="4" w:space="0" w:color="auto"/>
            </w:tcBorders>
          </w:tcPr>
          <w:p w14:paraId="1A059F04"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64B20F1A"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1DFA508F"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6ACC5FB8" w14:textId="77777777" w:rsidTr="00394DD9">
        <w:tc>
          <w:tcPr>
            <w:tcW w:w="6237" w:type="dxa"/>
            <w:tcBorders>
              <w:top w:val="single" w:sz="4" w:space="0" w:color="auto"/>
              <w:left w:val="single" w:sz="4" w:space="0" w:color="auto"/>
              <w:bottom w:val="single" w:sz="4" w:space="0" w:color="auto"/>
              <w:right w:val="single" w:sz="4" w:space="0" w:color="auto"/>
            </w:tcBorders>
            <w:hideMark/>
          </w:tcPr>
          <w:p w14:paraId="0EFC0905" w14:textId="77777777" w:rsidR="00AD7820" w:rsidRPr="00984E44" w:rsidRDefault="00AD7820" w:rsidP="0049290E">
            <w:pPr>
              <w:rPr>
                <w:rFonts w:eastAsia="Times New Roman" w:cstheme="minorHAnsi"/>
                <w:color w:val="000000" w:themeColor="text1"/>
                <w:lang w:eastAsia="cs-CZ"/>
              </w:rPr>
            </w:pPr>
            <w:r w:rsidRPr="00984E44">
              <w:rPr>
                <w:rFonts w:eastAsia="Times New Roman" w:cstheme="minorHAnsi"/>
                <w:bCs/>
                <w:color w:val="000000" w:themeColor="text1"/>
                <w:lang w:eastAsia="cs-CZ"/>
              </w:rPr>
              <w:t>Nerovné finanční či bodové hodnocení</w:t>
            </w:r>
          </w:p>
        </w:tc>
        <w:tc>
          <w:tcPr>
            <w:tcW w:w="1134" w:type="dxa"/>
            <w:tcBorders>
              <w:top w:val="single" w:sz="4" w:space="0" w:color="auto"/>
              <w:left w:val="single" w:sz="4" w:space="0" w:color="auto"/>
              <w:bottom w:val="single" w:sz="4" w:space="0" w:color="auto"/>
              <w:right w:val="single" w:sz="4" w:space="0" w:color="auto"/>
            </w:tcBorders>
          </w:tcPr>
          <w:p w14:paraId="75F2D0F1"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7F469C5E"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52E9B4DD"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27B9EA8C" w14:textId="77777777" w:rsidTr="00394DD9">
        <w:tc>
          <w:tcPr>
            <w:tcW w:w="6237" w:type="dxa"/>
            <w:tcBorders>
              <w:top w:val="single" w:sz="4" w:space="0" w:color="auto"/>
              <w:left w:val="single" w:sz="4" w:space="0" w:color="auto"/>
              <w:bottom w:val="single" w:sz="4" w:space="0" w:color="auto"/>
              <w:right w:val="single" w:sz="4" w:space="0" w:color="auto"/>
            </w:tcBorders>
            <w:hideMark/>
          </w:tcPr>
          <w:p w14:paraId="3D810317" w14:textId="77777777" w:rsidR="00AD7820" w:rsidRPr="00984E44" w:rsidRDefault="00AD7820" w:rsidP="0049290E">
            <w:pPr>
              <w:rPr>
                <w:rFonts w:eastAsia="Times New Roman" w:cstheme="minorHAnsi"/>
                <w:bCs/>
                <w:color w:val="000000" w:themeColor="text1"/>
                <w:lang w:eastAsia="cs-CZ"/>
              </w:rPr>
            </w:pPr>
            <w:r w:rsidRPr="00984E44">
              <w:rPr>
                <w:rFonts w:eastAsia="Times New Roman" w:cstheme="minorHAnsi"/>
                <w:bCs/>
                <w:color w:val="000000" w:themeColor="text1"/>
                <w:lang w:eastAsia="cs-CZ"/>
              </w:rPr>
              <w:t xml:space="preserve">Záměrné vyhledávání chyb </w:t>
            </w:r>
          </w:p>
        </w:tc>
        <w:tc>
          <w:tcPr>
            <w:tcW w:w="1134" w:type="dxa"/>
            <w:tcBorders>
              <w:top w:val="single" w:sz="4" w:space="0" w:color="auto"/>
              <w:left w:val="single" w:sz="4" w:space="0" w:color="auto"/>
              <w:bottom w:val="single" w:sz="4" w:space="0" w:color="auto"/>
              <w:right w:val="single" w:sz="4" w:space="0" w:color="auto"/>
            </w:tcBorders>
          </w:tcPr>
          <w:p w14:paraId="19605CE7"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20D8D1B4"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38F19A51"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4341FB64" w14:textId="77777777" w:rsidTr="00394DD9">
        <w:tc>
          <w:tcPr>
            <w:tcW w:w="6237" w:type="dxa"/>
            <w:tcBorders>
              <w:top w:val="single" w:sz="4" w:space="0" w:color="auto"/>
              <w:left w:val="single" w:sz="4" w:space="0" w:color="auto"/>
              <w:bottom w:val="single" w:sz="4" w:space="0" w:color="auto"/>
              <w:right w:val="single" w:sz="4" w:space="0" w:color="auto"/>
            </w:tcBorders>
            <w:hideMark/>
          </w:tcPr>
          <w:p w14:paraId="2267BD86" w14:textId="77777777" w:rsidR="00AD7820" w:rsidRPr="00984E44" w:rsidRDefault="00AD7820" w:rsidP="0049290E">
            <w:pPr>
              <w:rPr>
                <w:rFonts w:eastAsia="Times New Roman" w:cstheme="minorHAnsi"/>
                <w:color w:val="000000" w:themeColor="text1"/>
                <w:lang w:eastAsia="cs-CZ"/>
              </w:rPr>
            </w:pPr>
            <w:r>
              <w:rPr>
                <w:rFonts w:eastAsia="Times New Roman" w:cstheme="minorHAnsi"/>
                <w:bCs/>
                <w:color w:val="000000" w:themeColor="text1"/>
                <w:lang w:eastAsia="cs-CZ"/>
              </w:rPr>
              <w:t>Vyhrožování, zastrašování (</w:t>
            </w:r>
            <w:r w:rsidRPr="00984E44">
              <w:rPr>
                <w:rFonts w:eastAsia="Times New Roman" w:cstheme="minorHAnsi"/>
                <w:bCs/>
                <w:color w:val="000000" w:themeColor="text1"/>
                <w:lang w:eastAsia="cs-CZ"/>
              </w:rPr>
              <w:t>i nepřímé</w:t>
            </w:r>
            <w:r>
              <w:rPr>
                <w:rFonts w:eastAsia="Times New Roman" w:cstheme="minorHAnsi"/>
                <w:bCs/>
                <w:color w:val="000000" w:themeColor="text1"/>
                <w:lang w:eastAsia="cs-CZ"/>
              </w:rPr>
              <w:t>)</w:t>
            </w:r>
          </w:p>
        </w:tc>
        <w:tc>
          <w:tcPr>
            <w:tcW w:w="1134" w:type="dxa"/>
            <w:tcBorders>
              <w:top w:val="single" w:sz="4" w:space="0" w:color="auto"/>
              <w:left w:val="single" w:sz="4" w:space="0" w:color="auto"/>
              <w:bottom w:val="single" w:sz="4" w:space="0" w:color="auto"/>
              <w:right w:val="single" w:sz="4" w:space="0" w:color="auto"/>
            </w:tcBorders>
          </w:tcPr>
          <w:p w14:paraId="00DE8E28"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75004B27"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275000F8"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3A4551EF" w14:textId="77777777" w:rsidTr="00394DD9">
        <w:tc>
          <w:tcPr>
            <w:tcW w:w="6237" w:type="dxa"/>
            <w:tcBorders>
              <w:top w:val="single" w:sz="4" w:space="0" w:color="auto"/>
              <w:left w:val="single" w:sz="4" w:space="0" w:color="auto"/>
              <w:bottom w:val="single" w:sz="4" w:space="0" w:color="auto"/>
              <w:right w:val="single" w:sz="4" w:space="0" w:color="auto"/>
            </w:tcBorders>
            <w:hideMark/>
          </w:tcPr>
          <w:p w14:paraId="5556083D" w14:textId="77777777" w:rsidR="00AD7820" w:rsidRPr="00984E44" w:rsidRDefault="00AD7820" w:rsidP="0049290E">
            <w:pPr>
              <w:rPr>
                <w:rFonts w:eastAsia="Times New Roman" w:cstheme="minorHAnsi"/>
                <w:bCs/>
                <w:color w:val="000000" w:themeColor="text1"/>
                <w:lang w:eastAsia="cs-CZ"/>
              </w:rPr>
            </w:pPr>
            <w:r w:rsidRPr="00984E44">
              <w:rPr>
                <w:rFonts w:eastAsia="Times New Roman" w:cstheme="minorHAnsi"/>
                <w:bCs/>
                <w:color w:val="000000" w:themeColor="text1"/>
                <w:lang w:eastAsia="cs-CZ"/>
              </w:rPr>
              <w:t>Verbální agrese</w:t>
            </w:r>
          </w:p>
        </w:tc>
        <w:tc>
          <w:tcPr>
            <w:tcW w:w="1134" w:type="dxa"/>
            <w:tcBorders>
              <w:top w:val="single" w:sz="4" w:space="0" w:color="auto"/>
              <w:left w:val="single" w:sz="4" w:space="0" w:color="auto"/>
              <w:bottom w:val="single" w:sz="4" w:space="0" w:color="auto"/>
              <w:right w:val="single" w:sz="4" w:space="0" w:color="auto"/>
            </w:tcBorders>
          </w:tcPr>
          <w:p w14:paraId="6086EEFD"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338B5027"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028EC5C2"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4B01506A" w14:textId="77777777" w:rsidTr="00394DD9">
        <w:tc>
          <w:tcPr>
            <w:tcW w:w="6237" w:type="dxa"/>
            <w:tcBorders>
              <w:top w:val="single" w:sz="4" w:space="0" w:color="auto"/>
              <w:left w:val="single" w:sz="4" w:space="0" w:color="auto"/>
              <w:bottom w:val="single" w:sz="4" w:space="0" w:color="auto"/>
              <w:right w:val="single" w:sz="4" w:space="0" w:color="auto"/>
            </w:tcBorders>
            <w:hideMark/>
          </w:tcPr>
          <w:p w14:paraId="106508FC" w14:textId="77777777" w:rsidR="00AD7820" w:rsidRPr="00984E44" w:rsidRDefault="00AD7820" w:rsidP="0049290E">
            <w:pPr>
              <w:rPr>
                <w:rFonts w:eastAsia="Times New Roman" w:cstheme="minorHAnsi"/>
                <w:bCs/>
                <w:color w:val="000000" w:themeColor="text1"/>
                <w:lang w:eastAsia="cs-CZ"/>
              </w:rPr>
            </w:pPr>
            <w:r w:rsidRPr="00984E44">
              <w:rPr>
                <w:rFonts w:eastAsia="Times New Roman" w:cstheme="minorHAnsi"/>
                <w:bCs/>
                <w:color w:val="000000" w:themeColor="text1"/>
                <w:lang w:eastAsia="cs-CZ"/>
              </w:rPr>
              <w:t>Fyzická agrese</w:t>
            </w:r>
          </w:p>
        </w:tc>
        <w:tc>
          <w:tcPr>
            <w:tcW w:w="1134" w:type="dxa"/>
            <w:tcBorders>
              <w:top w:val="single" w:sz="4" w:space="0" w:color="auto"/>
              <w:left w:val="single" w:sz="4" w:space="0" w:color="auto"/>
              <w:bottom w:val="single" w:sz="4" w:space="0" w:color="auto"/>
              <w:right w:val="single" w:sz="4" w:space="0" w:color="auto"/>
            </w:tcBorders>
          </w:tcPr>
          <w:p w14:paraId="0F1656C9"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670C0913"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53C5169C"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1674D970" w14:textId="77777777" w:rsidTr="00394DD9">
        <w:tc>
          <w:tcPr>
            <w:tcW w:w="6237" w:type="dxa"/>
            <w:tcBorders>
              <w:top w:val="single" w:sz="4" w:space="0" w:color="auto"/>
              <w:left w:val="single" w:sz="4" w:space="0" w:color="auto"/>
              <w:bottom w:val="single" w:sz="4" w:space="0" w:color="auto"/>
              <w:right w:val="single" w:sz="4" w:space="0" w:color="auto"/>
            </w:tcBorders>
            <w:hideMark/>
          </w:tcPr>
          <w:p w14:paraId="0C76C203" w14:textId="77777777" w:rsidR="00AD7820" w:rsidRPr="00984E44" w:rsidRDefault="00AD7820" w:rsidP="0049290E">
            <w:pPr>
              <w:rPr>
                <w:rFonts w:eastAsia="Times New Roman" w:cstheme="minorHAnsi"/>
                <w:bCs/>
                <w:color w:val="000000" w:themeColor="text1"/>
                <w:lang w:eastAsia="cs-CZ"/>
              </w:rPr>
            </w:pPr>
            <w:r w:rsidRPr="00984E44">
              <w:rPr>
                <w:rFonts w:eastAsia="Times New Roman" w:cstheme="minorHAnsi"/>
                <w:bCs/>
                <w:color w:val="000000" w:themeColor="text1"/>
                <w:lang w:eastAsia="cs-CZ"/>
              </w:rPr>
              <w:t>Sabotování bezpečnosti práce</w:t>
            </w:r>
          </w:p>
        </w:tc>
        <w:tc>
          <w:tcPr>
            <w:tcW w:w="1134" w:type="dxa"/>
            <w:tcBorders>
              <w:top w:val="single" w:sz="4" w:space="0" w:color="auto"/>
              <w:left w:val="single" w:sz="4" w:space="0" w:color="auto"/>
              <w:bottom w:val="single" w:sz="4" w:space="0" w:color="auto"/>
              <w:right w:val="single" w:sz="4" w:space="0" w:color="auto"/>
            </w:tcBorders>
          </w:tcPr>
          <w:p w14:paraId="42FD95DA"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156A9ED8"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365C855C"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548BBA9A" w14:textId="77777777" w:rsidTr="00394DD9">
        <w:tc>
          <w:tcPr>
            <w:tcW w:w="6237" w:type="dxa"/>
            <w:tcBorders>
              <w:top w:val="single" w:sz="4" w:space="0" w:color="auto"/>
              <w:left w:val="single" w:sz="4" w:space="0" w:color="auto"/>
              <w:bottom w:val="single" w:sz="4" w:space="0" w:color="auto"/>
              <w:right w:val="single" w:sz="4" w:space="0" w:color="auto"/>
            </w:tcBorders>
            <w:hideMark/>
          </w:tcPr>
          <w:p w14:paraId="1BC66E50" w14:textId="77777777" w:rsidR="00AD7820" w:rsidRPr="00984E44" w:rsidRDefault="00AD7820" w:rsidP="0049290E">
            <w:pPr>
              <w:rPr>
                <w:rFonts w:eastAsia="Times New Roman" w:cstheme="minorHAnsi"/>
                <w:color w:val="000000" w:themeColor="text1"/>
                <w:lang w:eastAsia="cs-CZ"/>
              </w:rPr>
            </w:pPr>
            <w:r w:rsidRPr="00984E44">
              <w:rPr>
                <w:rFonts w:eastAsia="Times New Roman" w:cstheme="minorHAnsi"/>
                <w:bCs/>
                <w:color w:val="000000" w:themeColor="text1"/>
                <w:lang w:eastAsia="cs-CZ"/>
              </w:rPr>
              <w:t>Znevažování rozhodnutí</w:t>
            </w:r>
          </w:p>
        </w:tc>
        <w:tc>
          <w:tcPr>
            <w:tcW w:w="1134" w:type="dxa"/>
            <w:tcBorders>
              <w:top w:val="single" w:sz="4" w:space="0" w:color="auto"/>
              <w:left w:val="single" w:sz="4" w:space="0" w:color="auto"/>
              <w:bottom w:val="single" w:sz="4" w:space="0" w:color="auto"/>
              <w:right w:val="single" w:sz="4" w:space="0" w:color="auto"/>
            </w:tcBorders>
          </w:tcPr>
          <w:p w14:paraId="2682B7A0"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7FCB3051"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3109804C"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79D6DE06" w14:textId="77777777" w:rsidTr="00394DD9">
        <w:tc>
          <w:tcPr>
            <w:tcW w:w="6237" w:type="dxa"/>
            <w:tcBorders>
              <w:top w:val="single" w:sz="4" w:space="0" w:color="auto"/>
              <w:left w:val="single" w:sz="4" w:space="0" w:color="auto"/>
              <w:bottom w:val="single" w:sz="4" w:space="0" w:color="auto"/>
              <w:right w:val="single" w:sz="4" w:space="0" w:color="auto"/>
            </w:tcBorders>
            <w:hideMark/>
          </w:tcPr>
          <w:p w14:paraId="0F827B5E" w14:textId="77777777" w:rsidR="00AD7820" w:rsidRPr="00984E44" w:rsidRDefault="00AD7820" w:rsidP="0049290E">
            <w:pPr>
              <w:rPr>
                <w:rFonts w:eastAsia="Times New Roman" w:cstheme="minorHAnsi"/>
                <w:color w:val="000000" w:themeColor="text1"/>
                <w:lang w:eastAsia="cs-CZ"/>
              </w:rPr>
            </w:pPr>
            <w:r w:rsidRPr="00984E44">
              <w:rPr>
                <w:rFonts w:eastAsia="Times New Roman" w:cstheme="minorHAnsi"/>
                <w:bCs/>
                <w:color w:val="000000" w:themeColor="text1"/>
                <w:lang w:eastAsia="cs-CZ"/>
              </w:rPr>
              <w:t>Ukládání povinností neodpovídajících vaší kvalifikaci</w:t>
            </w:r>
            <w:r>
              <w:rPr>
                <w:rFonts w:eastAsia="Times New Roman" w:cstheme="minorHAnsi"/>
                <w:bCs/>
                <w:color w:val="000000" w:themeColor="text1"/>
                <w:lang w:eastAsia="cs-CZ"/>
              </w:rPr>
              <w:t xml:space="preserve"> </w:t>
            </w:r>
          </w:p>
        </w:tc>
        <w:tc>
          <w:tcPr>
            <w:tcW w:w="1134" w:type="dxa"/>
            <w:tcBorders>
              <w:top w:val="single" w:sz="4" w:space="0" w:color="auto"/>
              <w:left w:val="single" w:sz="4" w:space="0" w:color="auto"/>
              <w:bottom w:val="single" w:sz="4" w:space="0" w:color="auto"/>
              <w:right w:val="single" w:sz="4" w:space="0" w:color="auto"/>
            </w:tcBorders>
          </w:tcPr>
          <w:p w14:paraId="1BC37B53"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355EDF24"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13A34691"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11BD41FA" w14:textId="77777777" w:rsidTr="00394DD9">
        <w:tc>
          <w:tcPr>
            <w:tcW w:w="6237" w:type="dxa"/>
            <w:tcBorders>
              <w:top w:val="single" w:sz="4" w:space="0" w:color="auto"/>
              <w:left w:val="single" w:sz="4" w:space="0" w:color="auto"/>
              <w:bottom w:val="single" w:sz="4" w:space="0" w:color="auto"/>
              <w:right w:val="single" w:sz="4" w:space="0" w:color="auto"/>
            </w:tcBorders>
            <w:hideMark/>
          </w:tcPr>
          <w:p w14:paraId="4310729B" w14:textId="77777777" w:rsidR="00AD7820" w:rsidRPr="00984E44" w:rsidRDefault="00AD7820" w:rsidP="0049290E">
            <w:pPr>
              <w:rPr>
                <w:rFonts w:eastAsia="Times New Roman" w:cstheme="minorHAnsi"/>
                <w:bCs/>
                <w:color w:val="000000" w:themeColor="text1"/>
                <w:lang w:eastAsia="cs-CZ"/>
              </w:rPr>
            </w:pPr>
            <w:r w:rsidRPr="00984E44">
              <w:rPr>
                <w:rFonts w:eastAsia="Times New Roman" w:cstheme="minorHAnsi"/>
                <w:bCs/>
                <w:color w:val="000000" w:themeColor="text1"/>
                <w:lang w:eastAsia="cs-CZ"/>
              </w:rPr>
              <w:t>Omezení kompetencí</w:t>
            </w:r>
          </w:p>
        </w:tc>
        <w:tc>
          <w:tcPr>
            <w:tcW w:w="1134" w:type="dxa"/>
            <w:tcBorders>
              <w:top w:val="single" w:sz="4" w:space="0" w:color="auto"/>
              <w:left w:val="single" w:sz="4" w:space="0" w:color="auto"/>
              <w:bottom w:val="single" w:sz="4" w:space="0" w:color="auto"/>
              <w:right w:val="single" w:sz="4" w:space="0" w:color="auto"/>
            </w:tcBorders>
          </w:tcPr>
          <w:p w14:paraId="690989D6"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2DF9B54E"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5FAD2DA7"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4D4532C9" w14:textId="77777777" w:rsidTr="00394DD9">
        <w:tc>
          <w:tcPr>
            <w:tcW w:w="6237" w:type="dxa"/>
            <w:tcBorders>
              <w:top w:val="single" w:sz="4" w:space="0" w:color="auto"/>
              <w:left w:val="single" w:sz="4" w:space="0" w:color="auto"/>
              <w:bottom w:val="single" w:sz="4" w:space="0" w:color="auto"/>
              <w:right w:val="single" w:sz="4" w:space="0" w:color="auto"/>
            </w:tcBorders>
            <w:hideMark/>
          </w:tcPr>
          <w:p w14:paraId="2498D349" w14:textId="22DB9B6A" w:rsidR="00AD7820" w:rsidRPr="00984E44" w:rsidRDefault="00AD7820" w:rsidP="0049290E">
            <w:pPr>
              <w:rPr>
                <w:rFonts w:eastAsia="Times New Roman" w:cstheme="minorHAnsi"/>
                <w:bCs/>
                <w:color w:val="000000" w:themeColor="text1"/>
                <w:lang w:eastAsia="cs-CZ"/>
              </w:rPr>
            </w:pPr>
            <w:r w:rsidRPr="00984E44">
              <w:rPr>
                <w:rFonts w:eastAsia="Times New Roman" w:cstheme="minorHAnsi"/>
                <w:bCs/>
                <w:color w:val="000000" w:themeColor="text1"/>
                <w:lang w:eastAsia="cs-CZ"/>
              </w:rPr>
              <w:t>Svévolné přeřazování či pokusy</w:t>
            </w:r>
            <w:r w:rsidR="00871439">
              <w:rPr>
                <w:rFonts w:eastAsia="Times New Roman" w:cstheme="minorHAnsi"/>
                <w:bCs/>
                <w:color w:val="000000" w:themeColor="text1"/>
                <w:lang w:eastAsia="cs-CZ"/>
              </w:rPr>
              <w:t xml:space="preserve"> o </w:t>
            </w:r>
            <w:r w:rsidRPr="00984E44">
              <w:rPr>
                <w:rFonts w:eastAsia="Times New Roman" w:cstheme="minorHAnsi"/>
                <w:bCs/>
                <w:color w:val="000000" w:themeColor="text1"/>
                <w:lang w:eastAsia="cs-CZ"/>
              </w:rPr>
              <w:t>přemístění pracovníka</w:t>
            </w:r>
          </w:p>
        </w:tc>
        <w:tc>
          <w:tcPr>
            <w:tcW w:w="1134" w:type="dxa"/>
            <w:tcBorders>
              <w:top w:val="single" w:sz="4" w:space="0" w:color="auto"/>
              <w:left w:val="single" w:sz="4" w:space="0" w:color="auto"/>
              <w:bottom w:val="single" w:sz="4" w:space="0" w:color="auto"/>
              <w:right w:val="single" w:sz="4" w:space="0" w:color="auto"/>
            </w:tcBorders>
          </w:tcPr>
          <w:p w14:paraId="15EE6B98"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76A2520C"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4C32A087"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0FF6FABF" w14:textId="77777777" w:rsidTr="00394DD9">
        <w:tc>
          <w:tcPr>
            <w:tcW w:w="6237" w:type="dxa"/>
            <w:tcBorders>
              <w:top w:val="single" w:sz="4" w:space="0" w:color="auto"/>
              <w:left w:val="single" w:sz="4" w:space="0" w:color="auto"/>
              <w:bottom w:val="single" w:sz="4" w:space="0" w:color="auto"/>
              <w:right w:val="single" w:sz="4" w:space="0" w:color="auto"/>
            </w:tcBorders>
            <w:hideMark/>
          </w:tcPr>
          <w:p w14:paraId="72BA1764" w14:textId="77777777" w:rsidR="00AD7820" w:rsidRPr="00984E44" w:rsidRDefault="00AD7820" w:rsidP="0049290E">
            <w:pPr>
              <w:rPr>
                <w:rFonts w:eastAsia="Times New Roman" w:cstheme="minorHAnsi"/>
                <w:bCs/>
                <w:color w:val="000000" w:themeColor="text1"/>
                <w:lang w:eastAsia="cs-CZ"/>
              </w:rPr>
            </w:pPr>
            <w:r w:rsidRPr="00984E44">
              <w:rPr>
                <w:rFonts w:eastAsia="Times New Roman" w:cstheme="minorHAnsi"/>
                <w:bCs/>
                <w:color w:val="000000" w:themeColor="text1"/>
                <w:lang w:eastAsia="cs-CZ"/>
              </w:rPr>
              <w:t>Opakované napomínání zaměřené na nedostatky</w:t>
            </w:r>
          </w:p>
        </w:tc>
        <w:tc>
          <w:tcPr>
            <w:tcW w:w="1134" w:type="dxa"/>
            <w:tcBorders>
              <w:top w:val="single" w:sz="4" w:space="0" w:color="auto"/>
              <w:left w:val="single" w:sz="4" w:space="0" w:color="auto"/>
              <w:bottom w:val="single" w:sz="4" w:space="0" w:color="auto"/>
              <w:right w:val="single" w:sz="4" w:space="0" w:color="auto"/>
            </w:tcBorders>
          </w:tcPr>
          <w:p w14:paraId="68205761"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3BC50E6A"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11C6BABF"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34DA7249" w14:textId="77777777" w:rsidTr="00394DD9">
        <w:tc>
          <w:tcPr>
            <w:tcW w:w="6237" w:type="dxa"/>
            <w:tcBorders>
              <w:top w:val="single" w:sz="4" w:space="0" w:color="auto"/>
              <w:left w:val="single" w:sz="4" w:space="0" w:color="auto"/>
              <w:bottom w:val="single" w:sz="4" w:space="0" w:color="auto"/>
              <w:right w:val="single" w:sz="4" w:space="0" w:color="auto"/>
            </w:tcBorders>
            <w:hideMark/>
          </w:tcPr>
          <w:p w14:paraId="10FE1E32" w14:textId="77777777" w:rsidR="00AD7820" w:rsidRPr="00984E44" w:rsidRDefault="00AD7820" w:rsidP="0049290E">
            <w:pPr>
              <w:rPr>
                <w:rFonts w:eastAsia="Times New Roman" w:cstheme="minorHAnsi"/>
                <w:color w:val="000000" w:themeColor="text1"/>
                <w:lang w:eastAsia="cs-CZ"/>
              </w:rPr>
            </w:pPr>
            <w:r w:rsidRPr="00984E44">
              <w:rPr>
                <w:rFonts w:eastAsia="Times New Roman" w:cstheme="minorHAnsi"/>
                <w:bCs/>
                <w:color w:val="000000" w:themeColor="text1"/>
                <w:lang w:eastAsia="cs-CZ"/>
              </w:rPr>
              <w:t>Na práci zaměstnance je nahlíženo zkreslujícím způsobem</w:t>
            </w:r>
          </w:p>
        </w:tc>
        <w:tc>
          <w:tcPr>
            <w:tcW w:w="1134" w:type="dxa"/>
            <w:tcBorders>
              <w:top w:val="single" w:sz="4" w:space="0" w:color="auto"/>
              <w:left w:val="single" w:sz="4" w:space="0" w:color="auto"/>
              <w:bottom w:val="single" w:sz="4" w:space="0" w:color="auto"/>
              <w:right w:val="single" w:sz="4" w:space="0" w:color="auto"/>
            </w:tcBorders>
          </w:tcPr>
          <w:p w14:paraId="7FD92F77"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49FED720"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508FB9DF"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58EE7646" w14:textId="77777777" w:rsidTr="00394DD9">
        <w:trPr>
          <w:trHeight w:val="196"/>
        </w:trPr>
        <w:tc>
          <w:tcPr>
            <w:tcW w:w="6237" w:type="dxa"/>
            <w:tcBorders>
              <w:top w:val="single" w:sz="4" w:space="0" w:color="auto"/>
              <w:left w:val="single" w:sz="4" w:space="0" w:color="auto"/>
              <w:bottom w:val="single" w:sz="4" w:space="0" w:color="auto"/>
              <w:right w:val="single" w:sz="4" w:space="0" w:color="auto"/>
            </w:tcBorders>
            <w:hideMark/>
          </w:tcPr>
          <w:p w14:paraId="3B5F1EEE" w14:textId="77777777" w:rsidR="00AD7820" w:rsidRPr="00984E44" w:rsidRDefault="00AD7820" w:rsidP="0049290E">
            <w:pPr>
              <w:rPr>
                <w:rFonts w:eastAsia="Times New Roman" w:cstheme="minorHAnsi"/>
                <w:color w:val="000000" w:themeColor="text1"/>
                <w:lang w:eastAsia="cs-CZ"/>
              </w:rPr>
            </w:pPr>
            <w:r w:rsidRPr="00984E44">
              <w:rPr>
                <w:rFonts w:eastAsia="Times New Roman" w:cstheme="minorHAnsi"/>
                <w:bCs/>
                <w:color w:val="000000" w:themeColor="text1"/>
                <w:lang w:eastAsia="cs-CZ"/>
              </w:rPr>
              <w:t>Stálý emocionální nátlak</w:t>
            </w:r>
          </w:p>
        </w:tc>
        <w:tc>
          <w:tcPr>
            <w:tcW w:w="1134" w:type="dxa"/>
            <w:tcBorders>
              <w:top w:val="single" w:sz="4" w:space="0" w:color="auto"/>
              <w:left w:val="single" w:sz="4" w:space="0" w:color="auto"/>
              <w:bottom w:val="single" w:sz="4" w:space="0" w:color="auto"/>
              <w:right w:val="single" w:sz="4" w:space="0" w:color="auto"/>
            </w:tcBorders>
          </w:tcPr>
          <w:p w14:paraId="4B326415"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67364860"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28838768"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241715A2" w14:textId="77777777" w:rsidTr="00394DD9">
        <w:tc>
          <w:tcPr>
            <w:tcW w:w="6237" w:type="dxa"/>
            <w:tcBorders>
              <w:top w:val="single" w:sz="4" w:space="0" w:color="auto"/>
              <w:left w:val="single" w:sz="4" w:space="0" w:color="auto"/>
              <w:bottom w:val="single" w:sz="4" w:space="0" w:color="auto"/>
              <w:right w:val="single" w:sz="4" w:space="0" w:color="auto"/>
            </w:tcBorders>
            <w:hideMark/>
          </w:tcPr>
          <w:p w14:paraId="4F3C3EEF" w14:textId="77777777" w:rsidR="00AD7820" w:rsidRPr="00984E44" w:rsidRDefault="00AD7820" w:rsidP="0049290E">
            <w:pPr>
              <w:rPr>
                <w:rFonts w:eastAsia="Times New Roman" w:cstheme="minorHAnsi"/>
                <w:bCs/>
                <w:color w:val="000000" w:themeColor="text1"/>
                <w:lang w:eastAsia="cs-CZ"/>
              </w:rPr>
            </w:pPr>
            <w:r w:rsidRPr="00984E44">
              <w:rPr>
                <w:rFonts w:eastAsia="Times New Roman" w:cstheme="minorHAnsi"/>
                <w:bCs/>
                <w:color w:val="000000" w:themeColor="text1"/>
                <w:lang w:eastAsia="cs-CZ"/>
              </w:rPr>
              <w:lastRenderedPageBreak/>
              <w:t>Nucení vykonávat práci, která neodpovídá zdravotní způsobilosti či fyzickým dispozicím</w:t>
            </w:r>
          </w:p>
        </w:tc>
        <w:tc>
          <w:tcPr>
            <w:tcW w:w="1134" w:type="dxa"/>
            <w:tcBorders>
              <w:top w:val="single" w:sz="4" w:space="0" w:color="auto"/>
              <w:left w:val="single" w:sz="4" w:space="0" w:color="auto"/>
              <w:bottom w:val="single" w:sz="4" w:space="0" w:color="auto"/>
              <w:right w:val="single" w:sz="4" w:space="0" w:color="auto"/>
            </w:tcBorders>
          </w:tcPr>
          <w:p w14:paraId="5547390E"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2864ACF2"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394B981B"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4A9E6FC6" w14:textId="77777777" w:rsidTr="00394DD9">
        <w:tc>
          <w:tcPr>
            <w:tcW w:w="6237" w:type="dxa"/>
            <w:tcBorders>
              <w:top w:val="single" w:sz="4" w:space="0" w:color="auto"/>
              <w:left w:val="single" w:sz="4" w:space="0" w:color="auto"/>
              <w:bottom w:val="single" w:sz="4" w:space="0" w:color="auto"/>
              <w:right w:val="single" w:sz="4" w:space="0" w:color="auto"/>
            </w:tcBorders>
            <w:hideMark/>
          </w:tcPr>
          <w:p w14:paraId="24A5A8D1" w14:textId="77777777" w:rsidR="00AD7820" w:rsidRPr="00984E44" w:rsidRDefault="00AD7820" w:rsidP="0049290E">
            <w:pPr>
              <w:rPr>
                <w:rFonts w:eastAsia="Times New Roman" w:cstheme="minorHAnsi"/>
                <w:bCs/>
                <w:color w:val="000000" w:themeColor="text1"/>
                <w:lang w:eastAsia="cs-CZ"/>
              </w:rPr>
            </w:pPr>
            <w:r w:rsidRPr="00984E44">
              <w:rPr>
                <w:rFonts w:eastAsia="Times New Roman" w:cstheme="minorHAnsi"/>
                <w:bCs/>
                <w:color w:val="000000" w:themeColor="text1"/>
                <w:lang w:eastAsia="cs-CZ"/>
              </w:rPr>
              <w:t xml:space="preserve">Zakazování činností během pracovní doby </w:t>
            </w:r>
          </w:p>
        </w:tc>
        <w:tc>
          <w:tcPr>
            <w:tcW w:w="1134" w:type="dxa"/>
            <w:tcBorders>
              <w:top w:val="single" w:sz="4" w:space="0" w:color="auto"/>
              <w:left w:val="single" w:sz="4" w:space="0" w:color="auto"/>
              <w:bottom w:val="single" w:sz="4" w:space="0" w:color="auto"/>
              <w:right w:val="single" w:sz="4" w:space="0" w:color="auto"/>
            </w:tcBorders>
          </w:tcPr>
          <w:p w14:paraId="024A1FEA"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70B6FA25"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36A748BE"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18655174" w14:textId="77777777" w:rsidTr="00394DD9">
        <w:tc>
          <w:tcPr>
            <w:tcW w:w="6237" w:type="dxa"/>
            <w:tcBorders>
              <w:top w:val="single" w:sz="4" w:space="0" w:color="auto"/>
              <w:left w:val="single" w:sz="4" w:space="0" w:color="auto"/>
              <w:bottom w:val="single" w:sz="4" w:space="0" w:color="auto"/>
              <w:right w:val="single" w:sz="4" w:space="0" w:color="auto"/>
            </w:tcBorders>
            <w:hideMark/>
          </w:tcPr>
          <w:p w14:paraId="3B32D519" w14:textId="77777777" w:rsidR="00AD7820" w:rsidRPr="00984E44" w:rsidRDefault="00AD7820" w:rsidP="0049290E">
            <w:pPr>
              <w:rPr>
                <w:rFonts w:eastAsia="Times New Roman" w:cstheme="minorHAnsi"/>
                <w:bCs/>
                <w:color w:val="000000" w:themeColor="text1"/>
                <w:lang w:eastAsia="cs-CZ"/>
              </w:rPr>
            </w:pPr>
            <w:r w:rsidRPr="00984E44">
              <w:rPr>
                <w:rFonts w:eastAsia="Times New Roman" w:cstheme="minorHAnsi"/>
                <w:bCs/>
                <w:color w:val="000000" w:themeColor="text1"/>
                <w:lang w:eastAsia="cs-CZ"/>
              </w:rPr>
              <w:t>Záměrné komplikování pracovní činnosti či opakované přerušování</w:t>
            </w:r>
          </w:p>
        </w:tc>
        <w:tc>
          <w:tcPr>
            <w:tcW w:w="1134" w:type="dxa"/>
            <w:tcBorders>
              <w:top w:val="single" w:sz="4" w:space="0" w:color="auto"/>
              <w:left w:val="single" w:sz="4" w:space="0" w:color="auto"/>
              <w:bottom w:val="single" w:sz="4" w:space="0" w:color="auto"/>
              <w:right w:val="single" w:sz="4" w:space="0" w:color="auto"/>
            </w:tcBorders>
          </w:tcPr>
          <w:p w14:paraId="2825F594"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534AEBE8"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7C490582"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3B80289C" w14:textId="77777777" w:rsidTr="00394DD9">
        <w:tc>
          <w:tcPr>
            <w:tcW w:w="6237" w:type="dxa"/>
            <w:tcBorders>
              <w:top w:val="single" w:sz="4" w:space="0" w:color="auto"/>
              <w:left w:val="single" w:sz="4" w:space="0" w:color="auto"/>
              <w:bottom w:val="single" w:sz="4" w:space="0" w:color="auto"/>
              <w:right w:val="single" w:sz="4" w:space="0" w:color="auto"/>
            </w:tcBorders>
            <w:hideMark/>
          </w:tcPr>
          <w:p w14:paraId="01F2811F" w14:textId="77777777" w:rsidR="00AD7820" w:rsidRPr="00984E44" w:rsidRDefault="00AD7820" w:rsidP="0049290E">
            <w:pPr>
              <w:rPr>
                <w:rFonts w:eastAsia="Times New Roman" w:cstheme="minorHAnsi"/>
                <w:bCs/>
                <w:color w:val="000000" w:themeColor="text1"/>
                <w:lang w:eastAsia="cs-CZ"/>
              </w:rPr>
            </w:pPr>
            <w:r w:rsidRPr="00984E44">
              <w:rPr>
                <w:rFonts w:eastAsia="Times New Roman" w:cstheme="minorHAnsi"/>
                <w:bCs/>
                <w:color w:val="000000" w:themeColor="text1"/>
                <w:lang w:eastAsia="cs-CZ"/>
              </w:rPr>
              <w:t xml:space="preserve">Přehnaná kritika neodpovídající skutečnosti, zveličování chyb </w:t>
            </w:r>
          </w:p>
        </w:tc>
        <w:tc>
          <w:tcPr>
            <w:tcW w:w="1134" w:type="dxa"/>
            <w:tcBorders>
              <w:top w:val="single" w:sz="4" w:space="0" w:color="auto"/>
              <w:left w:val="single" w:sz="4" w:space="0" w:color="auto"/>
              <w:bottom w:val="single" w:sz="4" w:space="0" w:color="auto"/>
              <w:right w:val="single" w:sz="4" w:space="0" w:color="auto"/>
            </w:tcBorders>
          </w:tcPr>
          <w:p w14:paraId="4F503BA8"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540D7B1E"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24390BA3"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2D166D3D" w14:textId="77777777" w:rsidTr="00394DD9">
        <w:tc>
          <w:tcPr>
            <w:tcW w:w="6237" w:type="dxa"/>
            <w:tcBorders>
              <w:top w:val="single" w:sz="4" w:space="0" w:color="auto"/>
              <w:left w:val="single" w:sz="4" w:space="0" w:color="auto"/>
              <w:bottom w:val="single" w:sz="4" w:space="0" w:color="auto"/>
              <w:right w:val="single" w:sz="4" w:space="0" w:color="auto"/>
            </w:tcBorders>
            <w:hideMark/>
          </w:tcPr>
          <w:p w14:paraId="3EA2AB95" w14:textId="77777777" w:rsidR="00AD7820" w:rsidRPr="00984E44" w:rsidRDefault="00AD7820" w:rsidP="0049290E">
            <w:pPr>
              <w:rPr>
                <w:rFonts w:eastAsia="Times New Roman" w:cstheme="minorHAnsi"/>
                <w:bCs/>
                <w:color w:val="000000" w:themeColor="text1"/>
                <w:lang w:eastAsia="cs-CZ"/>
              </w:rPr>
            </w:pPr>
            <w:r w:rsidRPr="00984E44">
              <w:rPr>
                <w:rFonts w:eastAsia="Times New Roman" w:cstheme="minorHAnsi"/>
                <w:bCs/>
                <w:color w:val="000000" w:themeColor="text1"/>
                <w:lang w:eastAsia="cs-CZ"/>
              </w:rPr>
              <w:t>Přetáčení reality, svádění chyb na druhé</w:t>
            </w:r>
          </w:p>
        </w:tc>
        <w:tc>
          <w:tcPr>
            <w:tcW w:w="1134" w:type="dxa"/>
            <w:tcBorders>
              <w:top w:val="single" w:sz="4" w:space="0" w:color="auto"/>
              <w:left w:val="single" w:sz="4" w:space="0" w:color="auto"/>
              <w:bottom w:val="single" w:sz="4" w:space="0" w:color="auto"/>
              <w:right w:val="single" w:sz="4" w:space="0" w:color="auto"/>
            </w:tcBorders>
          </w:tcPr>
          <w:p w14:paraId="019D54D7"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0BCC6A31"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3C12821D"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5FE2F6BA" w14:textId="77777777" w:rsidTr="00394DD9">
        <w:tc>
          <w:tcPr>
            <w:tcW w:w="6237" w:type="dxa"/>
            <w:tcBorders>
              <w:top w:val="single" w:sz="4" w:space="0" w:color="auto"/>
              <w:left w:val="single" w:sz="4" w:space="0" w:color="auto"/>
              <w:bottom w:val="single" w:sz="4" w:space="0" w:color="auto"/>
              <w:right w:val="single" w:sz="4" w:space="0" w:color="auto"/>
            </w:tcBorders>
            <w:hideMark/>
          </w:tcPr>
          <w:p w14:paraId="50697F19" w14:textId="77777777" w:rsidR="00AD7820" w:rsidRPr="00984E44" w:rsidRDefault="00AD7820" w:rsidP="0049290E">
            <w:pPr>
              <w:rPr>
                <w:rFonts w:eastAsia="Times New Roman" w:cstheme="minorHAnsi"/>
                <w:bCs/>
                <w:color w:val="000000" w:themeColor="text1"/>
                <w:lang w:eastAsia="cs-CZ"/>
              </w:rPr>
            </w:pPr>
            <w:r w:rsidRPr="00984E44">
              <w:rPr>
                <w:rFonts w:eastAsia="Times New Roman" w:cstheme="minorHAnsi"/>
                <w:bCs/>
                <w:color w:val="000000" w:themeColor="text1"/>
                <w:lang w:eastAsia="cs-CZ"/>
              </w:rPr>
              <w:t xml:space="preserve">Zadržování odměn </w:t>
            </w:r>
          </w:p>
        </w:tc>
        <w:tc>
          <w:tcPr>
            <w:tcW w:w="1134" w:type="dxa"/>
            <w:tcBorders>
              <w:top w:val="single" w:sz="4" w:space="0" w:color="auto"/>
              <w:left w:val="single" w:sz="4" w:space="0" w:color="auto"/>
              <w:bottom w:val="single" w:sz="4" w:space="0" w:color="auto"/>
              <w:right w:val="single" w:sz="4" w:space="0" w:color="auto"/>
            </w:tcBorders>
          </w:tcPr>
          <w:p w14:paraId="7A3DB5EC"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2C7928C1"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3F1D3E11"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279DA434" w14:textId="77777777" w:rsidTr="00394DD9">
        <w:tc>
          <w:tcPr>
            <w:tcW w:w="6237" w:type="dxa"/>
            <w:tcBorders>
              <w:top w:val="single" w:sz="4" w:space="0" w:color="auto"/>
              <w:left w:val="single" w:sz="4" w:space="0" w:color="auto"/>
              <w:bottom w:val="single" w:sz="4" w:space="0" w:color="auto"/>
              <w:right w:val="single" w:sz="4" w:space="0" w:color="auto"/>
            </w:tcBorders>
            <w:hideMark/>
          </w:tcPr>
          <w:p w14:paraId="212034A2" w14:textId="34BE1C8E" w:rsidR="00AD7820" w:rsidRPr="00984E44" w:rsidRDefault="00AD7820" w:rsidP="0049290E">
            <w:pPr>
              <w:rPr>
                <w:rFonts w:eastAsia="Times New Roman" w:cstheme="minorHAnsi"/>
                <w:bCs/>
                <w:color w:val="000000" w:themeColor="text1"/>
                <w:lang w:eastAsia="cs-CZ"/>
              </w:rPr>
            </w:pPr>
            <w:r w:rsidRPr="00984E44">
              <w:rPr>
                <w:rFonts w:eastAsia="Times New Roman" w:cstheme="minorHAnsi"/>
                <w:bCs/>
                <w:color w:val="000000" w:themeColor="text1"/>
                <w:lang w:eastAsia="cs-CZ"/>
              </w:rPr>
              <w:t>Nařknutí</w:t>
            </w:r>
            <w:r w:rsidR="00871439">
              <w:rPr>
                <w:rFonts w:eastAsia="Times New Roman" w:cstheme="minorHAnsi"/>
                <w:bCs/>
                <w:color w:val="000000" w:themeColor="text1"/>
                <w:lang w:eastAsia="cs-CZ"/>
              </w:rPr>
              <w:t xml:space="preserve"> z </w:t>
            </w:r>
            <w:r w:rsidRPr="00984E44">
              <w:rPr>
                <w:rFonts w:eastAsia="Times New Roman" w:cstheme="minorHAnsi"/>
                <w:bCs/>
                <w:color w:val="000000" w:themeColor="text1"/>
                <w:lang w:eastAsia="cs-CZ"/>
              </w:rPr>
              <w:t>psychického onemocnění</w:t>
            </w:r>
          </w:p>
        </w:tc>
        <w:tc>
          <w:tcPr>
            <w:tcW w:w="1134" w:type="dxa"/>
            <w:tcBorders>
              <w:top w:val="single" w:sz="4" w:space="0" w:color="auto"/>
              <w:left w:val="single" w:sz="4" w:space="0" w:color="auto"/>
              <w:bottom w:val="single" w:sz="4" w:space="0" w:color="auto"/>
              <w:right w:val="single" w:sz="4" w:space="0" w:color="auto"/>
            </w:tcBorders>
          </w:tcPr>
          <w:p w14:paraId="6B8FF660"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0CEBC4AD"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4BE4E7CE"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75E15C82" w14:textId="77777777" w:rsidTr="00394DD9">
        <w:tc>
          <w:tcPr>
            <w:tcW w:w="6237" w:type="dxa"/>
            <w:tcBorders>
              <w:top w:val="single" w:sz="4" w:space="0" w:color="auto"/>
              <w:left w:val="single" w:sz="4" w:space="0" w:color="auto"/>
              <w:bottom w:val="single" w:sz="4" w:space="0" w:color="auto"/>
              <w:right w:val="single" w:sz="4" w:space="0" w:color="auto"/>
            </w:tcBorders>
            <w:hideMark/>
          </w:tcPr>
          <w:p w14:paraId="65B1149D" w14:textId="77777777" w:rsidR="00AD7820" w:rsidRPr="00984E44" w:rsidRDefault="00AD7820" w:rsidP="0049290E">
            <w:pPr>
              <w:rPr>
                <w:rFonts w:eastAsia="Times New Roman" w:cstheme="minorHAnsi"/>
                <w:bCs/>
                <w:color w:val="000000" w:themeColor="text1"/>
                <w:lang w:eastAsia="cs-CZ"/>
              </w:rPr>
            </w:pPr>
            <w:r w:rsidRPr="00984E44">
              <w:rPr>
                <w:rFonts w:eastAsia="Times New Roman" w:cstheme="minorHAnsi"/>
                <w:bCs/>
                <w:color w:val="000000" w:themeColor="text1"/>
                <w:lang w:eastAsia="cs-CZ"/>
              </w:rPr>
              <w:t>Absolvování</w:t>
            </w:r>
            <w:r>
              <w:rPr>
                <w:rFonts w:eastAsia="Times New Roman" w:cstheme="minorHAnsi"/>
                <w:bCs/>
                <w:color w:val="000000" w:themeColor="text1"/>
                <w:lang w:eastAsia="cs-CZ"/>
              </w:rPr>
              <w:t xml:space="preserve"> </w:t>
            </w:r>
            <w:r w:rsidRPr="00984E44">
              <w:rPr>
                <w:rFonts w:eastAsia="Times New Roman" w:cstheme="minorHAnsi"/>
                <w:bCs/>
                <w:color w:val="000000" w:themeColor="text1"/>
                <w:lang w:eastAsia="cs-CZ"/>
              </w:rPr>
              <w:t>návštěvy lékaře za účelem posouzení duševního zdraví</w:t>
            </w:r>
          </w:p>
        </w:tc>
        <w:tc>
          <w:tcPr>
            <w:tcW w:w="1134" w:type="dxa"/>
            <w:tcBorders>
              <w:top w:val="single" w:sz="4" w:space="0" w:color="auto"/>
              <w:left w:val="single" w:sz="4" w:space="0" w:color="auto"/>
              <w:bottom w:val="single" w:sz="4" w:space="0" w:color="auto"/>
              <w:right w:val="single" w:sz="4" w:space="0" w:color="auto"/>
            </w:tcBorders>
          </w:tcPr>
          <w:p w14:paraId="5570ADF1"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5ECDC766"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17676D86"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2AC812D7" w14:textId="77777777" w:rsidTr="00394DD9">
        <w:tc>
          <w:tcPr>
            <w:tcW w:w="6237" w:type="dxa"/>
            <w:tcBorders>
              <w:top w:val="single" w:sz="4" w:space="0" w:color="auto"/>
              <w:left w:val="single" w:sz="4" w:space="0" w:color="auto"/>
              <w:bottom w:val="single" w:sz="4" w:space="0" w:color="auto"/>
              <w:right w:val="single" w:sz="4" w:space="0" w:color="auto"/>
            </w:tcBorders>
            <w:hideMark/>
          </w:tcPr>
          <w:p w14:paraId="61A6D538" w14:textId="14D8F0D1" w:rsidR="00AD7820" w:rsidRPr="00984E44" w:rsidRDefault="00AD7820" w:rsidP="0049290E">
            <w:pPr>
              <w:rPr>
                <w:rFonts w:eastAsia="Times New Roman" w:cstheme="minorHAnsi"/>
                <w:bCs/>
                <w:color w:val="000000" w:themeColor="text1"/>
                <w:lang w:eastAsia="cs-CZ"/>
              </w:rPr>
            </w:pPr>
            <w:r w:rsidRPr="00984E44">
              <w:rPr>
                <w:rFonts w:eastAsia="Times New Roman" w:cstheme="minorHAnsi"/>
                <w:bCs/>
                <w:color w:val="000000" w:themeColor="text1"/>
                <w:lang w:eastAsia="cs-CZ"/>
              </w:rPr>
              <w:t>Záměrné</w:t>
            </w:r>
            <w:r w:rsidR="00871439">
              <w:rPr>
                <w:rFonts w:eastAsia="Times New Roman" w:cstheme="minorHAnsi"/>
                <w:bCs/>
                <w:color w:val="000000" w:themeColor="text1"/>
                <w:lang w:eastAsia="cs-CZ"/>
              </w:rPr>
              <w:t xml:space="preserve"> a </w:t>
            </w:r>
            <w:r w:rsidRPr="00984E44">
              <w:rPr>
                <w:rFonts w:eastAsia="Times New Roman" w:cstheme="minorHAnsi"/>
                <w:bCs/>
                <w:color w:val="000000" w:themeColor="text1"/>
                <w:lang w:eastAsia="cs-CZ"/>
              </w:rPr>
              <w:t xml:space="preserve">opakované výzvy za účelem </w:t>
            </w:r>
            <w:r>
              <w:rPr>
                <w:rFonts w:eastAsia="Times New Roman" w:cstheme="minorHAnsi"/>
                <w:bCs/>
                <w:color w:val="000000" w:themeColor="text1"/>
                <w:lang w:eastAsia="cs-CZ"/>
              </w:rPr>
              <w:t>akutního nástupu</w:t>
            </w:r>
            <w:r w:rsidRPr="00984E44">
              <w:rPr>
                <w:rFonts w:eastAsia="Times New Roman" w:cstheme="minorHAnsi"/>
                <w:bCs/>
                <w:color w:val="000000" w:themeColor="text1"/>
                <w:lang w:eastAsia="cs-CZ"/>
              </w:rPr>
              <w:t xml:space="preserve"> do zaměstnání, přeruš</w:t>
            </w:r>
            <w:r>
              <w:rPr>
                <w:rFonts w:eastAsia="Times New Roman" w:cstheme="minorHAnsi"/>
                <w:bCs/>
                <w:color w:val="000000" w:themeColor="text1"/>
                <w:lang w:eastAsia="cs-CZ"/>
              </w:rPr>
              <w:t>ení dovolené</w:t>
            </w:r>
            <w:r w:rsidRPr="00984E44">
              <w:rPr>
                <w:rFonts w:eastAsia="Times New Roman" w:cstheme="minorHAnsi"/>
                <w:bCs/>
                <w:color w:val="000000" w:themeColor="text1"/>
                <w:lang w:eastAsia="cs-CZ"/>
              </w:rPr>
              <w:t xml:space="preserve"> či jiné osobní aktivity</w:t>
            </w:r>
          </w:p>
        </w:tc>
        <w:tc>
          <w:tcPr>
            <w:tcW w:w="1134" w:type="dxa"/>
            <w:tcBorders>
              <w:top w:val="single" w:sz="4" w:space="0" w:color="auto"/>
              <w:left w:val="single" w:sz="4" w:space="0" w:color="auto"/>
              <w:bottom w:val="single" w:sz="4" w:space="0" w:color="auto"/>
              <w:right w:val="single" w:sz="4" w:space="0" w:color="auto"/>
            </w:tcBorders>
          </w:tcPr>
          <w:p w14:paraId="584EB80F"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5EF7F4CF"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69778F79"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6E9D8DDC" w14:textId="77777777" w:rsidTr="00394DD9">
        <w:tc>
          <w:tcPr>
            <w:tcW w:w="6237" w:type="dxa"/>
            <w:tcBorders>
              <w:top w:val="single" w:sz="4" w:space="0" w:color="auto"/>
              <w:left w:val="single" w:sz="4" w:space="0" w:color="auto"/>
              <w:bottom w:val="single" w:sz="4" w:space="0" w:color="auto"/>
              <w:right w:val="single" w:sz="4" w:space="0" w:color="auto"/>
            </w:tcBorders>
            <w:hideMark/>
          </w:tcPr>
          <w:p w14:paraId="58877B93" w14:textId="1AD98C77" w:rsidR="00AD7820" w:rsidRPr="00984E44" w:rsidRDefault="00AD7820" w:rsidP="0049290E">
            <w:pPr>
              <w:rPr>
                <w:rFonts w:eastAsia="Times New Roman" w:cstheme="minorHAnsi"/>
                <w:bCs/>
                <w:color w:val="000000" w:themeColor="text1"/>
                <w:lang w:eastAsia="cs-CZ"/>
              </w:rPr>
            </w:pPr>
            <w:r w:rsidRPr="00984E44">
              <w:rPr>
                <w:rFonts w:eastAsia="Times New Roman" w:cstheme="minorHAnsi"/>
                <w:bCs/>
                <w:color w:val="000000" w:themeColor="text1"/>
                <w:lang w:eastAsia="cs-CZ"/>
              </w:rPr>
              <w:t>Záměrné navozování pocitu strachu, úzkosti</w:t>
            </w:r>
            <w:r w:rsidR="00871439">
              <w:rPr>
                <w:rFonts w:eastAsia="Times New Roman" w:cstheme="minorHAnsi"/>
                <w:bCs/>
                <w:color w:val="000000" w:themeColor="text1"/>
                <w:lang w:eastAsia="cs-CZ"/>
              </w:rPr>
              <w:t xml:space="preserve"> a </w:t>
            </w:r>
            <w:r w:rsidRPr="00984E44">
              <w:rPr>
                <w:rFonts w:eastAsia="Times New Roman" w:cstheme="minorHAnsi"/>
                <w:bCs/>
                <w:color w:val="000000" w:themeColor="text1"/>
                <w:lang w:eastAsia="cs-CZ"/>
              </w:rPr>
              <w:t>napětí na pracovišti</w:t>
            </w:r>
          </w:p>
        </w:tc>
        <w:tc>
          <w:tcPr>
            <w:tcW w:w="1134" w:type="dxa"/>
            <w:tcBorders>
              <w:top w:val="single" w:sz="4" w:space="0" w:color="auto"/>
              <w:left w:val="single" w:sz="4" w:space="0" w:color="auto"/>
              <w:bottom w:val="single" w:sz="4" w:space="0" w:color="auto"/>
              <w:right w:val="single" w:sz="4" w:space="0" w:color="auto"/>
            </w:tcBorders>
          </w:tcPr>
          <w:p w14:paraId="609C9C74"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732AF71D"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5256FFBB"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7B82BCDD" w14:textId="77777777" w:rsidTr="00394DD9">
        <w:tc>
          <w:tcPr>
            <w:tcW w:w="6237" w:type="dxa"/>
            <w:tcBorders>
              <w:top w:val="single" w:sz="4" w:space="0" w:color="auto"/>
              <w:left w:val="single" w:sz="4" w:space="0" w:color="auto"/>
              <w:bottom w:val="single" w:sz="4" w:space="0" w:color="auto"/>
              <w:right w:val="single" w:sz="4" w:space="0" w:color="auto"/>
            </w:tcBorders>
            <w:hideMark/>
          </w:tcPr>
          <w:p w14:paraId="2D582476" w14:textId="32401E2F" w:rsidR="00AD7820" w:rsidRPr="00984E44" w:rsidRDefault="00AD7820" w:rsidP="0049290E">
            <w:pPr>
              <w:rPr>
                <w:rFonts w:eastAsia="Times New Roman" w:cstheme="minorHAnsi"/>
                <w:bCs/>
                <w:color w:val="000000" w:themeColor="text1"/>
                <w:lang w:eastAsia="cs-CZ"/>
              </w:rPr>
            </w:pPr>
            <w:r w:rsidRPr="00984E44">
              <w:rPr>
                <w:rFonts w:eastAsia="Times New Roman" w:cstheme="minorHAnsi"/>
                <w:bCs/>
                <w:color w:val="000000" w:themeColor="text1"/>
                <w:lang w:eastAsia="cs-CZ"/>
              </w:rPr>
              <w:t>Očerňování pověsti na dalších pracovištích nebo</w:t>
            </w:r>
            <w:r w:rsidR="00871439">
              <w:rPr>
                <w:rFonts w:eastAsia="Times New Roman" w:cstheme="minorHAnsi"/>
                <w:bCs/>
                <w:color w:val="000000" w:themeColor="text1"/>
                <w:lang w:eastAsia="cs-CZ"/>
              </w:rPr>
              <w:t xml:space="preserve"> i v </w:t>
            </w:r>
            <w:r w:rsidRPr="00984E44">
              <w:rPr>
                <w:rFonts w:eastAsia="Times New Roman" w:cstheme="minorHAnsi"/>
                <w:bCs/>
                <w:color w:val="000000" w:themeColor="text1"/>
                <w:lang w:eastAsia="cs-CZ"/>
              </w:rPr>
              <w:t>osobním životě</w:t>
            </w:r>
          </w:p>
        </w:tc>
        <w:tc>
          <w:tcPr>
            <w:tcW w:w="1134" w:type="dxa"/>
            <w:tcBorders>
              <w:top w:val="single" w:sz="4" w:space="0" w:color="auto"/>
              <w:left w:val="single" w:sz="4" w:space="0" w:color="auto"/>
              <w:bottom w:val="single" w:sz="4" w:space="0" w:color="auto"/>
              <w:right w:val="single" w:sz="4" w:space="0" w:color="auto"/>
            </w:tcBorders>
          </w:tcPr>
          <w:p w14:paraId="297BA04E"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06C19739"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4BD312BD"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4BA570C1" w14:textId="77777777" w:rsidTr="00394DD9">
        <w:tc>
          <w:tcPr>
            <w:tcW w:w="6237" w:type="dxa"/>
            <w:tcBorders>
              <w:top w:val="single" w:sz="4" w:space="0" w:color="auto"/>
              <w:left w:val="single" w:sz="4" w:space="0" w:color="auto"/>
              <w:bottom w:val="single" w:sz="4" w:space="0" w:color="auto"/>
              <w:right w:val="single" w:sz="4" w:space="0" w:color="auto"/>
            </w:tcBorders>
            <w:hideMark/>
          </w:tcPr>
          <w:p w14:paraId="6194732D" w14:textId="77777777" w:rsidR="00AD7820" w:rsidRPr="00984E44" w:rsidRDefault="00AD7820" w:rsidP="0049290E">
            <w:pPr>
              <w:rPr>
                <w:rFonts w:eastAsia="Times New Roman" w:cstheme="minorHAnsi"/>
                <w:bCs/>
                <w:color w:val="000000" w:themeColor="text1"/>
                <w:lang w:eastAsia="cs-CZ"/>
              </w:rPr>
            </w:pPr>
            <w:r w:rsidRPr="00984E44">
              <w:rPr>
                <w:rFonts w:eastAsia="Times New Roman" w:cstheme="minorHAnsi"/>
                <w:bCs/>
                <w:color w:val="000000" w:themeColor="text1"/>
                <w:lang w:eastAsia="cs-CZ"/>
              </w:rPr>
              <w:t>Zlehčování nebo zesměšňování stížností</w:t>
            </w:r>
          </w:p>
        </w:tc>
        <w:tc>
          <w:tcPr>
            <w:tcW w:w="1134" w:type="dxa"/>
            <w:tcBorders>
              <w:top w:val="single" w:sz="4" w:space="0" w:color="auto"/>
              <w:left w:val="single" w:sz="4" w:space="0" w:color="auto"/>
              <w:bottom w:val="single" w:sz="4" w:space="0" w:color="auto"/>
              <w:right w:val="single" w:sz="4" w:space="0" w:color="auto"/>
            </w:tcBorders>
          </w:tcPr>
          <w:p w14:paraId="17138028"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62284D34"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3F26B974"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10E518A9" w14:textId="77777777" w:rsidTr="00394DD9">
        <w:tc>
          <w:tcPr>
            <w:tcW w:w="6237" w:type="dxa"/>
            <w:tcBorders>
              <w:top w:val="single" w:sz="4" w:space="0" w:color="auto"/>
              <w:left w:val="single" w:sz="4" w:space="0" w:color="auto"/>
              <w:bottom w:val="single" w:sz="4" w:space="0" w:color="auto"/>
              <w:right w:val="single" w:sz="4" w:space="0" w:color="auto"/>
            </w:tcBorders>
            <w:hideMark/>
          </w:tcPr>
          <w:p w14:paraId="24E37F3F" w14:textId="77777777" w:rsidR="00AD7820" w:rsidRPr="00984E44" w:rsidRDefault="00AD7820" w:rsidP="0049290E">
            <w:pPr>
              <w:rPr>
                <w:rFonts w:eastAsia="Times New Roman" w:cstheme="minorHAnsi"/>
                <w:bCs/>
                <w:color w:val="000000" w:themeColor="text1"/>
                <w:lang w:eastAsia="cs-CZ"/>
              </w:rPr>
            </w:pPr>
            <w:r w:rsidRPr="00984E44">
              <w:rPr>
                <w:rFonts w:eastAsia="Times New Roman" w:cstheme="minorHAnsi"/>
                <w:bCs/>
                <w:color w:val="000000" w:themeColor="text1"/>
                <w:lang w:eastAsia="cs-CZ"/>
              </w:rPr>
              <w:t>Ignorování situace na pracovišti</w:t>
            </w:r>
          </w:p>
        </w:tc>
        <w:tc>
          <w:tcPr>
            <w:tcW w:w="1134" w:type="dxa"/>
            <w:tcBorders>
              <w:top w:val="single" w:sz="4" w:space="0" w:color="auto"/>
              <w:left w:val="single" w:sz="4" w:space="0" w:color="auto"/>
              <w:bottom w:val="single" w:sz="4" w:space="0" w:color="auto"/>
              <w:right w:val="single" w:sz="4" w:space="0" w:color="auto"/>
            </w:tcBorders>
          </w:tcPr>
          <w:p w14:paraId="46955347"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69A897E4"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03D80283"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7A2AD7D7" w14:textId="77777777" w:rsidTr="00394DD9">
        <w:tc>
          <w:tcPr>
            <w:tcW w:w="6237" w:type="dxa"/>
            <w:tcBorders>
              <w:top w:val="single" w:sz="4" w:space="0" w:color="auto"/>
              <w:left w:val="single" w:sz="4" w:space="0" w:color="auto"/>
              <w:bottom w:val="single" w:sz="4" w:space="0" w:color="auto"/>
              <w:right w:val="single" w:sz="4" w:space="0" w:color="auto"/>
            </w:tcBorders>
            <w:hideMark/>
          </w:tcPr>
          <w:p w14:paraId="3FEFC04B" w14:textId="77777777" w:rsidR="00AD7820" w:rsidRPr="00984E44" w:rsidRDefault="00AD7820" w:rsidP="0049290E">
            <w:pPr>
              <w:rPr>
                <w:rFonts w:eastAsia="Times New Roman" w:cstheme="minorHAnsi"/>
                <w:bCs/>
                <w:color w:val="000000" w:themeColor="text1"/>
                <w:lang w:eastAsia="cs-CZ"/>
              </w:rPr>
            </w:pPr>
            <w:r w:rsidRPr="00984E44">
              <w:rPr>
                <w:rFonts w:eastAsia="Times New Roman" w:cstheme="minorHAnsi"/>
                <w:bCs/>
                <w:color w:val="000000" w:themeColor="text1"/>
                <w:lang w:eastAsia="cs-CZ"/>
              </w:rPr>
              <w:t>Sexuální obtěžování</w:t>
            </w:r>
          </w:p>
        </w:tc>
        <w:tc>
          <w:tcPr>
            <w:tcW w:w="1134" w:type="dxa"/>
            <w:tcBorders>
              <w:top w:val="single" w:sz="4" w:space="0" w:color="auto"/>
              <w:left w:val="single" w:sz="4" w:space="0" w:color="auto"/>
              <w:bottom w:val="single" w:sz="4" w:space="0" w:color="auto"/>
              <w:right w:val="single" w:sz="4" w:space="0" w:color="auto"/>
            </w:tcBorders>
          </w:tcPr>
          <w:p w14:paraId="6BB0E039"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7B96E8E2"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677121CE"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39A6FFE8" w14:textId="77777777" w:rsidTr="00394DD9">
        <w:trPr>
          <w:trHeight w:val="280"/>
        </w:trPr>
        <w:tc>
          <w:tcPr>
            <w:tcW w:w="6237" w:type="dxa"/>
            <w:tcBorders>
              <w:top w:val="single" w:sz="4" w:space="0" w:color="auto"/>
              <w:left w:val="single" w:sz="4" w:space="0" w:color="auto"/>
              <w:bottom w:val="single" w:sz="4" w:space="0" w:color="auto"/>
              <w:right w:val="single" w:sz="4" w:space="0" w:color="auto"/>
            </w:tcBorders>
          </w:tcPr>
          <w:p w14:paraId="58A7448C" w14:textId="77777777" w:rsidR="00AD7820" w:rsidRPr="00984E44" w:rsidRDefault="00AD7820" w:rsidP="0049290E">
            <w:pPr>
              <w:rPr>
                <w:rFonts w:eastAsia="Times New Roman" w:cstheme="minorHAnsi"/>
                <w:bCs/>
                <w:color w:val="000000" w:themeColor="text1"/>
                <w:lang w:eastAsia="cs-CZ"/>
              </w:rPr>
            </w:pPr>
            <w:r>
              <w:rPr>
                <w:rFonts w:eastAsia="Times New Roman" w:cstheme="minorHAnsi"/>
                <w:bCs/>
                <w:color w:val="000000" w:themeColor="text1"/>
                <w:lang w:eastAsia="cs-CZ"/>
              </w:rPr>
              <w:t xml:space="preserve">Jiné, prosím </w:t>
            </w:r>
            <w:r w:rsidRPr="00984E44">
              <w:rPr>
                <w:rFonts w:eastAsia="Times New Roman" w:cstheme="minorHAnsi"/>
                <w:bCs/>
                <w:color w:val="000000" w:themeColor="text1"/>
                <w:lang w:eastAsia="cs-CZ"/>
              </w:rPr>
              <w:t>vypište:</w:t>
            </w:r>
          </w:p>
        </w:tc>
        <w:tc>
          <w:tcPr>
            <w:tcW w:w="1134" w:type="dxa"/>
            <w:tcBorders>
              <w:top w:val="single" w:sz="4" w:space="0" w:color="auto"/>
              <w:left w:val="single" w:sz="4" w:space="0" w:color="auto"/>
              <w:bottom w:val="single" w:sz="4" w:space="0" w:color="auto"/>
              <w:right w:val="single" w:sz="4" w:space="0" w:color="auto"/>
            </w:tcBorders>
          </w:tcPr>
          <w:p w14:paraId="23FD8900"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507D8C2E" w14:textId="77777777" w:rsidR="00AD7820" w:rsidRPr="00984E44" w:rsidRDefault="00AD7820" w:rsidP="0049290E">
            <w:pPr>
              <w:ind w:left="360"/>
              <w:rPr>
                <w:rFonts w:eastAsia="Times New Roman" w:cstheme="minorHAnsi"/>
                <w:bCs/>
                <w:color w:val="000000" w:themeColor="text1"/>
                <w:lang w:eastAsia="cs-CZ"/>
              </w:rPr>
            </w:pPr>
          </w:p>
        </w:tc>
        <w:tc>
          <w:tcPr>
            <w:tcW w:w="1134" w:type="dxa"/>
            <w:tcBorders>
              <w:top w:val="single" w:sz="4" w:space="0" w:color="auto"/>
              <w:left w:val="single" w:sz="4" w:space="0" w:color="auto"/>
              <w:bottom w:val="single" w:sz="4" w:space="0" w:color="auto"/>
              <w:right w:val="single" w:sz="4" w:space="0" w:color="auto"/>
            </w:tcBorders>
          </w:tcPr>
          <w:p w14:paraId="7B77AFFA" w14:textId="77777777" w:rsidR="00AD7820" w:rsidRPr="00984E44" w:rsidRDefault="00AD7820" w:rsidP="0049290E">
            <w:pPr>
              <w:ind w:left="360"/>
              <w:rPr>
                <w:rFonts w:eastAsia="Times New Roman" w:cstheme="minorHAnsi"/>
                <w:bCs/>
                <w:color w:val="000000" w:themeColor="text1"/>
                <w:lang w:eastAsia="cs-CZ"/>
              </w:rPr>
            </w:pPr>
          </w:p>
        </w:tc>
      </w:tr>
      <w:tr w:rsidR="00AD7820" w:rsidRPr="00984E44" w14:paraId="5DBA0258" w14:textId="77777777" w:rsidTr="00394DD9">
        <w:trPr>
          <w:trHeight w:val="1134"/>
        </w:trPr>
        <w:tc>
          <w:tcPr>
            <w:tcW w:w="9639" w:type="dxa"/>
            <w:gridSpan w:val="4"/>
            <w:tcBorders>
              <w:top w:val="single" w:sz="4" w:space="0" w:color="auto"/>
              <w:left w:val="single" w:sz="4" w:space="0" w:color="auto"/>
              <w:right w:val="single" w:sz="4" w:space="0" w:color="auto"/>
            </w:tcBorders>
          </w:tcPr>
          <w:p w14:paraId="56B44B4F" w14:textId="77777777" w:rsidR="00AD7820" w:rsidRPr="00984E44" w:rsidRDefault="00AD7820" w:rsidP="0049290E">
            <w:pPr>
              <w:ind w:left="360"/>
              <w:rPr>
                <w:rFonts w:eastAsia="Times New Roman" w:cstheme="minorHAnsi"/>
                <w:bCs/>
                <w:color w:val="000000" w:themeColor="text1"/>
                <w:lang w:eastAsia="cs-CZ"/>
              </w:rPr>
            </w:pPr>
          </w:p>
        </w:tc>
      </w:tr>
    </w:tbl>
    <w:p w14:paraId="43F8D258" w14:textId="77777777" w:rsidR="00AD7820" w:rsidRPr="00984E44" w:rsidRDefault="00AD7820" w:rsidP="00AD7820">
      <w:pPr>
        <w:pStyle w:val="Textkomente"/>
        <w:rPr>
          <w:rFonts w:cstheme="minorHAnsi"/>
          <w:sz w:val="24"/>
          <w:szCs w:val="24"/>
        </w:rPr>
      </w:pPr>
    </w:p>
    <w:p w14:paraId="3BAA54C8" w14:textId="2B7C4CC2" w:rsidR="00AD7820" w:rsidRPr="007D4209" w:rsidRDefault="00AD7820" w:rsidP="007D4209">
      <w:pPr>
        <w:pStyle w:val="Nadpisodrek2"/>
        <w:rPr>
          <w:i w:val="0"/>
          <w:iCs w:val="0"/>
          <w:noProof/>
          <w:color w:val="000000" w:themeColor="text1"/>
        </w:rPr>
      </w:pPr>
      <w:r w:rsidRPr="007D4209">
        <w:rPr>
          <w:i w:val="0"/>
          <w:iCs w:val="0"/>
          <w:noProof/>
          <w:color w:val="000000" w:themeColor="text1"/>
        </w:rPr>
        <w:t>Pokud jste byl/a vystaven/a některému</w:t>
      </w:r>
      <w:r w:rsidR="00871439">
        <w:rPr>
          <w:i w:val="0"/>
          <w:iCs w:val="0"/>
          <w:noProof/>
          <w:color w:val="000000" w:themeColor="text1"/>
        </w:rPr>
        <w:t xml:space="preserve"> z </w:t>
      </w:r>
      <w:r w:rsidRPr="007D4209">
        <w:rPr>
          <w:i w:val="0"/>
          <w:iCs w:val="0"/>
          <w:noProof/>
          <w:color w:val="000000" w:themeColor="text1"/>
        </w:rPr>
        <w:t>výše uvedených jednání, prosím odpovězte na následující otázky.</w:t>
      </w:r>
    </w:p>
    <w:p w14:paraId="0477A948" w14:textId="77777777" w:rsidR="00AD7820" w:rsidRPr="00984E44" w:rsidRDefault="00AD7820" w:rsidP="00BA5F1A">
      <w:pPr>
        <w:pStyle w:val="slovnU1"/>
        <w:numPr>
          <w:ilvl w:val="0"/>
          <w:numId w:val="15"/>
        </w:numPr>
        <w:spacing w:before="60" w:after="20"/>
        <w:ind w:left="567" w:hanging="567"/>
        <w:rPr>
          <w:noProof/>
        </w:rPr>
      </w:pPr>
      <w:r w:rsidRPr="00984E44">
        <w:rPr>
          <w:noProof/>
        </w:rPr>
        <w:t>Jak dlouho jste útokům vystaven</w:t>
      </w:r>
      <w:r>
        <w:rPr>
          <w:noProof/>
        </w:rPr>
        <w:t>/a</w:t>
      </w:r>
      <w:r w:rsidRPr="00984E44">
        <w:rPr>
          <w:noProof/>
        </w:rPr>
        <w:t>?</w:t>
      </w:r>
    </w:p>
    <w:p w14:paraId="7DA5F37D" w14:textId="77777777" w:rsidR="00AD7820" w:rsidRPr="00984E44" w:rsidRDefault="00AD7820" w:rsidP="009E553B">
      <w:pPr>
        <w:pStyle w:val="OdrkuU2"/>
        <w:rPr>
          <w:noProof/>
        </w:rPr>
      </w:pPr>
      <w:r w:rsidRPr="00984E44">
        <w:rPr>
          <w:noProof/>
        </w:rPr>
        <w:t>1</w:t>
      </w:r>
      <w:r w:rsidRPr="00F1769F">
        <w:rPr>
          <w:noProof/>
        </w:rPr>
        <w:t>–</w:t>
      </w:r>
      <w:r w:rsidRPr="00984E44">
        <w:rPr>
          <w:noProof/>
        </w:rPr>
        <w:t>4 týdny</w:t>
      </w:r>
    </w:p>
    <w:p w14:paraId="627AF56C" w14:textId="77777777" w:rsidR="00AD7820" w:rsidRPr="00984E44" w:rsidRDefault="00AD7820" w:rsidP="009E553B">
      <w:pPr>
        <w:pStyle w:val="OdrkuU2"/>
        <w:rPr>
          <w:noProof/>
        </w:rPr>
      </w:pPr>
      <w:r w:rsidRPr="00984E44">
        <w:rPr>
          <w:noProof/>
        </w:rPr>
        <w:t>1–3 měsíce</w:t>
      </w:r>
    </w:p>
    <w:p w14:paraId="2226298C" w14:textId="77777777" w:rsidR="00AD7820" w:rsidRPr="00984E44" w:rsidRDefault="00AD7820" w:rsidP="009E553B">
      <w:pPr>
        <w:pStyle w:val="OdrkuU2"/>
        <w:rPr>
          <w:noProof/>
        </w:rPr>
      </w:pPr>
      <w:r w:rsidRPr="00984E44">
        <w:rPr>
          <w:noProof/>
        </w:rPr>
        <w:t>3–6 měcíců</w:t>
      </w:r>
    </w:p>
    <w:p w14:paraId="2D149642" w14:textId="77777777" w:rsidR="00AD7820" w:rsidRPr="00984E44" w:rsidRDefault="00AD7820" w:rsidP="009E553B">
      <w:pPr>
        <w:pStyle w:val="OdrkuU2"/>
        <w:rPr>
          <w:noProof/>
        </w:rPr>
      </w:pPr>
      <w:r>
        <w:rPr>
          <w:noProof/>
        </w:rPr>
        <w:t xml:space="preserve">6 měsíců až </w:t>
      </w:r>
      <w:r w:rsidRPr="00984E44">
        <w:rPr>
          <w:noProof/>
        </w:rPr>
        <w:t>1 rok</w:t>
      </w:r>
    </w:p>
    <w:p w14:paraId="09D536E0" w14:textId="77777777" w:rsidR="00AD7820" w:rsidRPr="00984E44" w:rsidRDefault="00AD7820" w:rsidP="009E553B">
      <w:pPr>
        <w:pStyle w:val="OdrkuU2"/>
        <w:rPr>
          <w:noProof/>
        </w:rPr>
      </w:pPr>
      <w:r w:rsidRPr="00984E44">
        <w:rPr>
          <w:noProof/>
        </w:rPr>
        <w:t>1–3 roky</w:t>
      </w:r>
    </w:p>
    <w:p w14:paraId="53A6DB22" w14:textId="2748EF80" w:rsidR="00AD7820" w:rsidRPr="00984E44" w:rsidRDefault="00AD7820" w:rsidP="009E553B">
      <w:pPr>
        <w:pStyle w:val="OdrkuU2"/>
        <w:rPr>
          <w:noProof/>
        </w:rPr>
      </w:pPr>
      <w:r w:rsidRPr="00984E44">
        <w:rPr>
          <w:noProof/>
        </w:rPr>
        <w:t>3 roky</w:t>
      </w:r>
      <w:r w:rsidR="00871439">
        <w:rPr>
          <w:noProof/>
        </w:rPr>
        <w:t xml:space="preserve"> a </w:t>
      </w:r>
      <w:r w:rsidRPr="00984E44">
        <w:rPr>
          <w:noProof/>
        </w:rPr>
        <w:t>více</w:t>
      </w:r>
    </w:p>
    <w:p w14:paraId="5DA9014C" w14:textId="77777777" w:rsidR="00AD7820" w:rsidRPr="00984E44" w:rsidRDefault="00AD7820" w:rsidP="00AD7820">
      <w:pPr>
        <w:pStyle w:val="Odstavecseseznamem"/>
        <w:spacing w:after="160"/>
        <w:ind w:left="360"/>
        <w:rPr>
          <w:rFonts w:cstheme="minorHAnsi"/>
          <w:noProof/>
          <w:color w:val="000000" w:themeColor="text1"/>
        </w:rPr>
      </w:pPr>
    </w:p>
    <w:p w14:paraId="37A3B4F9" w14:textId="34003FB1" w:rsidR="00AD7820" w:rsidRPr="00AC7C2F" w:rsidRDefault="00AD7820" w:rsidP="00BA5F1A">
      <w:pPr>
        <w:pStyle w:val="slovnU1"/>
        <w:numPr>
          <w:ilvl w:val="0"/>
          <w:numId w:val="15"/>
        </w:numPr>
        <w:spacing w:before="60" w:after="20"/>
        <w:ind w:left="567" w:hanging="567"/>
        <w:rPr>
          <w:noProof/>
        </w:rPr>
      </w:pPr>
      <w:r w:rsidRPr="00AC7C2F">
        <w:rPr>
          <w:noProof/>
        </w:rPr>
        <w:lastRenderedPageBreak/>
        <w:t>Domníváte se, že jsou útoky vědomé</w:t>
      </w:r>
      <w:r w:rsidR="00871439">
        <w:rPr>
          <w:noProof/>
        </w:rPr>
        <w:t xml:space="preserve"> a </w:t>
      </w:r>
      <w:r w:rsidRPr="00AC7C2F">
        <w:rPr>
          <w:noProof/>
        </w:rPr>
        <w:t>zaměřené pouze proti vaší osobě?</w:t>
      </w:r>
    </w:p>
    <w:p w14:paraId="1E6291AC" w14:textId="77777777" w:rsidR="00AD7820" w:rsidRPr="00984E44" w:rsidRDefault="00AD7820" w:rsidP="00AC7C2F">
      <w:pPr>
        <w:pStyle w:val="OdrkuU2"/>
        <w:rPr>
          <w:noProof/>
        </w:rPr>
      </w:pPr>
      <w:r w:rsidRPr="00984E44">
        <w:rPr>
          <w:noProof/>
        </w:rPr>
        <w:t>Ano</w:t>
      </w:r>
    </w:p>
    <w:p w14:paraId="467B2576" w14:textId="77777777" w:rsidR="00AD7820" w:rsidRDefault="00AD7820" w:rsidP="00AC7C2F">
      <w:pPr>
        <w:pStyle w:val="OdrkuU2"/>
        <w:rPr>
          <w:noProof/>
        </w:rPr>
      </w:pPr>
      <w:r w:rsidRPr="00984E44">
        <w:rPr>
          <w:noProof/>
        </w:rPr>
        <w:t>Ne</w:t>
      </w:r>
    </w:p>
    <w:p w14:paraId="7D58FF9F" w14:textId="77777777" w:rsidR="00AD7820" w:rsidRPr="00984E44" w:rsidRDefault="00AD7820" w:rsidP="00AC7C2F">
      <w:pPr>
        <w:pStyle w:val="OdrkuU2"/>
        <w:rPr>
          <w:noProof/>
        </w:rPr>
      </w:pPr>
      <w:r>
        <w:rPr>
          <w:noProof/>
        </w:rPr>
        <w:t>Nevím</w:t>
      </w:r>
    </w:p>
    <w:p w14:paraId="4FD0EA6C" w14:textId="77777777" w:rsidR="00AD7820" w:rsidRPr="00AC7C2F" w:rsidRDefault="00AD7820" w:rsidP="00BA5F1A">
      <w:pPr>
        <w:pStyle w:val="slovnU1"/>
        <w:numPr>
          <w:ilvl w:val="0"/>
          <w:numId w:val="15"/>
        </w:numPr>
        <w:spacing w:before="60" w:after="20"/>
        <w:ind w:left="567" w:hanging="567"/>
        <w:rPr>
          <w:noProof/>
        </w:rPr>
      </w:pPr>
      <w:r w:rsidRPr="00AC7C2F">
        <w:rPr>
          <w:noProof/>
        </w:rPr>
        <w:t>Je nebo byl šikanován ve společnosti ještě někdo další?</w:t>
      </w:r>
    </w:p>
    <w:p w14:paraId="1CBE2407" w14:textId="77777777" w:rsidR="00AD7820" w:rsidRPr="00984E44" w:rsidRDefault="00AD7820" w:rsidP="00AC7C2F">
      <w:pPr>
        <w:pStyle w:val="OdrkuU2"/>
        <w:rPr>
          <w:noProof/>
        </w:rPr>
      </w:pPr>
      <w:r w:rsidRPr="00984E44">
        <w:rPr>
          <w:noProof/>
        </w:rPr>
        <w:t>Kolegové</w:t>
      </w:r>
    </w:p>
    <w:p w14:paraId="4578DE82" w14:textId="77777777" w:rsidR="00AD7820" w:rsidRPr="00984E44" w:rsidRDefault="00AD7820" w:rsidP="00AC7C2F">
      <w:pPr>
        <w:pStyle w:val="OdrkuU2"/>
        <w:rPr>
          <w:noProof/>
        </w:rPr>
      </w:pPr>
      <w:r w:rsidRPr="00984E44">
        <w:rPr>
          <w:noProof/>
        </w:rPr>
        <w:t>Bývalí zaměstnanci</w:t>
      </w:r>
    </w:p>
    <w:p w14:paraId="48FD0362" w14:textId="77777777" w:rsidR="00AD7820" w:rsidRPr="00984E44" w:rsidRDefault="00AD7820" w:rsidP="00AC7C2F">
      <w:pPr>
        <w:pStyle w:val="OdrkuU2"/>
        <w:rPr>
          <w:noProof/>
        </w:rPr>
      </w:pPr>
      <w:r w:rsidRPr="00984E44">
        <w:rPr>
          <w:noProof/>
        </w:rPr>
        <w:t xml:space="preserve">Další: </w:t>
      </w:r>
    </w:p>
    <w:p w14:paraId="61082415" w14:textId="4EBEE0B8" w:rsidR="00AD7820" w:rsidRPr="00AC7C2F" w:rsidRDefault="00AD7820" w:rsidP="00BA5F1A">
      <w:pPr>
        <w:pStyle w:val="slovnU1"/>
        <w:numPr>
          <w:ilvl w:val="0"/>
          <w:numId w:val="15"/>
        </w:numPr>
        <w:spacing w:before="60" w:after="20"/>
        <w:ind w:left="567" w:hanging="567"/>
        <w:rPr>
          <w:noProof/>
        </w:rPr>
      </w:pPr>
      <w:r w:rsidRPr="00AC7C2F">
        <w:rPr>
          <w:noProof/>
        </w:rPr>
        <w:t>Jaké jsou podle vás příčiny šikanózního chování (př. osobní nenávist, nevyřešený konflikt, boj</w:t>
      </w:r>
      <w:r w:rsidR="00871439">
        <w:rPr>
          <w:noProof/>
        </w:rPr>
        <w:t xml:space="preserve"> o </w:t>
      </w:r>
      <w:r w:rsidRPr="00AC7C2F">
        <w:rPr>
          <w:noProof/>
        </w:rPr>
        <w:t>moc, odstranění</w:t>
      </w:r>
      <w:r w:rsidR="00871439">
        <w:rPr>
          <w:noProof/>
        </w:rPr>
        <w:t xml:space="preserve"> z </w:t>
      </w:r>
      <w:r w:rsidRPr="00AC7C2F">
        <w:rPr>
          <w:noProof/>
        </w:rPr>
        <w:t>pozice, záměrná degradace, finanční úniky apod.)?</w:t>
      </w:r>
    </w:p>
    <w:p w14:paraId="12D5E25C" w14:textId="77777777" w:rsidR="00AD7820" w:rsidRPr="00AC7C2F" w:rsidRDefault="00AD7820" w:rsidP="00BA5F1A">
      <w:pPr>
        <w:pStyle w:val="slovnU1"/>
        <w:numPr>
          <w:ilvl w:val="0"/>
          <w:numId w:val="15"/>
        </w:numPr>
        <w:spacing w:before="60" w:after="20"/>
        <w:ind w:left="567" w:hanging="567"/>
        <w:contextualSpacing w:val="0"/>
        <w:rPr>
          <w:noProof/>
        </w:rPr>
      </w:pPr>
      <w:r w:rsidRPr="00AC7C2F">
        <w:rPr>
          <w:noProof/>
        </w:rPr>
        <w:t>Řeší situaci vaše vedení?</w:t>
      </w:r>
    </w:p>
    <w:p w14:paraId="3259AE0D" w14:textId="77777777" w:rsidR="00AD7820" w:rsidRPr="00984E44" w:rsidRDefault="00AD7820" w:rsidP="00AC7C2F">
      <w:pPr>
        <w:pStyle w:val="OdrkuU2"/>
        <w:rPr>
          <w:noProof/>
        </w:rPr>
      </w:pPr>
      <w:r w:rsidRPr="00984E44">
        <w:rPr>
          <w:noProof/>
        </w:rPr>
        <w:t>Rozhodně ano</w:t>
      </w:r>
    </w:p>
    <w:p w14:paraId="3576FF44" w14:textId="77777777" w:rsidR="00AD7820" w:rsidRPr="00984E44" w:rsidRDefault="00AD7820" w:rsidP="00AC7C2F">
      <w:pPr>
        <w:pStyle w:val="OdrkuU2"/>
        <w:rPr>
          <w:noProof/>
        </w:rPr>
      </w:pPr>
      <w:r w:rsidRPr="00984E44">
        <w:rPr>
          <w:noProof/>
        </w:rPr>
        <w:t>Spíše ano</w:t>
      </w:r>
    </w:p>
    <w:p w14:paraId="312BA5AD" w14:textId="77777777" w:rsidR="00AD7820" w:rsidRDefault="00AD7820" w:rsidP="00AC7C2F">
      <w:pPr>
        <w:pStyle w:val="OdrkuU2"/>
        <w:rPr>
          <w:noProof/>
        </w:rPr>
      </w:pPr>
      <w:r w:rsidRPr="00984E44">
        <w:rPr>
          <w:noProof/>
        </w:rPr>
        <w:t>Spíše ne</w:t>
      </w:r>
    </w:p>
    <w:p w14:paraId="727FACBF" w14:textId="77777777" w:rsidR="00AD7820" w:rsidRDefault="00AD7820" w:rsidP="00AC7C2F">
      <w:pPr>
        <w:pStyle w:val="OdrkuU2"/>
        <w:rPr>
          <w:noProof/>
        </w:rPr>
      </w:pPr>
      <w:r>
        <w:rPr>
          <w:noProof/>
        </w:rPr>
        <w:t>Rozhodně ne</w:t>
      </w:r>
    </w:p>
    <w:p w14:paraId="1EB79470" w14:textId="77777777" w:rsidR="00AD7820" w:rsidRPr="00AC7C2F" w:rsidRDefault="00AD7820" w:rsidP="00BA5F1A">
      <w:pPr>
        <w:pStyle w:val="slovnU1"/>
        <w:numPr>
          <w:ilvl w:val="0"/>
          <w:numId w:val="15"/>
        </w:numPr>
        <w:spacing w:before="60" w:after="20"/>
        <w:ind w:left="567" w:hanging="567"/>
        <w:contextualSpacing w:val="0"/>
        <w:rPr>
          <w:noProof/>
        </w:rPr>
      </w:pPr>
      <w:r w:rsidRPr="00AC7C2F">
        <w:rPr>
          <w:noProof/>
        </w:rPr>
        <w:t>Jaké jsou pro vás důsledky šikanózního chování?</w:t>
      </w:r>
    </w:p>
    <w:p w14:paraId="03C64184" w14:textId="77777777" w:rsidR="00AD7820" w:rsidRPr="00984E44" w:rsidRDefault="00AD7820" w:rsidP="00832CD0">
      <w:pPr>
        <w:pStyle w:val="OdrkuU2"/>
        <w:rPr>
          <w:noProof/>
        </w:rPr>
      </w:pPr>
      <w:r>
        <w:rPr>
          <w:noProof/>
        </w:rPr>
        <w:t>D</w:t>
      </w:r>
      <w:r w:rsidRPr="00984E44">
        <w:rPr>
          <w:noProof/>
        </w:rPr>
        <w:t>uševní (úzkosti, frustrace, rezignace, ztráta sebe</w:t>
      </w:r>
      <w:r>
        <w:rPr>
          <w:noProof/>
        </w:rPr>
        <w:t>vědomí, nechuť chodit do práce)</w:t>
      </w:r>
    </w:p>
    <w:p w14:paraId="67CC1A9A" w14:textId="77777777" w:rsidR="00AD7820" w:rsidRPr="00984E44" w:rsidRDefault="00AD7820" w:rsidP="00832CD0">
      <w:pPr>
        <w:pStyle w:val="OdrkuU2"/>
        <w:rPr>
          <w:noProof/>
        </w:rPr>
      </w:pPr>
      <w:r>
        <w:rPr>
          <w:noProof/>
        </w:rPr>
        <w:t>Z</w:t>
      </w:r>
      <w:r w:rsidRPr="00984E44">
        <w:rPr>
          <w:noProof/>
        </w:rPr>
        <w:t xml:space="preserve">dravotní (nespavost, nevolnost, bolest žaludku, hlavy, zhoršení zdravotního stavu, hospitalizace, psychické poruchy, </w:t>
      </w:r>
      <w:r>
        <w:rPr>
          <w:noProof/>
        </w:rPr>
        <w:t>psychosomatické potíže apod.)</w:t>
      </w:r>
    </w:p>
    <w:p w14:paraId="1C2561E3" w14:textId="77777777" w:rsidR="00AD7820" w:rsidRPr="00984E44" w:rsidRDefault="00AD7820" w:rsidP="00832CD0">
      <w:pPr>
        <w:pStyle w:val="OdrkuU2"/>
        <w:rPr>
          <w:noProof/>
        </w:rPr>
      </w:pPr>
      <w:r>
        <w:rPr>
          <w:noProof/>
        </w:rPr>
        <w:t>P</w:t>
      </w:r>
      <w:r w:rsidRPr="00984E44">
        <w:rPr>
          <w:noProof/>
        </w:rPr>
        <w:t>racovní (zhoršení výkonu, nesoustředěnos</w:t>
      </w:r>
      <w:r>
        <w:rPr>
          <w:noProof/>
        </w:rPr>
        <w:t>t, větší chybovost, ztrátovost)</w:t>
      </w:r>
    </w:p>
    <w:p w14:paraId="6128F012" w14:textId="77777777" w:rsidR="00AD7820" w:rsidRPr="00984E44" w:rsidRDefault="00AD7820" w:rsidP="00832CD0">
      <w:pPr>
        <w:pStyle w:val="OdrkuU2"/>
        <w:rPr>
          <w:noProof/>
        </w:rPr>
      </w:pPr>
      <w:r>
        <w:rPr>
          <w:noProof/>
        </w:rPr>
        <w:t>T</w:t>
      </w:r>
      <w:r w:rsidRPr="00984E44">
        <w:rPr>
          <w:noProof/>
        </w:rPr>
        <w:t>ělesné (důs</w:t>
      </w:r>
      <w:r>
        <w:rPr>
          <w:noProof/>
        </w:rPr>
        <w:t>ledky fyzického napadení apod.)</w:t>
      </w:r>
    </w:p>
    <w:p w14:paraId="7A8EBBA0" w14:textId="77777777" w:rsidR="00AD7820" w:rsidRPr="00984E44" w:rsidRDefault="00AD7820" w:rsidP="00832CD0">
      <w:pPr>
        <w:pStyle w:val="OdrkuU2"/>
        <w:rPr>
          <w:noProof/>
        </w:rPr>
      </w:pPr>
      <w:r w:rsidRPr="00984E44">
        <w:rPr>
          <w:noProof/>
        </w:rPr>
        <w:t>Žádné</w:t>
      </w:r>
    </w:p>
    <w:p w14:paraId="50C0E834" w14:textId="77777777" w:rsidR="00AD7820" w:rsidRPr="00984E44" w:rsidRDefault="00AD7820" w:rsidP="00832CD0">
      <w:pPr>
        <w:pStyle w:val="OdrkuU2"/>
        <w:rPr>
          <w:noProof/>
        </w:rPr>
      </w:pPr>
      <w:r w:rsidRPr="00984E44">
        <w:rPr>
          <w:noProof/>
        </w:rPr>
        <w:t>Jiné:</w:t>
      </w:r>
    </w:p>
    <w:p w14:paraId="7CC6F9D0" w14:textId="77777777" w:rsidR="00AD7820" w:rsidRPr="009B13E5" w:rsidRDefault="00AD7820" w:rsidP="00BA5F1A">
      <w:pPr>
        <w:pStyle w:val="slovnU1"/>
        <w:numPr>
          <w:ilvl w:val="0"/>
          <w:numId w:val="15"/>
        </w:numPr>
        <w:spacing w:before="60" w:after="20"/>
        <w:ind w:left="567" w:hanging="567"/>
        <w:contextualSpacing w:val="0"/>
        <w:rPr>
          <w:noProof/>
        </w:rPr>
      </w:pPr>
      <w:r w:rsidRPr="009B13E5">
        <w:rPr>
          <w:noProof/>
        </w:rPr>
        <w:t>Jaké důkazní materiály máte k dispozici?</w:t>
      </w:r>
    </w:p>
    <w:p w14:paraId="786A9C0B" w14:textId="77777777" w:rsidR="00AD7820" w:rsidRPr="00984E44" w:rsidRDefault="00AD7820" w:rsidP="009B13E5">
      <w:pPr>
        <w:pStyle w:val="OdrkuU2"/>
        <w:rPr>
          <w:noProof/>
        </w:rPr>
      </w:pPr>
      <w:r>
        <w:rPr>
          <w:noProof/>
        </w:rPr>
        <w:t>S</w:t>
      </w:r>
      <w:r w:rsidRPr="00984E44">
        <w:rPr>
          <w:noProof/>
        </w:rPr>
        <w:t>vědecké</w:t>
      </w:r>
      <w:r>
        <w:rPr>
          <w:noProof/>
        </w:rPr>
        <w:t xml:space="preserve"> výpovědi</w:t>
      </w:r>
    </w:p>
    <w:p w14:paraId="2CF13906" w14:textId="77777777" w:rsidR="00AD7820" w:rsidRPr="00984E44" w:rsidRDefault="00AD7820" w:rsidP="009B13E5">
      <w:pPr>
        <w:pStyle w:val="OdrkuU2"/>
        <w:rPr>
          <w:noProof/>
        </w:rPr>
      </w:pPr>
      <w:r>
        <w:rPr>
          <w:noProof/>
        </w:rPr>
        <w:t>P</w:t>
      </w:r>
      <w:r w:rsidRPr="00984E44">
        <w:rPr>
          <w:noProof/>
        </w:rPr>
        <w:t>racovní dokumentaci</w:t>
      </w:r>
    </w:p>
    <w:p w14:paraId="3D256BBA" w14:textId="77777777" w:rsidR="00AD7820" w:rsidRPr="00984E44" w:rsidRDefault="00AD7820" w:rsidP="009B13E5">
      <w:pPr>
        <w:pStyle w:val="OdrkuU2"/>
        <w:rPr>
          <w:noProof/>
        </w:rPr>
      </w:pPr>
      <w:r>
        <w:rPr>
          <w:noProof/>
        </w:rPr>
        <w:t>P</w:t>
      </w:r>
      <w:r w:rsidRPr="00984E44">
        <w:rPr>
          <w:noProof/>
        </w:rPr>
        <w:t>onižující emaily, nahrávky, videa, fotografie</w:t>
      </w:r>
    </w:p>
    <w:p w14:paraId="5FA2A286" w14:textId="77777777" w:rsidR="00AD7820" w:rsidRPr="00984E44" w:rsidRDefault="00AD7820" w:rsidP="009B13E5">
      <w:pPr>
        <w:pStyle w:val="OdrkuU2"/>
        <w:rPr>
          <w:noProof/>
        </w:rPr>
      </w:pPr>
      <w:r>
        <w:rPr>
          <w:noProof/>
        </w:rPr>
        <w:t>V</w:t>
      </w:r>
      <w:r w:rsidRPr="00984E44">
        <w:rPr>
          <w:noProof/>
        </w:rPr>
        <w:t>ytýkací dopisy</w:t>
      </w:r>
    </w:p>
    <w:p w14:paraId="617C938E" w14:textId="2000BC3C" w:rsidR="00AD7820" w:rsidRPr="009B13E5" w:rsidRDefault="00AD7820" w:rsidP="009B13E5">
      <w:pPr>
        <w:pStyle w:val="OdrkuU2"/>
        <w:rPr>
          <w:noProof/>
        </w:rPr>
      </w:pPr>
      <w:r w:rsidRPr="00984E44">
        <w:rPr>
          <w:noProof/>
        </w:rPr>
        <w:t>Jiné:</w:t>
      </w:r>
    </w:p>
    <w:p w14:paraId="7D38AF94" w14:textId="389AF830" w:rsidR="002226AF" w:rsidRDefault="00AD7820" w:rsidP="00BA5F1A">
      <w:pPr>
        <w:pStyle w:val="slovnU1"/>
        <w:numPr>
          <w:ilvl w:val="0"/>
          <w:numId w:val="15"/>
        </w:numPr>
        <w:spacing w:before="60" w:after="20"/>
        <w:ind w:left="567" w:hanging="567"/>
        <w:contextualSpacing w:val="0"/>
        <w:rPr>
          <w:noProof/>
        </w:rPr>
      </w:pPr>
      <w:r w:rsidRPr="009B13E5">
        <w:rPr>
          <w:noProof/>
        </w:rPr>
        <w:t>Prosím, uveďte</w:t>
      </w:r>
      <w:r w:rsidR="00871439">
        <w:rPr>
          <w:noProof/>
        </w:rPr>
        <w:t xml:space="preserve"> v </w:t>
      </w:r>
      <w:r w:rsidRPr="009B13E5">
        <w:rPr>
          <w:noProof/>
        </w:rPr>
        <w:t>bodech další skutkovou podstatu</w:t>
      </w:r>
      <w:r w:rsidR="00871439">
        <w:rPr>
          <w:noProof/>
        </w:rPr>
        <w:t xml:space="preserve"> a </w:t>
      </w:r>
      <w:r w:rsidRPr="009B13E5">
        <w:rPr>
          <w:noProof/>
        </w:rPr>
        <w:t>napište, co považujete za důležité</w:t>
      </w:r>
      <w:r w:rsidR="00871439">
        <w:rPr>
          <w:noProof/>
        </w:rPr>
        <w:t xml:space="preserve"> v </w:t>
      </w:r>
      <w:r w:rsidRPr="009B13E5">
        <w:rPr>
          <w:noProof/>
        </w:rPr>
        <w:t>souvislosti se šikanou</w:t>
      </w:r>
      <w:r w:rsidR="00871439">
        <w:rPr>
          <w:noProof/>
        </w:rPr>
        <w:t xml:space="preserve"> a </w:t>
      </w:r>
      <w:r w:rsidRPr="009B13E5">
        <w:rPr>
          <w:noProof/>
        </w:rPr>
        <w:t>vaší situací.</w:t>
      </w:r>
    </w:p>
    <w:p w14:paraId="7CB2E727" w14:textId="77777777" w:rsidR="002226AF" w:rsidRDefault="002226AF">
      <w:pPr>
        <w:widowControl/>
        <w:autoSpaceDE/>
        <w:autoSpaceDN/>
        <w:adjustRightInd/>
        <w:spacing w:after="160" w:line="259" w:lineRule="auto"/>
        <w:rPr>
          <w:noProof/>
          <w:color w:val="1F3749"/>
          <w:sz w:val="24"/>
          <w:szCs w:val="24"/>
        </w:rPr>
      </w:pPr>
      <w:r>
        <w:rPr>
          <w:noProof/>
        </w:rPr>
        <w:br w:type="page"/>
      </w:r>
    </w:p>
    <w:p w14:paraId="66E9898F" w14:textId="13646F11" w:rsidR="00BC4429" w:rsidRPr="00970AAF" w:rsidRDefault="00D71C69" w:rsidP="006C60F4">
      <w:pPr>
        <w:pStyle w:val="Nadpis1Ploha"/>
        <w:rPr>
          <w:noProof/>
          <w:sz w:val="32"/>
          <w:szCs w:val="32"/>
        </w:rPr>
      </w:pPr>
      <w:bookmarkStart w:id="29" w:name="_Toc48996340"/>
      <w:r>
        <w:rPr>
          <w:noProof/>
        </w:rPr>
        <w:lastRenderedPageBreak/>
        <w:t xml:space="preserve">Příloha 2: </w:t>
      </w:r>
      <w:r w:rsidR="006C60F4">
        <w:rPr>
          <w:noProof/>
        </w:rPr>
        <w:tab/>
      </w:r>
      <w:r w:rsidR="003F6DF3">
        <w:rPr>
          <w:noProof/>
        </w:rPr>
        <w:t>Dotazníkové šetření</w:t>
      </w:r>
      <w:r w:rsidR="003F6DF3">
        <w:rPr>
          <w:noProof/>
        </w:rPr>
        <w:br/>
      </w:r>
      <w:r w:rsidR="003F6DF3" w:rsidRPr="00970AAF">
        <w:rPr>
          <w:noProof/>
          <w:sz w:val="32"/>
          <w:szCs w:val="32"/>
        </w:rPr>
        <w:t>Mapování pracovního klimatu</w:t>
      </w:r>
      <w:r w:rsidR="00871439">
        <w:rPr>
          <w:noProof/>
          <w:sz w:val="32"/>
          <w:szCs w:val="32"/>
        </w:rPr>
        <w:t xml:space="preserve"> v </w:t>
      </w:r>
      <w:r w:rsidR="003F6DF3" w:rsidRPr="00970AAF">
        <w:rPr>
          <w:noProof/>
          <w:sz w:val="32"/>
          <w:szCs w:val="32"/>
        </w:rPr>
        <w:t>organizaci</w:t>
      </w:r>
      <w:bookmarkEnd w:id="29"/>
    </w:p>
    <w:p w14:paraId="69FC869A" w14:textId="0D35F8EE" w:rsidR="00271006" w:rsidRPr="006B528B" w:rsidRDefault="00271006" w:rsidP="00271006">
      <w:pPr>
        <w:pStyle w:val="Zkladntext"/>
        <w:rPr>
          <w:noProof/>
        </w:rPr>
      </w:pPr>
      <w:r w:rsidRPr="006B528B">
        <w:rPr>
          <w:noProof/>
        </w:rPr>
        <w:t>Tento dotazník se týká především zkoumání pracovního klima</w:t>
      </w:r>
      <w:r>
        <w:rPr>
          <w:noProof/>
        </w:rPr>
        <w:t>tu, firemní kultury</w:t>
      </w:r>
      <w:r w:rsidR="00871439">
        <w:rPr>
          <w:noProof/>
        </w:rPr>
        <w:t xml:space="preserve"> a </w:t>
      </w:r>
      <w:r w:rsidRPr="006B528B">
        <w:rPr>
          <w:noProof/>
        </w:rPr>
        <w:t>pracovních, osobních</w:t>
      </w:r>
      <w:r w:rsidR="00871439">
        <w:rPr>
          <w:noProof/>
        </w:rPr>
        <w:t xml:space="preserve"> i </w:t>
      </w:r>
      <w:r w:rsidRPr="006B528B">
        <w:rPr>
          <w:noProof/>
        </w:rPr>
        <w:t>kolektivních přístupů na vašem pracovišti.</w:t>
      </w:r>
      <w:r>
        <w:rPr>
          <w:noProof/>
        </w:rPr>
        <w:t xml:space="preserve"> </w:t>
      </w:r>
      <w:r w:rsidRPr="006B528B">
        <w:rPr>
          <w:noProof/>
        </w:rPr>
        <w:t>Účelem je rozpoznání případných patologických jevů (šikany)</w:t>
      </w:r>
      <w:r w:rsidR="00871439">
        <w:rPr>
          <w:noProof/>
        </w:rPr>
        <w:t xml:space="preserve"> a </w:t>
      </w:r>
      <w:r w:rsidRPr="006B528B">
        <w:rPr>
          <w:noProof/>
        </w:rPr>
        <w:t>zjištění potřebných souvislostí</w:t>
      </w:r>
      <w:r w:rsidR="00871439">
        <w:rPr>
          <w:noProof/>
        </w:rPr>
        <w:t xml:space="preserve"> s </w:t>
      </w:r>
      <w:r w:rsidRPr="006B528B">
        <w:rPr>
          <w:noProof/>
        </w:rPr>
        <w:t>cílem její eliminace</w:t>
      </w:r>
      <w:r w:rsidR="00871439">
        <w:rPr>
          <w:noProof/>
        </w:rPr>
        <w:t xml:space="preserve"> a </w:t>
      </w:r>
      <w:r w:rsidRPr="006B528B">
        <w:rPr>
          <w:noProof/>
        </w:rPr>
        <w:t>prevence.</w:t>
      </w:r>
      <w:r>
        <w:rPr>
          <w:noProof/>
        </w:rPr>
        <w:t xml:space="preserve"> </w:t>
      </w:r>
      <w:r w:rsidRPr="006B528B">
        <w:rPr>
          <w:noProof/>
        </w:rPr>
        <w:t>Prosíme</w:t>
      </w:r>
      <w:r w:rsidR="00871439">
        <w:rPr>
          <w:noProof/>
        </w:rPr>
        <w:t xml:space="preserve"> o </w:t>
      </w:r>
      <w:r w:rsidRPr="006B528B">
        <w:rPr>
          <w:noProof/>
        </w:rPr>
        <w:t>pravdivé vyplnění údajů, abychom mohli najít co nejvhodnější postupy</w:t>
      </w:r>
      <w:r w:rsidR="00871439">
        <w:rPr>
          <w:noProof/>
        </w:rPr>
        <w:t xml:space="preserve"> a </w:t>
      </w:r>
      <w:r w:rsidRPr="006B528B">
        <w:rPr>
          <w:noProof/>
        </w:rPr>
        <w:t>řešení</w:t>
      </w:r>
      <w:r>
        <w:rPr>
          <w:noProof/>
        </w:rPr>
        <w:t xml:space="preserve"> právě</w:t>
      </w:r>
      <w:r w:rsidRPr="006B528B">
        <w:rPr>
          <w:noProof/>
        </w:rPr>
        <w:t xml:space="preserve"> pro vaši konkrétní situaci.</w:t>
      </w:r>
    </w:p>
    <w:p w14:paraId="72A0DA3E" w14:textId="2009E322" w:rsidR="00271006" w:rsidRPr="006B528B" w:rsidRDefault="00271006" w:rsidP="00271006">
      <w:pPr>
        <w:pStyle w:val="Zkladntext"/>
        <w:rPr>
          <w:noProof/>
        </w:rPr>
      </w:pPr>
      <w:r w:rsidRPr="006B528B">
        <w:rPr>
          <w:noProof/>
        </w:rPr>
        <w:t>Prosíme</w:t>
      </w:r>
      <w:r>
        <w:rPr>
          <w:noProof/>
        </w:rPr>
        <w:t>, zakrouž</w:t>
      </w:r>
      <w:r w:rsidRPr="006B528B">
        <w:rPr>
          <w:noProof/>
        </w:rPr>
        <w:t>kujte odpovědi, které jsou relevantní vaší situaci</w:t>
      </w:r>
      <w:r w:rsidR="00871439">
        <w:rPr>
          <w:noProof/>
        </w:rPr>
        <w:t xml:space="preserve"> a </w:t>
      </w:r>
      <w:r w:rsidRPr="006B528B">
        <w:rPr>
          <w:noProof/>
        </w:rPr>
        <w:t>vašemu pracovišti, ať už jste jen pozorovatelem nebo se vás týká přímo.</w:t>
      </w:r>
      <w:r w:rsidR="00871439">
        <w:rPr>
          <w:noProof/>
        </w:rPr>
        <w:t xml:space="preserve"> V </w:t>
      </w:r>
      <w:r w:rsidRPr="006B528B">
        <w:rPr>
          <w:noProof/>
        </w:rPr>
        <w:t>jedné otázce může být označeno více odpovědí.</w:t>
      </w:r>
    </w:p>
    <w:p w14:paraId="24788B90" w14:textId="692A8DA3" w:rsidR="00271006" w:rsidRPr="006B528B" w:rsidRDefault="00271006" w:rsidP="00271006">
      <w:pPr>
        <w:pStyle w:val="Zkladntext"/>
        <w:rPr>
          <w:noProof/>
        </w:rPr>
      </w:pPr>
      <w:r w:rsidRPr="006B528B">
        <w:rPr>
          <w:noProof/>
        </w:rPr>
        <w:t>Děkujeme, vážíme si vaší součinnosti</w:t>
      </w:r>
      <w:r w:rsidR="00871439">
        <w:rPr>
          <w:noProof/>
        </w:rPr>
        <w:t xml:space="preserve"> a </w:t>
      </w:r>
      <w:r w:rsidRPr="006B528B">
        <w:rPr>
          <w:noProof/>
        </w:rPr>
        <w:t>spolupráce při nastavování důstojného pracovního prostředí</w:t>
      </w:r>
      <w:r w:rsidR="00871439">
        <w:rPr>
          <w:noProof/>
        </w:rPr>
        <w:t xml:space="preserve"> v </w:t>
      </w:r>
      <w:r w:rsidRPr="006B528B">
        <w:rPr>
          <w:noProof/>
        </w:rPr>
        <w:t>ČR.</w:t>
      </w:r>
    </w:p>
    <w:p w14:paraId="341DB1BF" w14:textId="7EE9E7DB" w:rsidR="00A975AA" w:rsidRPr="006B528B" w:rsidRDefault="00161545" w:rsidP="00085994">
      <w:pPr>
        <w:pStyle w:val="Nadpis2bezslovn"/>
      </w:pPr>
      <w:r w:rsidRPr="006B528B">
        <w:t>Inventarizace</w:t>
      </w:r>
    </w:p>
    <w:p w14:paraId="07642D62" w14:textId="58166781" w:rsidR="00A975AA" w:rsidRPr="006B528B" w:rsidRDefault="00A975AA" w:rsidP="00C619C9">
      <w:pPr>
        <w:pStyle w:val="Zkladntext"/>
        <w:spacing w:after="40"/>
        <w:rPr>
          <w:noProof/>
        </w:rPr>
      </w:pPr>
      <w:r w:rsidRPr="006B528B">
        <w:rPr>
          <w:noProof/>
        </w:rPr>
        <w:t>Jaká je</w:t>
      </w:r>
      <w:r w:rsidR="00871439">
        <w:rPr>
          <w:noProof/>
        </w:rPr>
        <w:t xml:space="preserve"> z </w:t>
      </w:r>
      <w:r w:rsidRPr="006B528B">
        <w:rPr>
          <w:noProof/>
        </w:rPr>
        <w:t xml:space="preserve">vašeho pohledu celková atmosféra na pracovišti? </w:t>
      </w:r>
    </w:p>
    <w:p w14:paraId="292DC392" w14:textId="34B010B1" w:rsidR="00A975AA" w:rsidRPr="006B528B" w:rsidRDefault="00A975AA" w:rsidP="00C619C9">
      <w:pPr>
        <w:pStyle w:val="Odrkyzkladn"/>
        <w:rPr>
          <w:noProof/>
        </w:rPr>
      </w:pPr>
      <w:r w:rsidRPr="006B528B">
        <w:rPr>
          <w:noProof/>
        </w:rPr>
        <w:t>Zdravá</w:t>
      </w:r>
      <w:r w:rsidR="00871439">
        <w:rPr>
          <w:noProof/>
        </w:rPr>
        <w:t xml:space="preserve"> a </w:t>
      </w:r>
      <w:r w:rsidRPr="006B528B">
        <w:rPr>
          <w:noProof/>
        </w:rPr>
        <w:t>férová</w:t>
      </w:r>
    </w:p>
    <w:p w14:paraId="5BB49001" w14:textId="77777777" w:rsidR="00A975AA" w:rsidRPr="006B528B" w:rsidRDefault="00A975AA" w:rsidP="00C619C9">
      <w:pPr>
        <w:pStyle w:val="Odrkyzkladn"/>
        <w:rPr>
          <w:noProof/>
        </w:rPr>
      </w:pPr>
      <w:r w:rsidRPr="006B528B">
        <w:rPr>
          <w:noProof/>
        </w:rPr>
        <w:t>Příjemná</w:t>
      </w:r>
    </w:p>
    <w:p w14:paraId="390559A5" w14:textId="77777777" w:rsidR="00A975AA" w:rsidRPr="006B528B" w:rsidRDefault="00A975AA" w:rsidP="00C619C9">
      <w:pPr>
        <w:pStyle w:val="Odrkyzkladn"/>
        <w:rPr>
          <w:noProof/>
        </w:rPr>
      </w:pPr>
      <w:r w:rsidRPr="006B528B">
        <w:rPr>
          <w:noProof/>
        </w:rPr>
        <w:t xml:space="preserve">Podporující </w:t>
      </w:r>
    </w:p>
    <w:p w14:paraId="1D4CDC45" w14:textId="77777777" w:rsidR="00A975AA" w:rsidRPr="006B528B" w:rsidRDefault="00A975AA" w:rsidP="00C619C9">
      <w:pPr>
        <w:pStyle w:val="Odrkyzkladn"/>
        <w:rPr>
          <w:noProof/>
        </w:rPr>
      </w:pPr>
      <w:r w:rsidRPr="006B528B">
        <w:rPr>
          <w:noProof/>
        </w:rPr>
        <w:t xml:space="preserve">Snášenlivá </w:t>
      </w:r>
    </w:p>
    <w:p w14:paraId="28AB07ED" w14:textId="77777777" w:rsidR="00A975AA" w:rsidRPr="006B528B" w:rsidRDefault="00A975AA" w:rsidP="00C619C9">
      <w:pPr>
        <w:pStyle w:val="Odrkyzkladn"/>
        <w:rPr>
          <w:noProof/>
        </w:rPr>
      </w:pPr>
      <w:r w:rsidRPr="006B528B">
        <w:rPr>
          <w:noProof/>
        </w:rPr>
        <w:t>Neutrální</w:t>
      </w:r>
    </w:p>
    <w:p w14:paraId="445BE62A" w14:textId="77777777" w:rsidR="00A975AA" w:rsidRPr="006B528B" w:rsidRDefault="00A975AA" w:rsidP="00C619C9">
      <w:pPr>
        <w:pStyle w:val="Odrkyzkladn"/>
        <w:rPr>
          <w:noProof/>
        </w:rPr>
      </w:pPr>
      <w:r w:rsidRPr="006B528B">
        <w:rPr>
          <w:noProof/>
        </w:rPr>
        <w:t>Stresující</w:t>
      </w:r>
    </w:p>
    <w:p w14:paraId="1499B5A6" w14:textId="77777777" w:rsidR="00A975AA" w:rsidRPr="006B528B" w:rsidRDefault="00A975AA" w:rsidP="00C619C9">
      <w:pPr>
        <w:pStyle w:val="Odrkyzkladn"/>
        <w:rPr>
          <w:noProof/>
        </w:rPr>
      </w:pPr>
      <w:r w:rsidRPr="006B528B">
        <w:rPr>
          <w:noProof/>
        </w:rPr>
        <w:t>Napjatá</w:t>
      </w:r>
    </w:p>
    <w:p w14:paraId="67DA535B" w14:textId="77777777" w:rsidR="00A975AA" w:rsidRPr="006B528B" w:rsidRDefault="00A975AA" w:rsidP="00C619C9">
      <w:pPr>
        <w:pStyle w:val="Odrkyzkladn"/>
        <w:rPr>
          <w:noProof/>
        </w:rPr>
      </w:pPr>
      <w:r w:rsidRPr="006B528B">
        <w:rPr>
          <w:noProof/>
        </w:rPr>
        <w:t xml:space="preserve">Ponižující </w:t>
      </w:r>
    </w:p>
    <w:p w14:paraId="3DBCB0C9" w14:textId="77777777" w:rsidR="00A975AA" w:rsidRPr="006B528B" w:rsidRDefault="00A975AA" w:rsidP="00C619C9">
      <w:pPr>
        <w:pStyle w:val="Odrkyzkladn"/>
        <w:rPr>
          <w:noProof/>
        </w:rPr>
      </w:pPr>
      <w:r w:rsidRPr="006B528B">
        <w:rPr>
          <w:noProof/>
        </w:rPr>
        <w:t>Nepřátelská</w:t>
      </w:r>
    </w:p>
    <w:p w14:paraId="0AD6E9FC" w14:textId="77777777" w:rsidR="00A975AA" w:rsidRPr="006B528B" w:rsidRDefault="00A975AA" w:rsidP="00C619C9">
      <w:pPr>
        <w:pStyle w:val="Odrkyzkladn"/>
        <w:rPr>
          <w:noProof/>
        </w:rPr>
      </w:pPr>
      <w:r w:rsidRPr="006B528B">
        <w:rPr>
          <w:noProof/>
        </w:rPr>
        <w:t>Další:</w:t>
      </w:r>
    </w:p>
    <w:p w14:paraId="00C001F9" w14:textId="77777777" w:rsidR="00A975AA" w:rsidRPr="00B4000F" w:rsidRDefault="00A975AA" w:rsidP="00B4000F">
      <w:pPr>
        <w:pStyle w:val="Zkladntext"/>
        <w:spacing w:after="40"/>
        <w:rPr>
          <w:noProof/>
        </w:rPr>
      </w:pPr>
      <w:r w:rsidRPr="00B4000F">
        <w:rPr>
          <w:noProof/>
        </w:rPr>
        <w:t xml:space="preserve">Jaké jsou podle vašeho názoru vztahy na vašem pracovišti? </w:t>
      </w:r>
    </w:p>
    <w:p w14:paraId="61185AF0" w14:textId="194556EB" w:rsidR="00A975AA" w:rsidRPr="006B528B" w:rsidRDefault="00A975AA" w:rsidP="00B4000F">
      <w:pPr>
        <w:pStyle w:val="Odrkyzkladn"/>
        <w:rPr>
          <w:noProof/>
        </w:rPr>
      </w:pPr>
      <w:r w:rsidRPr="006B528B">
        <w:rPr>
          <w:noProof/>
        </w:rPr>
        <w:t>Kolegiální, přátelské</w:t>
      </w:r>
      <w:r w:rsidR="00871439">
        <w:rPr>
          <w:noProof/>
        </w:rPr>
        <w:t xml:space="preserve"> a </w:t>
      </w:r>
      <w:r w:rsidRPr="006B528B">
        <w:rPr>
          <w:noProof/>
        </w:rPr>
        <w:t>spolupracující</w:t>
      </w:r>
    </w:p>
    <w:p w14:paraId="7E658CD7" w14:textId="4CA422F5" w:rsidR="00A975AA" w:rsidRPr="006B528B" w:rsidRDefault="00A975AA" w:rsidP="00B4000F">
      <w:pPr>
        <w:pStyle w:val="Odrkyzkladn"/>
        <w:rPr>
          <w:noProof/>
        </w:rPr>
      </w:pPr>
      <w:r w:rsidRPr="006B528B">
        <w:rPr>
          <w:noProof/>
        </w:rPr>
        <w:t>Uvolněné</w:t>
      </w:r>
      <w:r w:rsidR="00871439">
        <w:rPr>
          <w:noProof/>
        </w:rPr>
        <w:t xml:space="preserve"> a </w:t>
      </w:r>
      <w:r w:rsidRPr="006B528B">
        <w:rPr>
          <w:noProof/>
        </w:rPr>
        <w:t>otevřené</w:t>
      </w:r>
    </w:p>
    <w:p w14:paraId="18D90FBD" w14:textId="10254B08" w:rsidR="00A975AA" w:rsidRPr="006B528B" w:rsidRDefault="00A975AA" w:rsidP="00B4000F">
      <w:pPr>
        <w:pStyle w:val="Odrkyzkladn"/>
        <w:rPr>
          <w:noProof/>
        </w:rPr>
      </w:pPr>
      <w:r w:rsidRPr="006B528B">
        <w:rPr>
          <w:noProof/>
        </w:rPr>
        <w:t>Respektující, zdravé</w:t>
      </w:r>
      <w:r w:rsidR="00871439">
        <w:rPr>
          <w:noProof/>
        </w:rPr>
        <w:t xml:space="preserve"> a </w:t>
      </w:r>
      <w:r w:rsidRPr="006B528B">
        <w:rPr>
          <w:noProof/>
        </w:rPr>
        <w:t>férové</w:t>
      </w:r>
    </w:p>
    <w:p w14:paraId="5A3D9469" w14:textId="77777777" w:rsidR="00A975AA" w:rsidRPr="006B528B" w:rsidRDefault="00A975AA" w:rsidP="00B4000F">
      <w:pPr>
        <w:pStyle w:val="Odrkyzkladn"/>
        <w:rPr>
          <w:noProof/>
        </w:rPr>
      </w:pPr>
      <w:r w:rsidRPr="006B528B">
        <w:rPr>
          <w:noProof/>
        </w:rPr>
        <w:t>Neutrální</w:t>
      </w:r>
    </w:p>
    <w:p w14:paraId="07735651" w14:textId="77777777" w:rsidR="00A975AA" w:rsidRPr="006B528B" w:rsidRDefault="00A975AA" w:rsidP="00B4000F">
      <w:pPr>
        <w:pStyle w:val="Odrkyzkladn"/>
        <w:rPr>
          <w:noProof/>
        </w:rPr>
      </w:pPr>
      <w:r w:rsidRPr="006B528B">
        <w:rPr>
          <w:noProof/>
        </w:rPr>
        <w:t>Na profesionální úrovní</w:t>
      </w:r>
    </w:p>
    <w:p w14:paraId="6EC3108E" w14:textId="77777777" w:rsidR="00A975AA" w:rsidRPr="006B528B" w:rsidRDefault="00A975AA" w:rsidP="00B4000F">
      <w:pPr>
        <w:pStyle w:val="Odrkyzkladn"/>
        <w:rPr>
          <w:noProof/>
        </w:rPr>
      </w:pPr>
      <w:r w:rsidRPr="006B528B">
        <w:rPr>
          <w:noProof/>
        </w:rPr>
        <w:t>Podle toho, jak jsme zrovna vytíženi</w:t>
      </w:r>
    </w:p>
    <w:p w14:paraId="4C5EFB17" w14:textId="2A68CCF9" w:rsidR="00A975AA" w:rsidRPr="006B528B" w:rsidRDefault="00A975AA" w:rsidP="00B4000F">
      <w:pPr>
        <w:pStyle w:val="Odrkyzkladn"/>
        <w:rPr>
          <w:noProof/>
        </w:rPr>
      </w:pPr>
      <w:r w:rsidRPr="006B528B">
        <w:rPr>
          <w:noProof/>
        </w:rPr>
        <w:t>Napjaté</w:t>
      </w:r>
      <w:r w:rsidR="00871439">
        <w:rPr>
          <w:noProof/>
        </w:rPr>
        <w:t xml:space="preserve"> a </w:t>
      </w:r>
      <w:r w:rsidRPr="006B528B">
        <w:rPr>
          <w:noProof/>
        </w:rPr>
        <w:t>stresující</w:t>
      </w:r>
    </w:p>
    <w:p w14:paraId="72D38395" w14:textId="77777777" w:rsidR="00A975AA" w:rsidRPr="006B528B" w:rsidRDefault="00A975AA" w:rsidP="00B4000F">
      <w:pPr>
        <w:pStyle w:val="Odrkyzkladn"/>
        <w:rPr>
          <w:noProof/>
        </w:rPr>
      </w:pPr>
      <w:r w:rsidRPr="006B528B">
        <w:rPr>
          <w:noProof/>
        </w:rPr>
        <w:t>Konfliktní se špatnou komunikací</w:t>
      </w:r>
    </w:p>
    <w:p w14:paraId="376BF05A" w14:textId="77777777" w:rsidR="00A975AA" w:rsidRPr="006B528B" w:rsidRDefault="00A975AA" w:rsidP="00B4000F">
      <w:pPr>
        <w:pStyle w:val="Odrkyzkladn"/>
        <w:rPr>
          <w:noProof/>
        </w:rPr>
      </w:pPr>
      <w:r w:rsidRPr="006B528B">
        <w:rPr>
          <w:noProof/>
        </w:rPr>
        <w:t>Nepřátelské až degradující</w:t>
      </w:r>
    </w:p>
    <w:p w14:paraId="42F08509" w14:textId="77777777" w:rsidR="00A975AA" w:rsidRPr="006B528B" w:rsidRDefault="00A975AA" w:rsidP="00B4000F">
      <w:pPr>
        <w:pStyle w:val="Odrkyzkladn"/>
        <w:rPr>
          <w:noProof/>
        </w:rPr>
      </w:pPr>
      <w:r w:rsidRPr="006B528B">
        <w:rPr>
          <w:noProof/>
        </w:rPr>
        <w:t xml:space="preserve">Dále specifikujte prosím: </w:t>
      </w:r>
    </w:p>
    <w:p w14:paraId="67B80DA0" w14:textId="50A21E83" w:rsidR="00A975AA" w:rsidRPr="00B4000F" w:rsidRDefault="00A975AA" w:rsidP="00B4000F">
      <w:pPr>
        <w:pStyle w:val="Zkladntext"/>
        <w:spacing w:after="40"/>
        <w:rPr>
          <w:noProof/>
        </w:rPr>
      </w:pPr>
      <w:r w:rsidRPr="00B4000F">
        <w:rPr>
          <w:noProof/>
        </w:rPr>
        <w:t>Jak</w:t>
      </w:r>
      <w:r w:rsidR="00871439">
        <w:rPr>
          <w:noProof/>
        </w:rPr>
        <w:t xml:space="preserve"> s </w:t>
      </w:r>
      <w:r w:rsidRPr="00B4000F">
        <w:rPr>
          <w:noProof/>
        </w:rPr>
        <w:t xml:space="preserve">vámi řeší nadřízení běžné konflikty či pracovní záležitosti? </w:t>
      </w:r>
    </w:p>
    <w:p w14:paraId="1AEFA039" w14:textId="77777777" w:rsidR="00A975AA" w:rsidRPr="006B528B" w:rsidRDefault="00A975AA" w:rsidP="00563742">
      <w:pPr>
        <w:pStyle w:val="Odrkyzkladn"/>
        <w:rPr>
          <w:noProof/>
        </w:rPr>
      </w:pPr>
      <w:r w:rsidRPr="006B528B">
        <w:rPr>
          <w:noProof/>
        </w:rPr>
        <w:t>Komunikace je dostačující</w:t>
      </w:r>
    </w:p>
    <w:p w14:paraId="75E2702A" w14:textId="77777777" w:rsidR="00A975AA" w:rsidRPr="006B528B" w:rsidRDefault="00A975AA" w:rsidP="00563742">
      <w:pPr>
        <w:pStyle w:val="Odrkyzkladn"/>
        <w:rPr>
          <w:noProof/>
        </w:rPr>
      </w:pPr>
      <w:r w:rsidRPr="006B528B">
        <w:rPr>
          <w:noProof/>
        </w:rPr>
        <w:t>Komunikace je nedostačující</w:t>
      </w:r>
    </w:p>
    <w:p w14:paraId="0AF5E3B6" w14:textId="77777777" w:rsidR="00A975AA" w:rsidRPr="006B528B" w:rsidRDefault="00A975AA" w:rsidP="00563742">
      <w:pPr>
        <w:pStyle w:val="Odrkyzkladn"/>
        <w:rPr>
          <w:noProof/>
        </w:rPr>
      </w:pPr>
      <w:r w:rsidRPr="006B528B">
        <w:rPr>
          <w:noProof/>
        </w:rPr>
        <w:t>Mají snahu, ale nikam to nevede</w:t>
      </w:r>
    </w:p>
    <w:p w14:paraId="162D78B0" w14:textId="4B0D75D5" w:rsidR="00A975AA" w:rsidRPr="006B528B" w:rsidRDefault="00A975AA" w:rsidP="00563742">
      <w:pPr>
        <w:pStyle w:val="Odrkyzkladn"/>
        <w:rPr>
          <w:noProof/>
        </w:rPr>
      </w:pPr>
      <w:r w:rsidRPr="006B528B">
        <w:rPr>
          <w:noProof/>
        </w:rPr>
        <w:t>Podle jejich momentální nálady</w:t>
      </w:r>
      <w:r w:rsidR="00871439">
        <w:rPr>
          <w:noProof/>
        </w:rPr>
        <w:t xml:space="preserve"> a </w:t>
      </w:r>
      <w:r w:rsidRPr="006B528B">
        <w:rPr>
          <w:noProof/>
        </w:rPr>
        <w:t>rozpoložení</w:t>
      </w:r>
    </w:p>
    <w:p w14:paraId="697BBAEC" w14:textId="77777777" w:rsidR="00A975AA" w:rsidRPr="006B528B" w:rsidRDefault="00A975AA" w:rsidP="00563742">
      <w:pPr>
        <w:pStyle w:val="Odrkyzkladn"/>
        <w:rPr>
          <w:noProof/>
        </w:rPr>
      </w:pPr>
      <w:r w:rsidRPr="006B528B">
        <w:rPr>
          <w:noProof/>
        </w:rPr>
        <w:lastRenderedPageBreak/>
        <w:t>Konflikty se neřeší</w:t>
      </w:r>
    </w:p>
    <w:p w14:paraId="4ABED869" w14:textId="77777777" w:rsidR="00A975AA" w:rsidRDefault="00A975AA" w:rsidP="00563742">
      <w:pPr>
        <w:pStyle w:val="Odrkyzkladn"/>
        <w:rPr>
          <w:noProof/>
        </w:rPr>
      </w:pPr>
      <w:r w:rsidRPr="006B528B">
        <w:rPr>
          <w:noProof/>
        </w:rPr>
        <w:t>Další:</w:t>
      </w:r>
    </w:p>
    <w:p w14:paraId="6E953EA4" w14:textId="77777777" w:rsidR="00A975AA" w:rsidRPr="006B528B" w:rsidRDefault="00A975AA" w:rsidP="00F55592">
      <w:pPr>
        <w:pStyle w:val="Zkladntext"/>
        <w:spacing w:after="20"/>
        <w:rPr>
          <w:noProof/>
        </w:rPr>
      </w:pPr>
      <w:r w:rsidRPr="006B528B">
        <w:rPr>
          <w:noProof/>
        </w:rPr>
        <w:t>Máte dobré pracovní podmínky?</w:t>
      </w:r>
    </w:p>
    <w:p w14:paraId="6E910B9E" w14:textId="0BFAF471" w:rsidR="00A975AA" w:rsidRPr="00F55592" w:rsidRDefault="00A975AA" w:rsidP="00FF2118">
      <w:pPr>
        <w:spacing w:after="20"/>
        <w:jc w:val="both"/>
        <w:rPr>
          <w:rFonts w:cstheme="minorHAnsi"/>
          <w:i/>
          <w:color w:val="000000" w:themeColor="text1"/>
          <w:sz w:val="24"/>
          <w:szCs w:val="24"/>
        </w:rPr>
      </w:pPr>
      <w:r w:rsidRPr="00F55592">
        <w:rPr>
          <w:rFonts w:cstheme="minorHAnsi"/>
          <w:i/>
          <w:color w:val="000000" w:themeColor="text1"/>
          <w:sz w:val="24"/>
          <w:szCs w:val="24"/>
        </w:rPr>
        <w:t>Mezi základní zásady pracovněprávních vztahů patří „uspokojivé</w:t>
      </w:r>
      <w:r w:rsidR="00871439">
        <w:rPr>
          <w:rFonts w:cstheme="minorHAnsi"/>
          <w:i/>
          <w:color w:val="000000" w:themeColor="text1"/>
          <w:sz w:val="24"/>
          <w:szCs w:val="24"/>
        </w:rPr>
        <w:t xml:space="preserve"> a </w:t>
      </w:r>
      <w:r w:rsidRPr="00F55592">
        <w:rPr>
          <w:rFonts w:cstheme="minorHAnsi"/>
          <w:i/>
          <w:color w:val="000000" w:themeColor="text1"/>
          <w:sz w:val="24"/>
          <w:szCs w:val="24"/>
        </w:rPr>
        <w:t>bezpečné podmínky pro výkon práce“, dle ustanovení §1a odstavce 1 písm. B) zákona č. 262/2006 sb., zákoník práce, ve znění pozdějších předpisů, dále jen zákoník práce. Mezi povinnosti vedoucích zaměstnanců patří například „vytvářet příznivé pracovní podmínky</w:t>
      </w:r>
      <w:r w:rsidR="00871439">
        <w:rPr>
          <w:rFonts w:cstheme="minorHAnsi"/>
          <w:i/>
          <w:color w:val="000000" w:themeColor="text1"/>
          <w:sz w:val="24"/>
          <w:szCs w:val="24"/>
        </w:rPr>
        <w:t xml:space="preserve"> a </w:t>
      </w:r>
      <w:r w:rsidRPr="00F55592">
        <w:rPr>
          <w:rFonts w:cstheme="minorHAnsi"/>
          <w:i/>
          <w:color w:val="000000" w:themeColor="text1"/>
          <w:sz w:val="24"/>
          <w:szCs w:val="24"/>
        </w:rPr>
        <w:t>zajišťovat bezpečnost</w:t>
      </w:r>
      <w:r w:rsidR="00871439">
        <w:rPr>
          <w:rFonts w:cstheme="minorHAnsi"/>
          <w:i/>
          <w:color w:val="000000" w:themeColor="text1"/>
          <w:sz w:val="24"/>
          <w:szCs w:val="24"/>
        </w:rPr>
        <w:t xml:space="preserve"> a </w:t>
      </w:r>
      <w:r w:rsidRPr="00F55592">
        <w:rPr>
          <w:rFonts w:cstheme="minorHAnsi"/>
          <w:i/>
          <w:color w:val="000000" w:themeColor="text1"/>
          <w:sz w:val="24"/>
          <w:szCs w:val="24"/>
        </w:rPr>
        <w:t>ochranu zdraví při práci.“</w:t>
      </w:r>
    </w:p>
    <w:p w14:paraId="000C0564" w14:textId="77777777" w:rsidR="00A975AA" w:rsidRPr="006B528B" w:rsidRDefault="00A975AA" w:rsidP="00FF2118">
      <w:pPr>
        <w:pStyle w:val="Odrkyzkladn"/>
        <w:rPr>
          <w:noProof/>
        </w:rPr>
      </w:pPr>
      <w:r w:rsidRPr="006B528B">
        <w:rPr>
          <w:noProof/>
        </w:rPr>
        <w:t>Rozhodně ano</w:t>
      </w:r>
    </w:p>
    <w:p w14:paraId="683779D5" w14:textId="77777777" w:rsidR="00A975AA" w:rsidRPr="006B528B" w:rsidRDefault="00A975AA" w:rsidP="00FF2118">
      <w:pPr>
        <w:pStyle w:val="Odrkyzkladn"/>
        <w:rPr>
          <w:noProof/>
        </w:rPr>
      </w:pPr>
      <w:r w:rsidRPr="006B528B">
        <w:rPr>
          <w:noProof/>
        </w:rPr>
        <w:t>Spíše ano</w:t>
      </w:r>
    </w:p>
    <w:p w14:paraId="3349DC8A" w14:textId="77777777" w:rsidR="00A975AA" w:rsidRPr="006B528B" w:rsidRDefault="00A975AA" w:rsidP="00FF2118">
      <w:pPr>
        <w:pStyle w:val="Odrkyzkladn"/>
        <w:rPr>
          <w:noProof/>
        </w:rPr>
      </w:pPr>
      <w:r w:rsidRPr="006B528B">
        <w:rPr>
          <w:noProof/>
        </w:rPr>
        <w:t>Spíše ne</w:t>
      </w:r>
    </w:p>
    <w:p w14:paraId="339E5A6C" w14:textId="77777777" w:rsidR="00A975AA" w:rsidRPr="006B528B" w:rsidRDefault="00A975AA" w:rsidP="00FF2118">
      <w:pPr>
        <w:pStyle w:val="Odrkyzkladn"/>
        <w:rPr>
          <w:noProof/>
        </w:rPr>
      </w:pPr>
      <w:r w:rsidRPr="006B528B">
        <w:rPr>
          <w:noProof/>
        </w:rPr>
        <w:t>Rozhodně ne</w:t>
      </w:r>
    </w:p>
    <w:p w14:paraId="5CFFB53A" w14:textId="77777777" w:rsidR="00A975AA" w:rsidRPr="006B528B" w:rsidRDefault="00A975AA" w:rsidP="00FF2118">
      <w:pPr>
        <w:pStyle w:val="Odrkyzkladn"/>
        <w:rPr>
          <w:noProof/>
        </w:rPr>
      </w:pPr>
      <w:r w:rsidRPr="006B528B">
        <w:rPr>
          <w:noProof/>
        </w:rPr>
        <w:t>Nevím</w:t>
      </w:r>
    </w:p>
    <w:p w14:paraId="58D863A9" w14:textId="03B53E01" w:rsidR="00A975AA" w:rsidRDefault="00A975AA" w:rsidP="00FF2118">
      <w:pPr>
        <w:pStyle w:val="Odrkyzkladn"/>
        <w:rPr>
          <w:noProof/>
        </w:rPr>
      </w:pPr>
      <w:r w:rsidRPr="006B528B">
        <w:rPr>
          <w:noProof/>
        </w:rPr>
        <w:t>Komentář:</w:t>
      </w:r>
    </w:p>
    <w:p w14:paraId="5B186695" w14:textId="52244123" w:rsidR="00E33DE9" w:rsidRDefault="00E33DE9" w:rsidP="00E33DE9">
      <w:pPr>
        <w:pStyle w:val="Odrkyzkladn"/>
        <w:numPr>
          <w:ilvl w:val="0"/>
          <w:numId w:val="0"/>
        </w:numPr>
        <w:ind w:left="425" w:hanging="397"/>
        <w:rPr>
          <w:noProof/>
        </w:rPr>
      </w:pPr>
    </w:p>
    <w:tbl>
      <w:tblPr>
        <w:tblStyle w:val="Mkatabulky"/>
        <w:tblW w:w="9639" w:type="dxa"/>
        <w:tblInd w:w="-5" w:type="dxa"/>
        <w:tblLayout w:type="fixed"/>
        <w:tblCellMar>
          <w:top w:w="113" w:type="dxa"/>
          <w:bottom w:w="113" w:type="dxa"/>
        </w:tblCellMar>
        <w:tblLook w:val="04A0" w:firstRow="1" w:lastRow="0" w:firstColumn="1" w:lastColumn="0" w:noHBand="0" w:noVBand="1"/>
      </w:tblPr>
      <w:tblGrid>
        <w:gridCol w:w="6237"/>
        <w:gridCol w:w="1134"/>
        <w:gridCol w:w="1134"/>
        <w:gridCol w:w="1134"/>
      </w:tblGrid>
      <w:tr w:rsidR="00C608DF" w:rsidRPr="00984E44" w14:paraId="1FCB748A" w14:textId="77777777" w:rsidTr="0049290E">
        <w:trPr>
          <w:trHeight w:val="956"/>
        </w:trPr>
        <w:tc>
          <w:tcPr>
            <w:tcW w:w="6237" w:type="dxa"/>
            <w:tcBorders>
              <w:top w:val="single" w:sz="4" w:space="0" w:color="auto"/>
              <w:left w:val="single" w:sz="4" w:space="0" w:color="auto"/>
              <w:bottom w:val="single" w:sz="4" w:space="0" w:color="auto"/>
              <w:right w:val="single" w:sz="4" w:space="0" w:color="auto"/>
            </w:tcBorders>
            <w:shd w:val="clear" w:color="auto" w:fill="1F3549"/>
            <w:vAlign w:val="center"/>
          </w:tcPr>
          <w:p w14:paraId="4588AB52" w14:textId="06CE2D7F" w:rsidR="00C608DF" w:rsidRPr="00B23DB2" w:rsidRDefault="00C608DF" w:rsidP="0049290E">
            <w:pPr>
              <w:jc w:val="center"/>
              <w:rPr>
                <w:rFonts w:cstheme="minorHAnsi"/>
                <w:b/>
                <w:noProof/>
                <w:color w:val="FFFFFF" w:themeColor="background1"/>
                <w:lang w:eastAsia="cs-CZ"/>
              </w:rPr>
            </w:pPr>
            <w:r w:rsidRPr="00984E44">
              <w:rPr>
                <w:rFonts w:cstheme="minorHAnsi"/>
                <w:b/>
                <w:noProof/>
                <w:color w:val="FFFFFF" w:themeColor="background1"/>
                <w:lang w:eastAsia="cs-CZ"/>
              </w:rPr>
              <w:t>Byli jste</w:t>
            </w:r>
            <w:r w:rsidR="00871439">
              <w:rPr>
                <w:rFonts w:cstheme="minorHAnsi"/>
                <w:b/>
                <w:noProof/>
                <w:color w:val="FFFFFF" w:themeColor="background1"/>
                <w:lang w:eastAsia="cs-CZ"/>
              </w:rPr>
              <w:t xml:space="preserve"> v </w:t>
            </w:r>
            <w:r w:rsidRPr="00984E44">
              <w:rPr>
                <w:rFonts w:cstheme="minorHAnsi"/>
                <w:b/>
                <w:noProof/>
                <w:color w:val="FFFFFF" w:themeColor="background1"/>
                <w:lang w:eastAsia="cs-CZ"/>
              </w:rPr>
              <w:t>tomto zaměstnání vystaveni vy nebo vaši</w:t>
            </w:r>
            <w:r>
              <w:rPr>
                <w:rFonts w:cstheme="minorHAnsi"/>
                <w:b/>
                <w:noProof/>
                <w:color w:val="FFFFFF" w:themeColor="background1"/>
                <w:lang w:eastAsia="cs-CZ"/>
              </w:rPr>
              <w:t xml:space="preserve"> </w:t>
            </w:r>
            <w:r w:rsidRPr="00984E44">
              <w:rPr>
                <w:rFonts w:cstheme="minorHAnsi"/>
                <w:b/>
                <w:noProof/>
                <w:color w:val="FFFFFF" w:themeColor="background1"/>
                <w:lang w:eastAsia="cs-CZ"/>
              </w:rPr>
              <w:t>kolegové některým</w:t>
            </w:r>
            <w:r>
              <w:rPr>
                <w:rFonts w:cstheme="minorHAnsi"/>
                <w:b/>
                <w:noProof/>
                <w:color w:val="FFFFFF" w:themeColor="background1"/>
                <w:lang w:eastAsia="cs-CZ"/>
              </w:rPr>
              <w:t xml:space="preserve"> </w:t>
            </w:r>
            <w:r w:rsidRPr="00984E44">
              <w:rPr>
                <w:rFonts w:cstheme="minorHAnsi"/>
                <w:b/>
                <w:noProof/>
                <w:color w:val="FFFFFF" w:themeColor="background1"/>
                <w:lang w:eastAsia="cs-CZ"/>
              </w:rPr>
              <w:t>formám následujícího chování?</w:t>
            </w:r>
          </w:p>
        </w:tc>
        <w:tc>
          <w:tcPr>
            <w:tcW w:w="1134" w:type="dxa"/>
            <w:tcBorders>
              <w:top w:val="single" w:sz="4" w:space="0" w:color="auto"/>
              <w:left w:val="single" w:sz="4" w:space="0" w:color="auto"/>
              <w:bottom w:val="single" w:sz="4" w:space="0" w:color="auto"/>
              <w:right w:val="single" w:sz="4" w:space="0" w:color="auto"/>
            </w:tcBorders>
            <w:shd w:val="clear" w:color="auto" w:fill="1F3549"/>
            <w:vAlign w:val="center"/>
          </w:tcPr>
          <w:p w14:paraId="27214F85" w14:textId="77777777" w:rsidR="00C608DF" w:rsidRPr="00984E44" w:rsidRDefault="00C608DF" w:rsidP="0049290E">
            <w:pPr>
              <w:jc w:val="center"/>
              <w:rPr>
                <w:rFonts w:eastAsia="Times New Roman" w:cstheme="minorHAnsi"/>
                <w:bCs/>
                <w:color w:val="FFFFFF" w:themeColor="background1"/>
                <w:lang w:eastAsia="cs-CZ"/>
              </w:rPr>
            </w:pPr>
            <w:r w:rsidRPr="00984E44">
              <w:rPr>
                <w:rFonts w:eastAsia="Times New Roman" w:cstheme="minorHAnsi"/>
                <w:bCs/>
                <w:color w:val="FFFFFF" w:themeColor="background1"/>
                <w:lang w:eastAsia="cs-CZ"/>
              </w:rPr>
              <w:t>Jsem</w:t>
            </w:r>
          </w:p>
          <w:p w14:paraId="43F455EB" w14:textId="77777777" w:rsidR="00C608DF" w:rsidRPr="00984E44" w:rsidRDefault="00C608DF" w:rsidP="0049290E">
            <w:pPr>
              <w:jc w:val="center"/>
              <w:rPr>
                <w:rFonts w:eastAsia="Times New Roman" w:cstheme="minorHAnsi"/>
                <w:bCs/>
                <w:color w:val="FFFFFF" w:themeColor="background1"/>
                <w:lang w:eastAsia="cs-CZ"/>
              </w:rPr>
            </w:pPr>
            <w:r>
              <w:rPr>
                <w:rFonts w:eastAsia="Times New Roman" w:cstheme="minorHAnsi"/>
                <w:bCs/>
                <w:color w:val="FFFFFF" w:themeColor="background1"/>
                <w:lang w:eastAsia="cs-CZ"/>
              </w:rPr>
              <w:t>o</w:t>
            </w:r>
            <w:r w:rsidRPr="00984E44">
              <w:rPr>
                <w:rFonts w:eastAsia="Times New Roman" w:cstheme="minorHAnsi"/>
                <w:bCs/>
                <w:color w:val="FFFFFF" w:themeColor="background1"/>
                <w:lang w:eastAsia="cs-CZ"/>
              </w:rPr>
              <w:t>běť</w:t>
            </w:r>
          </w:p>
        </w:tc>
        <w:tc>
          <w:tcPr>
            <w:tcW w:w="1134" w:type="dxa"/>
            <w:tcBorders>
              <w:top w:val="single" w:sz="4" w:space="0" w:color="auto"/>
              <w:left w:val="single" w:sz="4" w:space="0" w:color="auto"/>
              <w:bottom w:val="single" w:sz="4" w:space="0" w:color="auto"/>
              <w:right w:val="single" w:sz="4" w:space="0" w:color="auto"/>
            </w:tcBorders>
            <w:shd w:val="clear" w:color="auto" w:fill="1F3549"/>
            <w:vAlign w:val="center"/>
          </w:tcPr>
          <w:p w14:paraId="0F90DF7B" w14:textId="77777777" w:rsidR="00C608DF" w:rsidRPr="00984E44" w:rsidRDefault="00C608DF" w:rsidP="0049290E">
            <w:pPr>
              <w:jc w:val="center"/>
              <w:rPr>
                <w:rFonts w:eastAsia="Times New Roman" w:cstheme="minorHAnsi"/>
                <w:bCs/>
                <w:color w:val="FFFFFF" w:themeColor="background1"/>
                <w:lang w:eastAsia="cs-CZ"/>
              </w:rPr>
            </w:pPr>
            <w:r w:rsidRPr="00984E44">
              <w:rPr>
                <w:rFonts w:eastAsia="Times New Roman" w:cstheme="minorHAnsi"/>
                <w:bCs/>
                <w:color w:val="FFFFFF" w:themeColor="background1"/>
                <w:lang w:eastAsia="cs-CZ"/>
              </w:rPr>
              <w:t>Jsem</w:t>
            </w:r>
          </w:p>
          <w:p w14:paraId="43DA339F" w14:textId="77777777" w:rsidR="00C608DF" w:rsidRPr="00984E44" w:rsidRDefault="00C608DF" w:rsidP="0049290E">
            <w:pPr>
              <w:jc w:val="center"/>
              <w:rPr>
                <w:rFonts w:eastAsia="Times New Roman" w:cstheme="minorHAnsi"/>
                <w:bCs/>
                <w:color w:val="FFFFFF" w:themeColor="background1"/>
                <w:lang w:eastAsia="cs-CZ"/>
              </w:rPr>
            </w:pPr>
            <w:r>
              <w:rPr>
                <w:rFonts w:eastAsia="Times New Roman" w:cstheme="minorHAnsi"/>
                <w:bCs/>
                <w:color w:val="FFFFFF" w:themeColor="background1"/>
                <w:lang w:eastAsia="cs-CZ"/>
              </w:rPr>
              <w:t>s</w:t>
            </w:r>
            <w:r w:rsidRPr="00984E44">
              <w:rPr>
                <w:rFonts w:eastAsia="Times New Roman" w:cstheme="minorHAnsi"/>
                <w:bCs/>
                <w:color w:val="FFFFFF" w:themeColor="background1"/>
                <w:lang w:eastAsia="cs-CZ"/>
              </w:rPr>
              <w:t>vědek</w:t>
            </w:r>
          </w:p>
        </w:tc>
        <w:tc>
          <w:tcPr>
            <w:tcW w:w="1134" w:type="dxa"/>
            <w:tcBorders>
              <w:top w:val="single" w:sz="4" w:space="0" w:color="auto"/>
              <w:left w:val="single" w:sz="4" w:space="0" w:color="auto"/>
              <w:bottom w:val="single" w:sz="4" w:space="0" w:color="auto"/>
              <w:right w:val="single" w:sz="4" w:space="0" w:color="auto"/>
            </w:tcBorders>
            <w:shd w:val="clear" w:color="auto" w:fill="1F3549"/>
            <w:vAlign w:val="center"/>
          </w:tcPr>
          <w:p w14:paraId="24FB2E9C" w14:textId="77777777" w:rsidR="00C608DF" w:rsidRPr="00984E44" w:rsidRDefault="00C608DF" w:rsidP="0049290E">
            <w:pPr>
              <w:jc w:val="center"/>
              <w:rPr>
                <w:rFonts w:eastAsia="Times New Roman" w:cstheme="minorHAnsi"/>
                <w:bCs/>
                <w:color w:val="FFFFFF" w:themeColor="background1"/>
                <w:lang w:eastAsia="cs-CZ"/>
              </w:rPr>
            </w:pPr>
            <w:r>
              <w:rPr>
                <w:rFonts w:eastAsia="Times New Roman" w:cstheme="minorHAnsi"/>
                <w:bCs/>
                <w:color w:val="FFFFFF" w:themeColor="background1"/>
                <w:lang w:eastAsia="cs-CZ"/>
              </w:rPr>
              <w:t>Č</w:t>
            </w:r>
            <w:r w:rsidRPr="00984E44">
              <w:rPr>
                <w:rFonts w:eastAsia="Times New Roman" w:cstheme="minorHAnsi"/>
                <w:bCs/>
                <w:color w:val="FFFFFF" w:themeColor="background1"/>
                <w:lang w:eastAsia="cs-CZ"/>
              </w:rPr>
              <w:t>etnost</w:t>
            </w:r>
          </w:p>
          <w:p w14:paraId="5337D3F6" w14:textId="77777777" w:rsidR="00C608DF" w:rsidRPr="00984E44" w:rsidRDefault="00C608DF" w:rsidP="0049290E">
            <w:pPr>
              <w:jc w:val="center"/>
              <w:rPr>
                <w:rFonts w:eastAsia="Times New Roman" w:cstheme="minorHAnsi"/>
                <w:bCs/>
                <w:color w:val="FFFFFF" w:themeColor="background1"/>
                <w:lang w:eastAsia="cs-CZ"/>
              </w:rPr>
            </w:pPr>
            <w:r w:rsidRPr="00984E44">
              <w:rPr>
                <w:rFonts w:eastAsia="Times New Roman" w:cstheme="minorHAnsi"/>
                <w:bCs/>
                <w:color w:val="FFFFFF" w:themeColor="background1"/>
                <w:lang w:eastAsia="cs-CZ"/>
              </w:rPr>
              <w:t>(denně, týdně)</w:t>
            </w:r>
          </w:p>
        </w:tc>
      </w:tr>
      <w:tr w:rsidR="008C50C5" w:rsidRPr="00984E44" w14:paraId="69E0FA30" w14:textId="77777777" w:rsidTr="006C5632">
        <w:tc>
          <w:tcPr>
            <w:tcW w:w="9639" w:type="dxa"/>
            <w:gridSpan w:val="4"/>
            <w:tcBorders>
              <w:top w:val="single" w:sz="4" w:space="0" w:color="auto"/>
              <w:left w:val="single" w:sz="4" w:space="0" w:color="auto"/>
              <w:bottom w:val="single" w:sz="4" w:space="0" w:color="auto"/>
            </w:tcBorders>
            <w:shd w:val="clear" w:color="auto" w:fill="BFBFBF" w:themeFill="background1" w:themeFillShade="BF"/>
          </w:tcPr>
          <w:p w14:paraId="789E3EED" w14:textId="784CEADC" w:rsidR="008C50C5" w:rsidRPr="006C5632" w:rsidRDefault="008C50C5" w:rsidP="008C50C5">
            <w:pPr>
              <w:ind w:left="37"/>
              <w:rPr>
                <w:rFonts w:eastAsia="Times New Roman" w:cstheme="minorHAnsi"/>
                <w:b/>
                <w:color w:val="FFFFFF" w:themeColor="background1"/>
                <w:lang w:eastAsia="cs-CZ"/>
              </w:rPr>
            </w:pPr>
            <w:bookmarkStart w:id="30" w:name="_Hlk48993816"/>
            <w:r w:rsidRPr="006C5632">
              <w:rPr>
                <w:rFonts w:eastAsia="Times New Roman" w:cstheme="minorHAnsi"/>
                <w:b/>
                <w:color w:val="FFFFFF" w:themeColor="background1"/>
                <w:lang w:eastAsia="cs-CZ"/>
              </w:rPr>
              <w:t>Útoky na kvalitu pracovního života</w:t>
            </w:r>
          </w:p>
        </w:tc>
      </w:tr>
      <w:bookmarkEnd w:id="30"/>
      <w:tr w:rsidR="00F512E2" w:rsidRPr="00984E44" w14:paraId="27BDDA85" w14:textId="77777777" w:rsidTr="0049290E">
        <w:tc>
          <w:tcPr>
            <w:tcW w:w="6237" w:type="dxa"/>
            <w:tcBorders>
              <w:top w:val="single" w:sz="4" w:space="0" w:color="auto"/>
              <w:left w:val="single" w:sz="4" w:space="0" w:color="auto"/>
              <w:bottom w:val="single" w:sz="4" w:space="0" w:color="auto"/>
              <w:right w:val="single" w:sz="4" w:space="0" w:color="auto"/>
            </w:tcBorders>
          </w:tcPr>
          <w:p w14:paraId="4243AD30" w14:textId="26D2C737" w:rsidR="00F512E2" w:rsidRPr="00984E44" w:rsidRDefault="00F512E2" w:rsidP="00F512E2">
            <w:pPr>
              <w:rPr>
                <w:rFonts w:eastAsia="Times New Roman" w:cstheme="minorHAnsi"/>
                <w:bCs/>
                <w:color w:val="000000" w:themeColor="text1"/>
              </w:rPr>
            </w:pPr>
            <w:r w:rsidRPr="006B528B">
              <w:rPr>
                <w:rFonts w:eastAsia="Times New Roman" w:cstheme="minorHAnsi"/>
                <w:bCs/>
                <w:color w:val="000000" w:themeColor="text1"/>
                <w:lang w:eastAsia="cs-CZ"/>
              </w:rPr>
              <w:t>Příliš velký tlak na výkon</w:t>
            </w:r>
          </w:p>
        </w:tc>
        <w:tc>
          <w:tcPr>
            <w:tcW w:w="1134" w:type="dxa"/>
            <w:tcBorders>
              <w:top w:val="single" w:sz="4" w:space="0" w:color="auto"/>
              <w:left w:val="single" w:sz="4" w:space="0" w:color="auto"/>
              <w:bottom w:val="single" w:sz="4" w:space="0" w:color="auto"/>
              <w:right w:val="single" w:sz="4" w:space="0" w:color="auto"/>
            </w:tcBorders>
          </w:tcPr>
          <w:p w14:paraId="3957D8F7" w14:textId="77777777" w:rsidR="00F512E2" w:rsidRPr="00984E44" w:rsidRDefault="00F512E2" w:rsidP="00F512E2">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7A2B3CFD" w14:textId="77777777" w:rsidR="00F512E2" w:rsidRPr="00984E44" w:rsidRDefault="00F512E2" w:rsidP="00F512E2">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67CFBE21" w14:textId="77777777" w:rsidR="00F512E2" w:rsidRPr="00984E44" w:rsidRDefault="00F512E2" w:rsidP="00F512E2">
            <w:pPr>
              <w:ind w:left="360"/>
              <w:rPr>
                <w:rFonts w:eastAsia="Times New Roman" w:cstheme="minorHAnsi"/>
                <w:bCs/>
                <w:color w:val="000000" w:themeColor="text1"/>
              </w:rPr>
            </w:pPr>
          </w:p>
        </w:tc>
      </w:tr>
      <w:tr w:rsidR="00F512E2" w:rsidRPr="00984E44" w14:paraId="27B0FF1D" w14:textId="77777777" w:rsidTr="0049290E">
        <w:tc>
          <w:tcPr>
            <w:tcW w:w="6237" w:type="dxa"/>
            <w:tcBorders>
              <w:top w:val="single" w:sz="4" w:space="0" w:color="auto"/>
              <w:left w:val="single" w:sz="4" w:space="0" w:color="auto"/>
              <w:bottom w:val="single" w:sz="4" w:space="0" w:color="auto"/>
              <w:right w:val="single" w:sz="4" w:space="0" w:color="auto"/>
            </w:tcBorders>
          </w:tcPr>
          <w:p w14:paraId="4E9D376B" w14:textId="7F313D5A" w:rsidR="00F512E2" w:rsidRPr="00984E44" w:rsidRDefault="00F512E2" w:rsidP="00F512E2">
            <w:pPr>
              <w:rPr>
                <w:rFonts w:eastAsia="Times New Roman" w:cstheme="minorHAnsi"/>
                <w:bCs/>
                <w:color w:val="000000" w:themeColor="text1"/>
              </w:rPr>
            </w:pPr>
            <w:r w:rsidRPr="006B528B">
              <w:rPr>
                <w:rFonts w:eastAsia="Times New Roman" w:cstheme="minorHAnsi"/>
                <w:color w:val="000000" w:themeColor="text1"/>
                <w:lang w:eastAsia="cs-CZ"/>
              </w:rPr>
              <w:t>N</w:t>
            </w:r>
            <w:r w:rsidRPr="006B528B">
              <w:rPr>
                <w:rFonts w:eastAsia="Times New Roman" w:cstheme="minorHAnsi"/>
                <w:bCs/>
                <w:color w:val="000000" w:themeColor="text1"/>
                <w:lang w:eastAsia="cs-CZ"/>
              </w:rPr>
              <w:t>erovnoměrné rozdělování práce</w:t>
            </w:r>
          </w:p>
        </w:tc>
        <w:tc>
          <w:tcPr>
            <w:tcW w:w="1134" w:type="dxa"/>
            <w:tcBorders>
              <w:top w:val="single" w:sz="4" w:space="0" w:color="auto"/>
              <w:left w:val="single" w:sz="4" w:space="0" w:color="auto"/>
              <w:bottom w:val="single" w:sz="4" w:space="0" w:color="auto"/>
              <w:right w:val="single" w:sz="4" w:space="0" w:color="auto"/>
            </w:tcBorders>
          </w:tcPr>
          <w:p w14:paraId="0063D805" w14:textId="77777777" w:rsidR="00F512E2" w:rsidRPr="00984E44" w:rsidRDefault="00F512E2" w:rsidP="00F512E2">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1162EA9F" w14:textId="77777777" w:rsidR="00F512E2" w:rsidRPr="00984E44" w:rsidRDefault="00F512E2" w:rsidP="00F512E2">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1ACF8F16" w14:textId="77777777" w:rsidR="00F512E2" w:rsidRPr="00984E44" w:rsidRDefault="00F512E2" w:rsidP="00F512E2">
            <w:pPr>
              <w:ind w:left="360"/>
              <w:rPr>
                <w:rFonts w:eastAsia="Times New Roman" w:cstheme="minorHAnsi"/>
                <w:bCs/>
                <w:color w:val="000000" w:themeColor="text1"/>
              </w:rPr>
            </w:pPr>
          </w:p>
        </w:tc>
      </w:tr>
      <w:tr w:rsidR="00F512E2" w:rsidRPr="00984E44" w14:paraId="2C7F1351" w14:textId="77777777" w:rsidTr="0049290E">
        <w:tc>
          <w:tcPr>
            <w:tcW w:w="6237" w:type="dxa"/>
            <w:tcBorders>
              <w:top w:val="single" w:sz="4" w:space="0" w:color="auto"/>
              <w:left w:val="single" w:sz="4" w:space="0" w:color="auto"/>
              <w:bottom w:val="single" w:sz="4" w:space="0" w:color="auto"/>
              <w:right w:val="single" w:sz="4" w:space="0" w:color="auto"/>
            </w:tcBorders>
          </w:tcPr>
          <w:p w14:paraId="0EDD5E7B" w14:textId="1F0BA4A0" w:rsidR="00F512E2" w:rsidRPr="00984E44" w:rsidRDefault="00F512E2" w:rsidP="00F512E2">
            <w:pPr>
              <w:rPr>
                <w:rFonts w:eastAsia="Times New Roman" w:cstheme="minorHAnsi"/>
                <w:bCs/>
                <w:color w:val="000000" w:themeColor="text1"/>
              </w:rPr>
            </w:pPr>
            <w:r w:rsidRPr="006B528B">
              <w:rPr>
                <w:rFonts w:eastAsia="Times New Roman" w:cstheme="minorHAnsi"/>
                <w:bCs/>
                <w:color w:val="000000" w:themeColor="text1"/>
                <w:lang w:eastAsia="cs-CZ"/>
              </w:rPr>
              <w:t>Záměrné vyvolávání konfliktů na pracovišti</w:t>
            </w:r>
          </w:p>
        </w:tc>
        <w:tc>
          <w:tcPr>
            <w:tcW w:w="1134" w:type="dxa"/>
            <w:tcBorders>
              <w:top w:val="single" w:sz="4" w:space="0" w:color="auto"/>
              <w:left w:val="single" w:sz="4" w:space="0" w:color="auto"/>
              <w:bottom w:val="single" w:sz="4" w:space="0" w:color="auto"/>
              <w:right w:val="single" w:sz="4" w:space="0" w:color="auto"/>
            </w:tcBorders>
          </w:tcPr>
          <w:p w14:paraId="5D7E50A0" w14:textId="77777777" w:rsidR="00F512E2" w:rsidRPr="00984E44" w:rsidRDefault="00F512E2" w:rsidP="00F512E2">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51E7EFF4" w14:textId="77777777" w:rsidR="00F512E2" w:rsidRPr="00984E44" w:rsidRDefault="00F512E2" w:rsidP="00F512E2">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49ED37B6" w14:textId="77777777" w:rsidR="00F512E2" w:rsidRPr="00984E44" w:rsidRDefault="00F512E2" w:rsidP="00F512E2">
            <w:pPr>
              <w:ind w:left="360"/>
              <w:rPr>
                <w:rFonts w:eastAsia="Times New Roman" w:cstheme="minorHAnsi"/>
                <w:bCs/>
                <w:color w:val="000000" w:themeColor="text1"/>
              </w:rPr>
            </w:pPr>
          </w:p>
        </w:tc>
      </w:tr>
      <w:tr w:rsidR="00F512E2" w:rsidRPr="00984E44" w14:paraId="03E93D8F" w14:textId="77777777" w:rsidTr="0049290E">
        <w:tc>
          <w:tcPr>
            <w:tcW w:w="6237" w:type="dxa"/>
            <w:tcBorders>
              <w:top w:val="single" w:sz="4" w:space="0" w:color="auto"/>
              <w:left w:val="single" w:sz="4" w:space="0" w:color="auto"/>
              <w:bottom w:val="single" w:sz="4" w:space="0" w:color="auto"/>
              <w:right w:val="single" w:sz="4" w:space="0" w:color="auto"/>
            </w:tcBorders>
          </w:tcPr>
          <w:p w14:paraId="159B2D5E" w14:textId="1CB75C94" w:rsidR="00F512E2" w:rsidRPr="00984E44" w:rsidRDefault="00F512E2" w:rsidP="00F512E2">
            <w:pPr>
              <w:rPr>
                <w:rFonts w:eastAsia="Times New Roman" w:cstheme="minorHAnsi"/>
                <w:bCs/>
                <w:color w:val="000000" w:themeColor="text1"/>
              </w:rPr>
            </w:pPr>
            <w:r w:rsidRPr="006B528B">
              <w:rPr>
                <w:rFonts w:eastAsia="Times New Roman" w:cstheme="minorHAnsi"/>
                <w:bCs/>
                <w:color w:val="000000" w:themeColor="text1"/>
                <w:lang w:eastAsia="cs-CZ"/>
              </w:rPr>
              <w:t>Opakované neřešení konfliktů či odkládání řešení</w:t>
            </w:r>
          </w:p>
        </w:tc>
        <w:tc>
          <w:tcPr>
            <w:tcW w:w="1134" w:type="dxa"/>
            <w:tcBorders>
              <w:top w:val="single" w:sz="4" w:space="0" w:color="auto"/>
              <w:left w:val="single" w:sz="4" w:space="0" w:color="auto"/>
              <w:bottom w:val="single" w:sz="4" w:space="0" w:color="auto"/>
              <w:right w:val="single" w:sz="4" w:space="0" w:color="auto"/>
            </w:tcBorders>
          </w:tcPr>
          <w:p w14:paraId="7D282A6A" w14:textId="77777777" w:rsidR="00F512E2" w:rsidRPr="00984E44" w:rsidRDefault="00F512E2" w:rsidP="00F512E2">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08F0185A" w14:textId="77777777" w:rsidR="00F512E2" w:rsidRPr="00984E44" w:rsidRDefault="00F512E2" w:rsidP="00F512E2">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7DE2E146" w14:textId="77777777" w:rsidR="00F512E2" w:rsidRPr="00984E44" w:rsidRDefault="00F512E2" w:rsidP="00F512E2">
            <w:pPr>
              <w:ind w:left="360"/>
              <w:rPr>
                <w:rFonts w:eastAsia="Times New Roman" w:cstheme="minorHAnsi"/>
                <w:bCs/>
                <w:color w:val="000000" w:themeColor="text1"/>
              </w:rPr>
            </w:pPr>
          </w:p>
        </w:tc>
      </w:tr>
      <w:tr w:rsidR="00F512E2" w:rsidRPr="00984E44" w14:paraId="497EF7C9" w14:textId="77777777" w:rsidTr="0049290E">
        <w:tc>
          <w:tcPr>
            <w:tcW w:w="6237" w:type="dxa"/>
            <w:tcBorders>
              <w:top w:val="single" w:sz="4" w:space="0" w:color="auto"/>
              <w:left w:val="single" w:sz="4" w:space="0" w:color="auto"/>
              <w:bottom w:val="single" w:sz="4" w:space="0" w:color="auto"/>
              <w:right w:val="single" w:sz="4" w:space="0" w:color="auto"/>
            </w:tcBorders>
          </w:tcPr>
          <w:p w14:paraId="54481512" w14:textId="70671589" w:rsidR="00F512E2" w:rsidRPr="00984E44" w:rsidRDefault="00F512E2" w:rsidP="00F512E2">
            <w:pPr>
              <w:rPr>
                <w:rFonts w:eastAsia="Times New Roman" w:cstheme="minorHAnsi"/>
                <w:bCs/>
                <w:color w:val="000000" w:themeColor="text1"/>
              </w:rPr>
            </w:pPr>
            <w:r w:rsidRPr="006B528B">
              <w:rPr>
                <w:rFonts w:eastAsia="Times New Roman" w:cstheme="minorHAnsi"/>
                <w:color w:val="000000" w:themeColor="text1"/>
                <w:lang w:eastAsia="cs-CZ"/>
              </w:rPr>
              <w:t>Ignorace žádostí</w:t>
            </w:r>
            <w:r w:rsidR="00871439">
              <w:rPr>
                <w:rFonts w:eastAsia="Times New Roman" w:cstheme="minorHAnsi"/>
                <w:color w:val="000000" w:themeColor="text1"/>
                <w:lang w:eastAsia="cs-CZ"/>
              </w:rPr>
              <w:t xml:space="preserve"> o </w:t>
            </w:r>
            <w:r w:rsidRPr="006B528B">
              <w:rPr>
                <w:rFonts w:eastAsia="Times New Roman" w:cstheme="minorHAnsi"/>
                <w:color w:val="000000" w:themeColor="text1"/>
                <w:lang w:eastAsia="cs-CZ"/>
              </w:rPr>
              <w:t>rozhovor či pomoc</w:t>
            </w:r>
          </w:p>
        </w:tc>
        <w:tc>
          <w:tcPr>
            <w:tcW w:w="1134" w:type="dxa"/>
            <w:tcBorders>
              <w:top w:val="single" w:sz="4" w:space="0" w:color="auto"/>
              <w:left w:val="single" w:sz="4" w:space="0" w:color="auto"/>
              <w:bottom w:val="single" w:sz="4" w:space="0" w:color="auto"/>
              <w:right w:val="single" w:sz="4" w:space="0" w:color="auto"/>
            </w:tcBorders>
          </w:tcPr>
          <w:p w14:paraId="6C5D2DE6" w14:textId="77777777" w:rsidR="00F512E2" w:rsidRPr="00984E44" w:rsidRDefault="00F512E2" w:rsidP="00F512E2">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4DB6D301" w14:textId="77777777" w:rsidR="00F512E2" w:rsidRPr="00984E44" w:rsidRDefault="00F512E2" w:rsidP="00F512E2">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79C9B057" w14:textId="77777777" w:rsidR="00F512E2" w:rsidRPr="00984E44" w:rsidRDefault="00F512E2" w:rsidP="00F512E2">
            <w:pPr>
              <w:ind w:left="360"/>
              <w:rPr>
                <w:rFonts w:eastAsia="Times New Roman" w:cstheme="minorHAnsi"/>
                <w:bCs/>
                <w:color w:val="000000" w:themeColor="text1"/>
              </w:rPr>
            </w:pPr>
          </w:p>
        </w:tc>
      </w:tr>
      <w:tr w:rsidR="00F512E2" w:rsidRPr="00984E44" w14:paraId="5B67A5EA" w14:textId="77777777" w:rsidTr="0049290E">
        <w:tc>
          <w:tcPr>
            <w:tcW w:w="6237" w:type="dxa"/>
            <w:tcBorders>
              <w:top w:val="single" w:sz="4" w:space="0" w:color="auto"/>
              <w:left w:val="single" w:sz="4" w:space="0" w:color="auto"/>
              <w:bottom w:val="single" w:sz="4" w:space="0" w:color="auto"/>
              <w:right w:val="single" w:sz="4" w:space="0" w:color="auto"/>
            </w:tcBorders>
          </w:tcPr>
          <w:p w14:paraId="5E462F2A" w14:textId="3410A96D" w:rsidR="00F512E2" w:rsidRPr="00984E44" w:rsidRDefault="00F512E2" w:rsidP="00F512E2">
            <w:pPr>
              <w:rPr>
                <w:rFonts w:eastAsia="Times New Roman" w:cstheme="minorHAnsi"/>
                <w:bCs/>
                <w:color w:val="000000" w:themeColor="text1"/>
              </w:rPr>
            </w:pPr>
            <w:r w:rsidRPr="006B528B">
              <w:rPr>
                <w:rFonts w:eastAsia="Times New Roman" w:cstheme="minorHAnsi"/>
                <w:color w:val="000000" w:themeColor="text1"/>
                <w:lang w:eastAsia="cs-CZ"/>
              </w:rPr>
              <w:t>Zamezení přístupu k informacím či pracovním úkonům</w:t>
            </w:r>
          </w:p>
        </w:tc>
        <w:tc>
          <w:tcPr>
            <w:tcW w:w="1134" w:type="dxa"/>
            <w:tcBorders>
              <w:top w:val="single" w:sz="4" w:space="0" w:color="auto"/>
              <w:left w:val="single" w:sz="4" w:space="0" w:color="auto"/>
              <w:bottom w:val="single" w:sz="4" w:space="0" w:color="auto"/>
              <w:right w:val="single" w:sz="4" w:space="0" w:color="auto"/>
            </w:tcBorders>
          </w:tcPr>
          <w:p w14:paraId="458C594A" w14:textId="77777777" w:rsidR="00F512E2" w:rsidRPr="00984E44" w:rsidRDefault="00F512E2" w:rsidP="00F512E2">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344A4F77" w14:textId="77777777" w:rsidR="00F512E2" w:rsidRPr="00984E44" w:rsidRDefault="00F512E2" w:rsidP="00F512E2">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21D74B12" w14:textId="77777777" w:rsidR="00F512E2" w:rsidRPr="00984E44" w:rsidRDefault="00F512E2" w:rsidP="00F512E2">
            <w:pPr>
              <w:ind w:left="360"/>
              <w:rPr>
                <w:rFonts w:eastAsia="Times New Roman" w:cstheme="minorHAnsi"/>
                <w:bCs/>
                <w:color w:val="000000" w:themeColor="text1"/>
              </w:rPr>
            </w:pPr>
          </w:p>
        </w:tc>
      </w:tr>
      <w:tr w:rsidR="00F512E2" w:rsidRPr="00984E44" w14:paraId="4CD194A6" w14:textId="77777777" w:rsidTr="0049290E">
        <w:tc>
          <w:tcPr>
            <w:tcW w:w="6237" w:type="dxa"/>
            <w:tcBorders>
              <w:top w:val="single" w:sz="4" w:space="0" w:color="auto"/>
              <w:left w:val="single" w:sz="4" w:space="0" w:color="auto"/>
              <w:bottom w:val="single" w:sz="4" w:space="0" w:color="auto"/>
              <w:right w:val="single" w:sz="4" w:space="0" w:color="auto"/>
            </w:tcBorders>
          </w:tcPr>
          <w:p w14:paraId="2B01CCA9" w14:textId="294DEE20" w:rsidR="00F512E2" w:rsidRPr="00984E44" w:rsidRDefault="00F512E2" w:rsidP="00F512E2">
            <w:pPr>
              <w:rPr>
                <w:rFonts w:eastAsia="Times New Roman" w:cstheme="minorHAnsi"/>
                <w:bCs/>
                <w:color w:val="000000" w:themeColor="text1"/>
              </w:rPr>
            </w:pPr>
            <w:r w:rsidRPr="006B528B">
              <w:rPr>
                <w:rFonts w:eastAsia="Times New Roman" w:cstheme="minorHAnsi"/>
                <w:bCs/>
                <w:color w:val="000000" w:themeColor="text1"/>
                <w:lang w:eastAsia="cs-CZ"/>
              </w:rPr>
              <w:t>Nejasná</w:t>
            </w:r>
            <w:r w:rsidR="00871439">
              <w:rPr>
                <w:rFonts w:eastAsia="Times New Roman" w:cstheme="minorHAnsi"/>
                <w:bCs/>
                <w:color w:val="000000" w:themeColor="text1"/>
                <w:lang w:eastAsia="cs-CZ"/>
              </w:rPr>
              <w:t xml:space="preserve"> a </w:t>
            </w:r>
            <w:r w:rsidRPr="006B528B">
              <w:rPr>
                <w:rFonts w:eastAsia="Times New Roman" w:cstheme="minorHAnsi"/>
                <w:bCs/>
                <w:color w:val="000000" w:themeColor="text1"/>
                <w:lang w:eastAsia="cs-CZ"/>
              </w:rPr>
              <w:t>mlživá komunikace, manipulace</w:t>
            </w:r>
            <w:r w:rsidR="00871439">
              <w:rPr>
                <w:rFonts w:eastAsia="Times New Roman" w:cstheme="minorHAnsi"/>
                <w:bCs/>
                <w:color w:val="000000" w:themeColor="text1"/>
                <w:lang w:eastAsia="cs-CZ"/>
              </w:rPr>
              <w:t xml:space="preserve"> s </w:t>
            </w:r>
            <w:r w:rsidRPr="006B528B">
              <w:rPr>
                <w:rFonts w:eastAsia="Times New Roman" w:cstheme="minorHAnsi"/>
                <w:bCs/>
                <w:color w:val="000000" w:themeColor="text1"/>
                <w:lang w:eastAsia="cs-CZ"/>
              </w:rPr>
              <w:t>informacemi</w:t>
            </w:r>
          </w:p>
        </w:tc>
        <w:tc>
          <w:tcPr>
            <w:tcW w:w="1134" w:type="dxa"/>
            <w:tcBorders>
              <w:top w:val="single" w:sz="4" w:space="0" w:color="auto"/>
              <w:left w:val="single" w:sz="4" w:space="0" w:color="auto"/>
              <w:bottom w:val="single" w:sz="4" w:space="0" w:color="auto"/>
              <w:right w:val="single" w:sz="4" w:space="0" w:color="auto"/>
            </w:tcBorders>
          </w:tcPr>
          <w:p w14:paraId="7F15475B" w14:textId="77777777" w:rsidR="00F512E2" w:rsidRPr="00984E44" w:rsidRDefault="00F512E2" w:rsidP="00F512E2">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6E5F77B3" w14:textId="77777777" w:rsidR="00F512E2" w:rsidRPr="00984E44" w:rsidRDefault="00F512E2" w:rsidP="00F512E2">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5F8001CA" w14:textId="77777777" w:rsidR="00F512E2" w:rsidRPr="00984E44" w:rsidRDefault="00F512E2" w:rsidP="00F512E2">
            <w:pPr>
              <w:ind w:left="360"/>
              <w:rPr>
                <w:rFonts w:eastAsia="Times New Roman" w:cstheme="minorHAnsi"/>
                <w:bCs/>
                <w:color w:val="000000" w:themeColor="text1"/>
              </w:rPr>
            </w:pPr>
          </w:p>
        </w:tc>
      </w:tr>
      <w:tr w:rsidR="00F512E2" w:rsidRPr="00984E44" w14:paraId="5C89A162" w14:textId="77777777" w:rsidTr="0049290E">
        <w:tc>
          <w:tcPr>
            <w:tcW w:w="6237" w:type="dxa"/>
            <w:tcBorders>
              <w:top w:val="single" w:sz="4" w:space="0" w:color="auto"/>
              <w:left w:val="single" w:sz="4" w:space="0" w:color="auto"/>
              <w:bottom w:val="single" w:sz="4" w:space="0" w:color="auto"/>
              <w:right w:val="single" w:sz="4" w:space="0" w:color="auto"/>
            </w:tcBorders>
          </w:tcPr>
          <w:p w14:paraId="6C7D0545" w14:textId="0FC4B044" w:rsidR="00F512E2" w:rsidRPr="00984E44" w:rsidRDefault="00F512E2" w:rsidP="00F512E2">
            <w:pPr>
              <w:rPr>
                <w:rFonts w:eastAsia="Times New Roman" w:cstheme="minorHAnsi"/>
                <w:bCs/>
                <w:color w:val="000000" w:themeColor="text1"/>
              </w:rPr>
            </w:pPr>
            <w:r w:rsidRPr="006B528B">
              <w:rPr>
                <w:rFonts w:eastAsia="Times New Roman" w:cstheme="minorHAnsi"/>
                <w:bCs/>
                <w:color w:val="000000" w:themeColor="text1"/>
                <w:lang w:eastAsia="cs-CZ"/>
              </w:rPr>
              <w:t>Očerňování u nadřízeného či kolegů</w:t>
            </w:r>
          </w:p>
        </w:tc>
        <w:tc>
          <w:tcPr>
            <w:tcW w:w="1134" w:type="dxa"/>
            <w:tcBorders>
              <w:top w:val="single" w:sz="4" w:space="0" w:color="auto"/>
              <w:left w:val="single" w:sz="4" w:space="0" w:color="auto"/>
              <w:bottom w:val="single" w:sz="4" w:space="0" w:color="auto"/>
              <w:right w:val="single" w:sz="4" w:space="0" w:color="auto"/>
            </w:tcBorders>
          </w:tcPr>
          <w:p w14:paraId="13402C2B" w14:textId="77777777" w:rsidR="00F512E2" w:rsidRPr="00984E44" w:rsidRDefault="00F512E2" w:rsidP="00F512E2">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1FEB2A17" w14:textId="77777777" w:rsidR="00F512E2" w:rsidRPr="00984E44" w:rsidRDefault="00F512E2" w:rsidP="00F512E2">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1BBA7E3D" w14:textId="77777777" w:rsidR="00F512E2" w:rsidRPr="00984E44" w:rsidRDefault="00F512E2" w:rsidP="00F512E2">
            <w:pPr>
              <w:ind w:left="360"/>
              <w:rPr>
                <w:rFonts w:eastAsia="Times New Roman" w:cstheme="minorHAnsi"/>
                <w:bCs/>
                <w:color w:val="000000" w:themeColor="text1"/>
              </w:rPr>
            </w:pPr>
          </w:p>
        </w:tc>
      </w:tr>
      <w:tr w:rsidR="00F512E2" w:rsidRPr="00984E44" w14:paraId="6FE48AD9" w14:textId="77777777" w:rsidTr="0049290E">
        <w:tc>
          <w:tcPr>
            <w:tcW w:w="6237" w:type="dxa"/>
            <w:tcBorders>
              <w:top w:val="single" w:sz="4" w:space="0" w:color="auto"/>
              <w:left w:val="single" w:sz="4" w:space="0" w:color="auto"/>
              <w:bottom w:val="single" w:sz="4" w:space="0" w:color="auto"/>
              <w:right w:val="single" w:sz="4" w:space="0" w:color="auto"/>
            </w:tcBorders>
          </w:tcPr>
          <w:p w14:paraId="444F69F8" w14:textId="14A5B4A5" w:rsidR="00F512E2" w:rsidRPr="00984E44" w:rsidRDefault="00F512E2" w:rsidP="00F512E2">
            <w:pPr>
              <w:rPr>
                <w:rFonts w:eastAsia="Times New Roman" w:cstheme="minorHAnsi"/>
                <w:bCs/>
                <w:color w:val="000000" w:themeColor="text1"/>
              </w:rPr>
            </w:pPr>
            <w:r w:rsidRPr="006B528B">
              <w:rPr>
                <w:rFonts w:eastAsia="Times New Roman" w:cstheme="minorHAnsi"/>
                <w:bCs/>
                <w:color w:val="000000" w:themeColor="text1"/>
                <w:lang w:eastAsia="cs-CZ"/>
              </w:rPr>
              <w:t>Zpochybňování</w:t>
            </w:r>
            <w:r w:rsidR="00871439">
              <w:rPr>
                <w:rFonts w:eastAsia="Times New Roman" w:cstheme="minorHAnsi"/>
                <w:bCs/>
                <w:color w:val="000000" w:themeColor="text1"/>
                <w:lang w:eastAsia="cs-CZ"/>
              </w:rPr>
              <w:t xml:space="preserve"> a </w:t>
            </w:r>
            <w:r w:rsidRPr="006B528B">
              <w:rPr>
                <w:rFonts w:eastAsia="Times New Roman" w:cstheme="minorHAnsi"/>
                <w:bCs/>
                <w:color w:val="000000" w:themeColor="text1"/>
                <w:lang w:eastAsia="cs-CZ"/>
              </w:rPr>
              <w:t>znevažování pracovního výkonu</w:t>
            </w:r>
          </w:p>
        </w:tc>
        <w:tc>
          <w:tcPr>
            <w:tcW w:w="1134" w:type="dxa"/>
            <w:tcBorders>
              <w:top w:val="single" w:sz="4" w:space="0" w:color="auto"/>
              <w:left w:val="single" w:sz="4" w:space="0" w:color="auto"/>
              <w:bottom w:val="single" w:sz="4" w:space="0" w:color="auto"/>
              <w:right w:val="single" w:sz="4" w:space="0" w:color="auto"/>
            </w:tcBorders>
          </w:tcPr>
          <w:p w14:paraId="35A138AB" w14:textId="77777777" w:rsidR="00F512E2" w:rsidRPr="00984E44" w:rsidRDefault="00F512E2" w:rsidP="00F512E2">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0507CF57" w14:textId="77777777" w:rsidR="00F512E2" w:rsidRPr="00984E44" w:rsidRDefault="00F512E2" w:rsidP="00F512E2">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17AA0091" w14:textId="77777777" w:rsidR="00F512E2" w:rsidRPr="00984E44" w:rsidRDefault="00F512E2" w:rsidP="00F512E2">
            <w:pPr>
              <w:ind w:left="360"/>
              <w:rPr>
                <w:rFonts w:eastAsia="Times New Roman" w:cstheme="minorHAnsi"/>
                <w:bCs/>
                <w:color w:val="000000" w:themeColor="text1"/>
              </w:rPr>
            </w:pPr>
          </w:p>
        </w:tc>
      </w:tr>
      <w:tr w:rsidR="00F512E2" w:rsidRPr="00984E44" w14:paraId="6AE2DCCC" w14:textId="77777777" w:rsidTr="0049290E">
        <w:tc>
          <w:tcPr>
            <w:tcW w:w="6237" w:type="dxa"/>
            <w:tcBorders>
              <w:top w:val="single" w:sz="4" w:space="0" w:color="auto"/>
              <w:left w:val="single" w:sz="4" w:space="0" w:color="auto"/>
              <w:bottom w:val="single" w:sz="4" w:space="0" w:color="auto"/>
              <w:right w:val="single" w:sz="4" w:space="0" w:color="auto"/>
            </w:tcBorders>
          </w:tcPr>
          <w:p w14:paraId="4E86FC7B" w14:textId="6076E9CC" w:rsidR="00F512E2" w:rsidRPr="00984E44" w:rsidRDefault="00F512E2" w:rsidP="00F512E2">
            <w:pPr>
              <w:rPr>
                <w:rFonts w:eastAsia="Times New Roman" w:cstheme="minorHAnsi"/>
                <w:bCs/>
                <w:color w:val="000000" w:themeColor="text1"/>
              </w:rPr>
            </w:pPr>
            <w:r w:rsidRPr="006B528B">
              <w:rPr>
                <w:rFonts w:eastAsia="Times New Roman" w:cstheme="minorHAnsi"/>
                <w:bCs/>
                <w:color w:val="000000" w:themeColor="text1"/>
                <w:lang w:eastAsia="cs-CZ"/>
              </w:rPr>
              <w:t>Úmyslné vyvolávání strachu</w:t>
            </w:r>
            <w:r w:rsidR="00871439">
              <w:rPr>
                <w:rFonts w:eastAsia="Times New Roman" w:cstheme="minorHAnsi"/>
                <w:bCs/>
                <w:color w:val="000000" w:themeColor="text1"/>
                <w:lang w:eastAsia="cs-CZ"/>
              </w:rPr>
              <w:t xml:space="preserve"> a </w:t>
            </w:r>
            <w:r w:rsidRPr="006B528B">
              <w:rPr>
                <w:rFonts w:eastAsia="Times New Roman" w:cstheme="minorHAnsi"/>
                <w:bCs/>
                <w:color w:val="000000" w:themeColor="text1"/>
                <w:lang w:eastAsia="cs-CZ"/>
              </w:rPr>
              <w:t>přehnaného napětí na pracovišti</w:t>
            </w:r>
          </w:p>
        </w:tc>
        <w:tc>
          <w:tcPr>
            <w:tcW w:w="1134" w:type="dxa"/>
            <w:tcBorders>
              <w:top w:val="single" w:sz="4" w:space="0" w:color="auto"/>
              <w:left w:val="single" w:sz="4" w:space="0" w:color="auto"/>
              <w:bottom w:val="single" w:sz="4" w:space="0" w:color="auto"/>
              <w:right w:val="single" w:sz="4" w:space="0" w:color="auto"/>
            </w:tcBorders>
          </w:tcPr>
          <w:p w14:paraId="2B90CC95" w14:textId="77777777" w:rsidR="00F512E2" w:rsidRPr="00984E44" w:rsidRDefault="00F512E2" w:rsidP="00F512E2">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6D05380F" w14:textId="77777777" w:rsidR="00F512E2" w:rsidRPr="00984E44" w:rsidRDefault="00F512E2" w:rsidP="00F512E2">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7C447FAC" w14:textId="77777777" w:rsidR="00F512E2" w:rsidRPr="00984E44" w:rsidRDefault="00F512E2" w:rsidP="00F512E2">
            <w:pPr>
              <w:ind w:left="360"/>
              <w:rPr>
                <w:rFonts w:eastAsia="Times New Roman" w:cstheme="minorHAnsi"/>
                <w:bCs/>
                <w:color w:val="000000" w:themeColor="text1"/>
              </w:rPr>
            </w:pPr>
          </w:p>
        </w:tc>
      </w:tr>
      <w:tr w:rsidR="00F512E2" w:rsidRPr="00984E44" w14:paraId="74C6A660" w14:textId="77777777" w:rsidTr="0049290E">
        <w:tc>
          <w:tcPr>
            <w:tcW w:w="6237" w:type="dxa"/>
            <w:tcBorders>
              <w:top w:val="single" w:sz="4" w:space="0" w:color="auto"/>
              <w:left w:val="single" w:sz="4" w:space="0" w:color="auto"/>
              <w:bottom w:val="single" w:sz="4" w:space="0" w:color="auto"/>
              <w:right w:val="single" w:sz="4" w:space="0" w:color="auto"/>
            </w:tcBorders>
          </w:tcPr>
          <w:p w14:paraId="5FE98059" w14:textId="3588AB3F" w:rsidR="00F512E2" w:rsidRPr="00984E44" w:rsidRDefault="00F512E2" w:rsidP="00F512E2">
            <w:pPr>
              <w:rPr>
                <w:rFonts w:eastAsia="Times New Roman" w:cstheme="minorHAnsi"/>
                <w:bCs/>
                <w:color w:val="000000" w:themeColor="text1"/>
              </w:rPr>
            </w:pPr>
            <w:r w:rsidRPr="006B528B">
              <w:rPr>
                <w:rFonts w:eastAsia="Times New Roman" w:cstheme="minorHAnsi"/>
                <w:bCs/>
                <w:color w:val="000000" w:themeColor="text1"/>
                <w:lang w:eastAsia="cs-CZ"/>
              </w:rPr>
              <w:t>Protěžování určitých pracovníků</w:t>
            </w:r>
          </w:p>
        </w:tc>
        <w:tc>
          <w:tcPr>
            <w:tcW w:w="1134" w:type="dxa"/>
            <w:tcBorders>
              <w:top w:val="single" w:sz="4" w:space="0" w:color="auto"/>
              <w:left w:val="single" w:sz="4" w:space="0" w:color="auto"/>
              <w:bottom w:val="single" w:sz="4" w:space="0" w:color="auto"/>
              <w:right w:val="single" w:sz="4" w:space="0" w:color="auto"/>
            </w:tcBorders>
          </w:tcPr>
          <w:p w14:paraId="1BEDADED" w14:textId="77777777" w:rsidR="00F512E2" w:rsidRPr="00984E44" w:rsidRDefault="00F512E2" w:rsidP="00F512E2">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08361D8A" w14:textId="77777777" w:rsidR="00F512E2" w:rsidRPr="00984E44" w:rsidRDefault="00F512E2" w:rsidP="00F512E2">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1F17F2B4" w14:textId="77777777" w:rsidR="00F512E2" w:rsidRPr="00984E44" w:rsidRDefault="00F512E2" w:rsidP="00F512E2">
            <w:pPr>
              <w:ind w:left="360"/>
              <w:rPr>
                <w:rFonts w:eastAsia="Times New Roman" w:cstheme="minorHAnsi"/>
                <w:bCs/>
                <w:color w:val="000000" w:themeColor="text1"/>
              </w:rPr>
            </w:pPr>
          </w:p>
        </w:tc>
      </w:tr>
      <w:tr w:rsidR="00F512E2" w:rsidRPr="00984E44" w14:paraId="767DD268" w14:textId="77777777" w:rsidTr="0049290E">
        <w:tc>
          <w:tcPr>
            <w:tcW w:w="6237" w:type="dxa"/>
            <w:tcBorders>
              <w:top w:val="single" w:sz="4" w:space="0" w:color="auto"/>
              <w:left w:val="single" w:sz="4" w:space="0" w:color="auto"/>
              <w:bottom w:val="single" w:sz="4" w:space="0" w:color="auto"/>
              <w:right w:val="single" w:sz="4" w:space="0" w:color="auto"/>
            </w:tcBorders>
          </w:tcPr>
          <w:p w14:paraId="46E1125D" w14:textId="571E6DB2" w:rsidR="00F512E2" w:rsidRPr="00984E44" w:rsidRDefault="00F512E2" w:rsidP="00F512E2">
            <w:pPr>
              <w:rPr>
                <w:rFonts w:eastAsia="Times New Roman" w:cstheme="minorHAnsi"/>
                <w:bCs/>
                <w:color w:val="000000" w:themeColor="text1"/>
              </w:rPr>
            </w:pPr>
            <w:r w:rsidRPr="006B528B">
              <w:rPr>
                <w:rFonts w:eastAsia="Times New Roman" w:cstheme="minorHAnsi"/>
                <w:bCs/>
                <w:color w:val="000000" w:themeColor="text1"/>
                <w:lang w:eastAsia="cs-CZ"/>
              </w:rPr>
              <w:t>Opakované znevažování rozhodnutí</w:t>
            </w:r>
          </w:p>
        </w:tc>
        <w:tc>
          <w:tcPr>
            <w:tcW w:w="1134" w:type="dxa"/>
            <w:tcBorders>
              <w:top w:val="single" w:sz="4" w:space="0" w:color="auto"/>
              <w:left w:val="single" w:sz="4" w:space="0" w:color="auto"/>
              <w:bottom w:val="single" w:sz="4" w:space="0" w:color="auto"/>
              <w:right w:val="single" w:sz="4" w:space="0" w:color="auto"/>
            </w:tcBorders>
          </w:tcPr>
          <w:p w14:paraId="438A5B44" w14:textId="77777777" w:rsidR="00F512E2" w:rsidRPr="00984E44" w:rsidRDefault="00F512E2" w:rsidP="00F512E2">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2DDC259B" w14:textId="77777777" w:rsidR="00F512E2" w:rsidRPr="00984E44" w:rsidRDefault="00F512E2" w:rsidP="00F512E2">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719B8658" w14:textId="77777777" w:rsidR="00F512E2" w:rsidRPr="00984E44" w:rsidRDefault="00F512E2" w:rsidP="00F512E2">
            <w:pPr>
              <w:ind w:left="360"/>
              <w:rPr>
                <w:rFonts w:eastAsia="Times New Roman" w:cstheme="minorHAnsi"/>
                <w:bCs/>
                <w:color w:val="000000" w:themeColor="text1"/>
              </w:rPr>
            </w:pPr>
          </w:p>
        </w:tc>
      </w:tr>
      <w:tr w:rsidR="00F512E2" w:rsidRPr="00984E44" w14:paraId="34FAF110" w14:textId="77777777" w:rsidTr="0049290E">
        <w:tc>
          <w:tcPr>
            <w:tcW w:w="6237" w:type="dxa"/>
            <w:tcBorders>
              <w:top w:val="single" w:sz="4" w:space="0" w:color="auto"/>
              <w:left w:val="single" w:sz="4" w:space="0" w:color="auto"/>
              <w:bottom w:val="single" w:sz="4" w:space="0" w:color="auto"/>
              <w:right w:val="single" w:sz="4" w:space="0" w:color="auto"/>
            </w:tcBorders>
          </w:tcPr>
          <w:p w14:paraId="56C9EA5E" w14:textId="4BD8F953" w:rsidR="00F512E2" w:rsidRPr="00984E44" w:rsidRDefault="00F512E2" w:rsidP="00F512E2">
            <w:pPr>
              <w:rPr>
                <w:rFonts w:eastAsia="Times New Roman" w:cstheme="minorHAnsi"/>
                <w:bCs/>
                <w:color w:val="000000" w:themeColor="text1"/>
              </w:rPr>
            </w:pPr>
            <w:r w:rsidRPr="006B528B">
              <w:rPr>
                <w:rFonts w:eastAsia="Times New Roman" w:cstheme="minorHAnsi"/>
                <w:bCs/>
                <w:color w:val="000000" w:themeColor="text1"/>
                <w:lang w:eastAsia="cs-CZ"/>
              </w:rPr>
              <w:t>Zamezení přístupu na porady, kongresy</w:t>
            </w:r>
            <w:r w:rsidR="00871439">
              <w:rPr>
                <w:rFonts w:eastAsia="Times New Roman" w:cstheme="minorHAnsi"/>
                <w:bCs/>
                <w:color w:val="000000" w:themeColor="text1"/>
                <w:lang w:eastAsia="cs-CZ"/>
              </w:rPr>
              <w:t xml:space="preserve"> a </w:t>
            </w:r>
            <w:r w:rsidRPr="006B528B">
              <w:rPr>
                <w:rFonts w:eastAsia="Times New Roman" w:cstheme="minorHAnsi"/>
                <w:bCs/>
                <w:color w:val="000000" w:themeColor="text1"/>
                <w:lang w:eastAsia="cs-CZ"/>
              </w:rPr>
              <w:t>další důležitá jednání</w:t>
            </w:r>
          </w:p>
        </w:tc>
        <w:tc>
          <w:tcPr>
            <w:tcW w:w="1134" w:type="dxa"/>
            <w:tcBorders>
              <w:top w:val="single" w:sz="4" w:space="0" w:color="auto"/>
              <w:left w:val="single" w:sz="4" w:space="0" w:color="auto"/>
              <w:bottom w:val="single" w:sz="4" w:space="0" w:color="auto"/>
              <w:right w:val="single" w:sz="4" w:space="0" w:color="auto"/>
            </w:tcBorders>
          </w:tcPr>
          <w:p w14:paraId="1B310AF1" w14:textId="77777777" w:rsidR="00F512E2" w:rsidRPr="00984E44" w:rsidRDefault="00F512E2" w:rsidP="00F512E2">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437D7D84" w14:textId="77777777" w:rsidR="00F512E2" w:rsidRPr="00984E44" w:rsidRDefault="00F512E2" w:rsidP="00F512E2">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4045131C" w14:textId="77777777" w:rsidR="00F512E2" w:rsidRPr="00984E44" w:rsidRDefault="00F512E2" w:rsidP="00F512E2">
            <w:pPr>
              <w:ind w:left="360"/>
              <w:rPr>
                <w:rFonts w:eastAsia="Times New Roman" w:cstheme="minorHAnsi"/>
                <w:bCs/>
                <w:color w:val="000000" w:themeColor="text1"/>
              </w:rPr>
            </w:pPr>
          </w:p>
        </w:tc>
      </w:tr>
      <w:tr w:rsidR="00F512E2" w:rsidRPr="00984E44" w14:paraId="46FF00C8" w14:textId="77777777" w:rsidTr="0049290E">
        <w:tc>
          <w:tcPr>
            <w:tcW w:w="6237" w:type="dxa"/>
            <w:tcBorders>
              <w:top w:val="single" w:sz="4" w:space="0" w:color="auto"/>
              <w:left w:val="single" w:sz="4" w:space="0" w:color="auto"/>
              <w:bottom w:val="single" w:sz="4" w:space="0" w:color="auto"/>
              <w:right w:val="single" w:sz="4" w:space="0" w:color="auto"/>
            </w:tcBorders>
          </w:tcPr>
          <w:p w14:paraId="48CC5737" w14:textId="091DCE1F" w:rsidR="00F512E2" w:rsidRPr="00984E44" w:rsidRDefault="00F512E2" w:rsidP="00F512E2">
            <w:pPr>
              <w:rPr>
                <w:rFonts w:eastAsia="Times New Roman" w:cstheme="minorHAnsi"/>
                <w:bCs/>
                <w:color w:val="000000" w:themeColor="text1"/>
              </w:rPr>
            </w:pPr>
            <w:r w:rsidRPr="006B528B">
              <w:rPr>
                <w:rFonts w:eastAsia="Times New Roman" w:cstheme="minorHAnsi"/>
                <w:bCs/>
                <w:color w:val="000000" w:themeColor="text1"/>
                <w:lang w:eastAsia="cs-CZ"/>
              </w:rPr>
              <w:t>Nedocenění výkonu vaší práce vedoucí ke ztrátě sebevědomí</w:t>
            </w:r>
          </w:p>
        </w:tc>
        <w:tc>
          <w:tcPr>
            <w:tcW w:w="1134" w:type="dxa"/>
            <w:tcBorders>
              <w:top w:val="single" w:sz="4" w:space="0" w:color="auto"/>
              <w:left w:val="single" w:sz="4" w:space="0" w:color="auto"/>
              <w:bottom w:val="single" w:sz="4" w:space="0" w:color="auto"/>
              <w:right w:val="single" w:sz="4" w:space="0" w:color="auto"/>
            </w:tcBorders>
          </w:tcPr>
          <w:p w14:paraId="623AAF85" w14:textId="77777777" w:rsidR="00F512E2" w:rsidRPr="00984E44" w:rsidRDefault="00F512E2" w:rsidP="00F512E2">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006C79A8" w14:textId="77777777" w:rsidR="00F512E2" w:rsidRPr="00984E44" w:rsidRDefault="00F512E2" w:rsidP="00F512E2">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5C83CA91" w14:textId="77777777" w:rsidR="00F512E2" w:rsidRPr="00984E44" w:rsidRDefault="00F512E2" w:rsidP="00F512E2">
            <w:pPr>
              <w:ind w:left="360"/>
              <w:rPr>
                <w:rFonts w:eastAsia="Times New Roman" w:cstheme="minorHAnsi"/>
                <w:bCs/>
                <w:color w:val="000000" w:themeColor="text1"/>
              </w:rPr>
            </w:pPr>
          </w:p>
        </w:tc>
      </w:tr>
      <w:tr w:rsidR="00F512E2" w:rsidRPr="00984E44" w14:paraId="606DAEB2" w14:textId="77777777" w:rsidTr="0049290E">
        <w:tc>
          <w:tcPr>
            <w:tcW w:w="6237" w:type="dxa"/>
            <w:tcBorders>
              <w:top w:val="single" w:sz="4" w:space="0" w:color="auto"/>
              <w:left w:val="single" w:sz="4" w:space="0" w:color="auto"/>
              <w:bottom w:val="single" w:sz="4" w:space="0" w:color="auto"/>
              <w:right w:val="single" w:sz="4" w:space="0" w:color="auto"/>
            </w:tcBorders>
          </w:tcPr>
          <w:p w14:paraId="1B01A2ED" w14:textId="577936FA" w:rsidR="00F512E2" w:rsidRPr="00984E44" w:rsidRDefault="00F512E2" w:rsidP="00F512E2">
            <w:pPr>
              <w:rPr>
                <w:rFonts w:eastAsia="Times New Roman" w:cstheme="minorHAnsi"/>
                <w:bCs/>
                <w:color w:val="000000" w:themeColor="text1"/>
              </w:rPr>
            </w:pPr>
            <w:r w:rsidRPr="006B528B">
              <w:rPr>
                <w:rFonts w:eastAsia="Times New Roman" w:cstheme="minorHAnsi"/>
                <w:bCs/>
                <w:color w:val="000000" w:themeColor="text1"/>
                <w:lang w:eastAsia="cs-CZ"/>
              </w:rPr>
              <w:lastRenderedPageBreak/>
              <w:t>Zadávání nesmyslných pracovních úkolů / nezadávání žádných</w:t>
            </w:r>
          </w:p>
        </w:tc>
        <w:tc>
          <w:tcPr>
            <w:tcW w:w="1134" w:type="dxa"/>
            <w:tcBorders>
              <w:top w:val="single" w:sz="4" w:space="0" w:color="auto"/>
              <w:left w:val="single" w:sz="4" w:space="0" w:color="auto"/>
              <w:bottom w:val="single" w:sz="4" w:space="0" w:color="auto"/>
              <w:right w:val="single" w:sz="4" w:space="0" w:color="auto"/>
            </w:tcBorders>
          </w:tcPr>
          <w:p w14:paraId="28D40CDB" w14:textId="77777777" w:rsidR="00F512E2" w:rsidRPr="00984E44" w:rsidRDefault="00F512E2" w:rsidP="00F512E2">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69FDEE38" w14:textId="77777777" w:rsidR="00F512E2" w:rsidRPr="00984E44" w:rsidRDefault="00F512E2" w:rsidP="00F512E2">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4DA8D12E" w14:textId="77777777" w:rsidR="00F512E2" w:rsidRPr="00984E44" w:rsidRDefault="00F512E2" w:rsidP="00F512E2">
            <w:pPr>
              <w:ind w:left="360"/>
              <w:rPr>
                <w:rFonts w:eastAsia="Times New Roman" w:cstheme="minorHAnsi"/>
                <w:bCs/>
                <w:color w:val="000000" w:themeColor="text1"/>
              </w:rPr>
            </w:pPr>
          </w:p>
        </w:tc>
      </w:tr>
      <w:tr w:rsidR="00F512E2" w:rsidRPr="00984E44" w14:paraId="6E8B3663" w14:textId="77777777" w:rsidTr="0049290E">
        <w:tc>
          <w:tcPr>
            <w:tcW w:w="6237" w:type="dxa"/>
            <w:tcBorders>
              <w:top w:val="single" w:sz="4" w:space="0" w:color="auto"/>
              <w:left w:val="single" w:sz="4" w:space="0" w:color="auto"/>
              <w:bottom w:val="single" w:sz="4" w:space="0" w:color="auto"/>
              <w:right w:val="single" w:sz="4" w:space="0" w:color="auto"/>
            </w:tcBorders>
          </w:tcPr>
          <w:p w14:paraId="62C2B6A6" w14:textId="603F0C1B" w:rsidR="00F512E2" w:rsidRPr="00984E44" w:rsidRDefault="00F512E2" w:rsidP="00F512E2">
            <w:pPr>
              <w:rPr>
                <w:rFonts w:eastAsia="Times New Roman" w:cstheme="minorHAnsi"/>
                <w:bCs/>
                <w:color w:val="000000" w:themeColor="text1"/>
              </w:rPr>
            </w:pPr>
            <w:r w:rsidRPr="006B528B">
              <w:rPr>
                <w:rFonts w:eastAsia="Times New Roman" w:cstheme="minorHAnsi"/>
                <w:bCs/>
                <w:color w:val="000000" w:themeColor="text1"/>
                <w:lang w:eastAsia="cs-CZ"/>
              </w:rPr>
              <w:t>Ztížení pracovního růstu či studia</w:t>
            </w:r>
          </w:p>
        </w:tc>
        <w:tc>
          <w:tcPr>
            <w:tcW w:w="1134" w:type="dxa"/>
            <w:tcBorders>
              <w:top w:val="single" w:sz="4" w:space="0" w:color="auto"/>
              <w:left w:val="single" w:sz="4" w:space="0" w:color="auto"/>
              <w:bottom w:val="single" w:sz="4" w:space="0" w:color="auto"/>
              <w:right w:val="single" w:sz="4" w:space="0" w:color="auto"/>
            </w:tcBorders>
          </w:tcPr>
          <w:p w14:paraId="62E5EF72" w14:textId="77777777" w:rsidR="00F512E2" w:rsidRPr="00984E44" w:rsidRDefault="00F512E2" w:rsidP="00F512E2">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2A1FDB48" w14:textId="77777777" w:rsidR="00F512E2" w:rsidRPr="00984E44" w:rsidRDefault="00F512E2" w:rsidP="00F512E2">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232C1E18" w14:textId="77777777" w:rsidR="00F512E2" w:rsidRPr="00984E44" w:rsidRDefault="00F512E2" w:rsidP="00F512E2">
            <w:pPr>
              <w:ind w:left="360"/>
              <w:rPr>
                <w:rFonts w:eastAsia="Times New Roman" w:cstheme="minorHAnsi"/>
                <w:bCs/>
                <w:color w:val="000000" w:themeColor="text1"/>
              </w:rPr>
            </w:pPr>
          </w:p>
        </w:tc>
      </w:tr>
      <w:tr w:rsidR="00F512E2" w:rsidRPr="00984E44" w14:paraId="6F389E9E" w14:textId="77777777" w:rsidTr="0049290E">
        <w:tc>
          <w:tcPr>
            <w:tcW w:w="6237" w:type="dxa"/>
            <w:tcBorders>
              <w:top w:val="single" w:sz="4" w:space="0" w:color="auto"/>
              <w:left w:val="single" w:sz="4" w:space="0" w:color="auto"/>
              <w:bottom w:val="single" w:sz="4" w:space="0" w:color="auto"/>
              <w:right w:val="single" w:sz="4" w:space="0" w:color="auto"/>
            </w:tcBorders>
          </w:tcPr>
          <w:p w14:paraId="0852B23A" w14:textId="6DC0483D" w:rsidR="00F512E2" w:rsidRPr="00984E44" w:rsidRDefault="00F512E2" w:rsidP="00F512E2">
            <w:pPr>
              <w:rPr>
                <w:rFonts w:eastAsia="Times New Roman" w:cstheme="minorHAnsi"/>
                <w:bCs/>
                <w:color w:val="000000" w:themeColor="text1"/>
              </w:rPr>
            </w:pPr>
            <w:r w:rsidRPr="006B528B">
              <w:rPr>
                <w:rFonts w:eastAsia="Times New Roman" w:cstheme="minorHAnsi"/>
                <w:bCs/>
                <w:color w:val="000000" w:themeColor="text1"/>
                <w:lang w:eastAsia="cs-CZ"/>
              </w:rPr>
              <w:t>Nerovné finanční či bodové hodnocení</w:t>
            </w:r>
          </w:p>
        </w:tc>
        <w:tc>
          <w:tcPr>
            <w:tcW w:w="1134" w:type="dxa"/>
            <w:tcBorders>
              <w:top w:val="single" w:sz="4" w:space="0" w:color="auto"/>
              <w:left w:val="single" w:sz="4" w:space="0" w:color="auto"/>
              <w:bottom w:val="single" w:sz="4" w:space="0" w:color="auto"/>
              <w:right w:val="single" w:sz="4" w:space="0" w:color="auto"/>
            </w:tcBorders>
          </w:tcPr>
          <w:p w14:paraId="678C009B" w14:textId="77777777" w:rsidR="00F512E2" w:rsidRPr="00984E44" w:rsidRDefault="00F512E2" w:rsidP="00F512E2">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01003A97" w14:textId="77777777" w:rsidR="00F512E2" w:rsidRPr="00984E44" w:rsidRDefault="00F512E2" w:rsidP="00F512E2">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00D46523" w14:textId="77777777" w:rsidR="00F512E2" w:rsidRPr="00984E44" w:rsidRDefault="00F512E2" w:rsidP="00F512E2">
            <w:pPr>
              <w:ind w:left="360"/>
              <w:rPr>
                <w:rFonts w:eastAsia="Times New Roman" w:cstheme="minorHAnsi"/>
                <w:bCs/>
                <w:color w:val="000000" w:themeColor="text1"/>
              </w:rPr>
            </w:pPr>
          </w:p>
        </w:tc>
      </w:tr>
      <w:tr w:rsidR="00F512E2" w:rsidRPr="00984E44" w14:paraId="672E440A" w14:textId="77777777" w:rsidTr="0049290E">
        <w:tc>
          <w:tcPr>
            <w:tcW w:w="6237" w:type="dxa"/>
            <w:tcBorders>
              <w:top w:val="single" w:sz="4" w:space="0" w:color="auto"/>
              <w:left w:val="single" w:sz="4" w:space="0" w:color="auto"/>
              <w:bottom w:val="single" w:sz="4" w:space="0" w:color="auto"/>
              <w:right w:val="single" w:sz="4" w:space="0" w:color="auto"/>
            </w:tcBorders>
          </w:tcPr>
          <w:p w14:paraId="4F263111" w14:textId="04A0439A" w:rsidR="00F512E2" w:rsidRPr="00984E44" w:rsidRDefault="00F512E2" w:rsidP="00F512E2">
            <w:pPr>
              <w:rPr>
                <w:rFonts w:eastAsia="Times New Roman" w:cstheme="minorHAnsi"/>
                <w:bCs/>
                <w:color w:val="000000" w:themeColor="text1"/>
              </w:rPr>
            </w:pPr>
            <w:r w:rsidRPr="006B528B">
              <w:rPr>
                <w:rFonts w:eastAsia="Times New Roman" w:cstheme="minorHAnsi"/>
                <w:bCs/>
                <w:color w:val="000000" w:themeColor="text1"/>
                <w:lang w:eastAsia="cs-CZ"/>
              </w:rPr>
              <w:t xml:space="preserve">Záměrné vyhledávání chyb </w:t>
            </w:r>
          </w:p>
        </w:tc>
        <w:tc>
          <w:tcPr>
            <w:tcW w:w="1134" w:type="dxa"/>
            <w:tcBorders>
              <w:top w:val="single" w:sz="4" w:space="0" w:color="auto"/>
              <w:left w:val="single" w:sz="4" w:space="0" w:color="auto"/>
              <w:bottom w:val="single" w:sz="4" w:space="0" w:color="auto"/>
              <w:right w:val="single" w:sz="4" w:space="0" w:color="auto"/>
            </w:tcBorders>
          </w:tcPr>
          <w:p w14:paraId="0735424E" w14:textId="77777777" w:rsidR="00F512E2" w:rsidRPr="00984E44" w:rsidRDefault="00F512E2" w:rsidP="00F512E2">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213D57BF" w14:textId="77777777" w:rsidR="00F512E2" w:rsidRPr="00984E44" w:rsidRDefault="00F512E2" w:rsidP="00F512E2">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495BF0B6" w14:textId="77777777" w:rsidR="00F512E2" w:rsidRPr="00984E44" w:rsidRDefault="00F512E2" w:rsidP="00F512E2">
            <w:pPr>
              <w:ind w:left="360"/>
              <w:rPr>
                <w:rFonts w:eastAsia="Times New Roman" w:cstheme="minorHAnsi"/>
                <w:bCs/>
                <w:color w:val="000000" w:themeColor="text1"/>
              </w:rPr>
            </w:pPr>
          </w:p>
        </w:tc>
      </w:tr>
      <w:tr w:rsidR="00F512E2" w:rsidRPr="00984E44" w14:paraId="7C879AED" w14:textId="77777777" w:rsidTr="0049290E">
        <w:tc>
          <w:tcPr>
            <w:tcW w:w="6237" w:type="dxa"/>
            <w:tcBorders>
              <w:top w:val="single" w:sz="4" w:space="0" w:color="auto"/>
              <w:left w:val="single" w:sz="4" w:space="0" w:color="auto"/>
              <w:bottom w:val="single" w:sz="4" w:space="0" w:color="auto"/>
              <w:right w:val="single" w:sz="4" w:space="0" w:color="auto"/>
            </w:tcBorders>
          </w:tcPr>
          <w:p w14:paraId="58860C59" w14:textId="134E0CBE" w:rsidR="00F512E2" w:rsidRPr="00984E44" w:rsidRDefault="00F512E2" w:rsidP="00F512E2">
            <w:pPr>
              <w:rPr>
                <w:rFonts w:eastAsia="Times New Roman" w:cstheme="minorHAnsi"/>
                <w:bCs/>
                <w:color w:val="000000" w:themeColor="text1"/>
              </w:rPr>
            </w:pPr>
            <w:r w:rsidRPr="006B528B">
              <w:rPr>
                <w:rFonts w:eastAsia="Times New Roman" w:cstheme="minorHAnsi"/>
                <w:bCs/>
                <w:color w:val="000000" w:themeColor="text1"/>
                <w:lang w:eastAsia="cs-CZ"/>
              </w:rPr>
              <w:t>Ukládání povinností neodpovídajících kvalifikaci</w:t>
            </w:r>
            <w:r>
              <w:rPr>
                <w:rFonts w:eastAsia="Times New Roman" w:cstheme="minorHAnsi"/>
                <w:bCs/>
                <w:color w:val="000000" w:themeColor="text1"/>
                <w:lang w:eastAsia="cs-CZ"/>
              </w:rPr>
              <w:t xml:space="preserve"> </w:t>
            </w:r>
          </w:p>
        </w:tc>
        <w:tc>
          <w:tcPr>
            <w:tcW w:w="1134" w:type="dxa"/>
            <w:tcBorders>
              <w:top w:val="single" w:sz="4" w:space="0" w:color="auto"/>
              <w:left w:val="single" w:sz="4" w:space="0" w:color="auto"/>
              <w:bottom w:val="single" w:sz="4" w:space="0" w:color="auto"/>
              <w:right w:val="single" w:sz="4" w:space="0" w:color="auto"/>
            </w:tcBorders>
          </w:tcPr>
          <w:p w14:paraId="299498E9" w14:textId="77777777" w:rsidR="00F512E2" w:rsidRPr="00984E44" w:rsidRDefault="00F512E2" w:rsidP="00F512E2">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44BAEFAC" w14:textId="77777777" w:rsidR="00F512E2" w:rsidRPr="00984E44" w:rsidRDefault="00F512E2" w:rsidP="00F512E2">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528968D5" w14:textId="77777777" w:rsidR="00F512E2" w:rsidRPr="00984E44" w:rsidRDefault="00F512E2" w:rsidP="00F512E2">
            <w:pPr>
              <w:ind w:left="360"/>
              <w:rPr>
                <w:rFonts w:eastAsia="Times New Roman" w:cstheme="minorHAnsi"/>
                <w:bCs/>
                <w:color w:val="000000" w:themeColor="text1"/>
              </w:rPr>
            </w:pPr>
          </w:p>
        </w:tc>
      </w:tr>
      <w:tr w:rsidR="00F512E2" w:rsidRPr="00984E44" w14:paraId="5AAA6070" w14:textId="77777777" w:rsidTr="0049290E">
        <w:tc>
          <w:tcPr>
            <w:tcW w:w="6237" w:type="dxa"/>
            <w:tcBorders>
              <w:top w:val="single" w:sz="4" w:space="0" w:color="auto"/>
              <w:left w:val="single" w:sz="4" w:space="0" w:color="auto"/>
              <w:bottom w:val="single" w:sz="4" w:space="0" w:color="auto"/>
              <w:right w:val="single" w:sz="4" w:space="0" w:color="auto"/>
            </w:tcBorders>
          </w:tcPr>
          <w:p w14:paraId="194E3FB2" w14:textId="344B856E" w:rsidR="00F512E2" w:rsidRPr="00984E44" w:rsidRDefault="00F512E2" w:rsidP="00F512E2">
            <w:pPr>
              <w:rPr>
                <w:rFonts w:eastAsia="Times New Roman" w:cstheme="minorHAnsi"/>
                <w:bCs/>
                <w:color w:val="000000" w:themeColor="text1"/>
              </w:rPr>
            </w:pPr>
            <w:r w:rsidRPr="006B528B">
              <w:rPr>
                <w:rFonts w:eastAsia="Times New Roman" w:cstheme="minorHAnsi"/>
                <w:bCs/>
                <w:color w:val="000000" w:themeColor="text1"/>
                <w:lang w:eastAsia="cs-CZ"/>
              </w:rPr>
              <w:t>Omezení kompetencí</w:t>
            </w:r>
          </w:p>
        </w:tc>
        <w:tc>
          <w:tcPr>
            <w:tcW w:w="1134" w:type="dxa"/>
            <w:tcBorders>
              <w:top w:val="single" w:sz="4" w:space="0" w:color="auto"/>
              <w:left w:val="single" w:sz="4" w:space="0" w:color="auto"/>
              <w:bottom w:val="single" w:sz="4" w:space="0" w:color="auto"/>
              <w:right w:val="single" w:sz="4" w:space="0" w:color="auto"/>
            </w:tcBorders>
          </w:tcPr>
          <w:p w14:paraId="69EE4071" w14:textId="77777777" w:rsidR="00F512E2" w:rsidRPr="00984E44" w:rsidRDefault="00F512E2" w:rsidP="00F512E2">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742B2968" w14:textId="77777777" w:rsidR="00F512E2" w:rsidRPr="00984E44" w:rsidRDefault="00F512E2" w:rsidP="00F512E2">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36E06C60" w14:textId="77777777" w:rsidR="00F512E2" w:rsidRPr="00984E44" w:rsidRDefault="00F512E2" w:rsidP="00F512E2">
            <w:pPr>
              <w:ind w:left="360"/>
              <w:rPr>
                <w:rFonts w:eastAsia="Times New Roman" w:cstheme="minorHAnsi"/>
                <w:bCs/>
                <w:color w:val="000000" w:themeColor="text1"/>
              </w:rPr>
            </w:pPr>
          </w:p>
        </w:tc>
      </w:tr>
      <w:tr w:rsidR="00F512E2" w:rsidRPr="00984E44" w14:paraId="478EC467" w14:textId="77777777" w:rsidTr="0049290E">
        <w:tc>
          <w:tcPr>
            <w:tcW w:w="6237" w:type="dxa"/>
            <w:tcBorders>
              <w:top w:val="single" w:sz="4" w:space="0" w:color="auto"/>
              <w:left w:val="single" w:sz="4" w:space="0" w:color="auto"/>
              <w:bottom w:val="single" w:sz="4" w:space="0" w:color="auto"/>
              <w:right w:val="single" w:sz="4" w:space="0" w:color="auto"/>
            </w:tcBorders>
          </w:tcPr>
          <w:p w14:paraId="5FC96CBC" w14:textId="767BCE8B" w:rsidR="00F512E2" w:rsidRPr="00984E44" w:rsidRDefault="00F512E2" w:rsidP="00F512E2">
            <w:pPr>
              <w:rPr>
                <w:rFonts w:eastAsia="Times New Roman" w:cstheme="minorHAnsi"/>
                <w:bCs/>
                <w:color w:val="000000" w:themeColor="text1"/>
              </w:rPr>
            </w:pPr>
            <w:r w:rsidRPr="006B528B">
              <w:rPr>
                <w:rFonts w:eastAsia="Times New Roman" w:cstheme="minorHAnsi"/>
                <w:bCs/>
                <w:color w:val="000000" w:themeColor="text1"/>
                <w:lang w:eastAsia="cs-CZ"/>
              </w:rPr>
              <w:t>Svévolné přeřazování či pokusy</w:t>
            </w:r>
            <w:r w:rsidR="00871439">
              <w:rPr>
                <w:rFonts w:eastAsia="Times New Roman" w:cstheme="minorHAnsi"/>
                <w:bCs/>
                <w:color w:val="000000" w:themeColor="text1"/>
                <w:lang w:eastAsia="cs-CZ"/>
              </w:rPr>
              <w:t xml:space="preserve"> o </w:t>
            </w:r>
            <w:r w:rsidRPr="006B528B">
              <w:rPr>
                <w:rFonts w:eastAsia="Times New Roman" w:cstheme="minorHAnsi"/>
                <w:bCs/>
                <w:color w:val="000000" w:themeColor="text1"/>
                <w:lang w:eastAsia="cs-CZ"/>
              </w:rPr>
              <w:t>přemístění pracovníka</w:t>
            </w:r>
          </w:p>
        </w:tc>
        <w:tc>
          <w:tcPr>
            <w:tcW w:w="1134" w:type="dxa"/>
            <w:tcBorders>
              <w:top w:val="single" w:sz="4" w:space="0" w:color="auto"/>
              <w:left w:val="single" w:sz="4" w:space="0" w:color="auto"/>
              <w:bottom w:val="single" w:sz="4" w:space="0" w:color="auto"/>
              <w:right w:val="single" w:sz="4" w:space="0" w:color="auto"/>
            </w:tcBorders>
          </w:tcPr>
          <w:p w14:paraId="4D5D5039" w14:textId="77777777" w:rsidR="00F512E2" w:rsidRPr="00984E44" w:rsidRDefault="00F512E2" w:rsidP="00F512E2">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0FDB7214" w14:textId="77777777" w:rsidR="00F512E2" w:rsidRPr="00984E44" w:rsidRDefault="00F512E2" w:rsidP="00F512E2">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70B414CC" w14:textId="77777777" w:rsidR="00F512E2" w:rsidRPr="00984E44" w:rsidRDefault="00F512E2" w:rsidP="00F512E2">
            <w:pPr>
              <w:ind w:left="360"/>
              <w:rPr>
                <w:rFonts w:eastAsia="Times New Roman" w:cstheme="minorHAnsi"/>
                <w:bCs/>
                <w:color w:val="000000" w:themeColor="text1"/>
              </w:rPr>
            </w:pPr>
          </w:p>
        </w:tc>
      </w:tr>
      <w:tr w:rsidR="00CA1591" w:rsidRPr="00984E44" w14:paraId="46F7A77C" w14:textId="77777777" w:rsidTr="0049290E">
        <w:tc>
          <w:tcPr>
            <w:tcW w:w="6237" w:type="dxa"/>
            <w:tcBorders>
              <w:top w:val="single" w:sz="4" w:space="0" w:color="auto"/>
              <w:left w:val="single" w:sz="4" w:space="0" w:color="auto"/>
              <w:bottom w:val="single" w:sz="4" w:space="0" w:color="auto"/>
              <w:right w:val="single" w:sz="4" w:space="0" w:color="auto"/>
            </w:tcBorders>
          </w:tcPr>
          <w:p w14:paraId="733B4A04" w14:textId="3B65858C" w:rsidR="00CA1591" w:rsidRPr="006B528B" w:rsidRDefault="00CA1591" w:rsidP="00CA1591">
            <w:pPr>
              <w:rPr>
                <w:rFonts w:eastAsia="Times New Roman" w:cstheme="minorHAnsi"/>
                <w:bCs/>
                <w:color w:val="000000" w:themeColor="text1"/>
              </w:rPr>
            </w:pPr>
            <w:r w:rsidRPr="006B528B">
              <w:rPr>
                <w:rFonts w:eastAsia="Times New Roman" w:cstheme="minorHAnsi"/>
                <w:bCs/>
                <w:color w:val="000000" w:themeColor="text1"/>
                <w:lang w:eastAsia="cs-CZ"/>
              </w:rPr>
              <w:t>Na práci zaměstnance je nahlíženo špatným</w:t>
            </w:r>
            <w:r w:rsidR="00871439">
              <w:rPr>
                <w:rFonts w:eastAsia="Times New Roman" w:cstheme="minorHAnsi"/>
                <w:bCs/>
                <w:color w:val="000000" w:themeColor="text1"/>
                <w:lang w:eastAsia="cs-CZ"/>
              </w:rPr>
              <w:t xml:space="preserve"> a </w:t>
            </w:r>
            <w:r w:rsidRPr="006B528B">
              <w:rPr>
                <w:rFonts w:eastAsia="Times New Roman" w:cstheme="minorHAnsi"/>
                <w:bCs/>
                <w:color w:val="000000" w:themeColor="text1"/>
                <w:lang w:eastAsia="cs-CZ"/>
              </w:rPr>
              <w:t>zkreslujícím způsobem</w:t>
            </w:r>
          </w:p>
        </w:tc>
        <w:tc>
          <w:tcPr>
            <w:tcW w:w="1134" w:type="dxa"/>
            <w:tcBorders>
              <w:top w:val="single" w:sz="4" w:space="0" w:color="auto"/>
              <w:left w:val="single" w:sz="4" w:space="0" w:color="auto"/>
              <w:bottom w:val="single" w:sz="4" w:space="0" w:color="auto"/>
              <w:right w:val="single" w:sz="4" w:space="0" w:color="auto"/>
            </w:tcBorders>
          </w:tcPr>
          <w:p w14:paraId="44937656" w14:textId="77777777" w:rsidR="00CA1591" w:rsidRPr="00984E44" w:rsidRDefault="00CA1591" w:rsidP="00CA1591">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682F96E2" w14:textId="77777777" w:rsidR="00CA1591" w:rsidRPr="00984E44" w:rsidRDefault="00CA1591" w:rsidP="00CA1591">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04BC4D8C" w14:textId="77777777" w:rsidR="00CA1591" w:rsidRPr="00984E44" w:rsidRDefault="00CA1591" w:rsidP="00CA1591">
            <w:pPr>
              <w:ind w:left="360"/>
              <w:rPr>
                <w:rFonts w:eastAsia="Times New Roman" w:cstheme="minorHAnsi"/>
                <w:bCs/>
                <w:color w:val="000000" w:themeColor="text1"/>
              </w:rPr>
            </w:pPr>
          </w:p>
        </w:tc>
      </w:tr>
      <w:tr w:rsidR="00CA1591" w:rsidRPr="00984E44" w14:paraId="5D8D2621" w14:textId="77777777" w:rsidTr="0049290E">
        <w:tc>
          <w:tcPr>
            <w:tcW w:w="6237" w:type="dxa"/>
            <w:tcBorders>
              <w:top w:val="single" w:sz="4" w:space="0" w:color="auto"/>
              <w:left w:val="single" w:sz="4" w:space="0" w:color="auto"/>
              <w:bottom w:val="single" w:sz="4" w:space="0" w:color="auto"/>
              <w:right w:val="single" w:sz="4" w:space="0" w:color="auto"/>
            </w:tcBorders>
          </w:tcPr>
          <w:p w14:paraId="3D871AC3" w14:textId="4FBEF575" w:rsidR="00CA1591" w:rsidRPr="006B528B" w:rsidRDefault="00CA1591" w:rsidP="00CA1591">
            <w:pPr>
              <w:rPr>
                <w:rFonts w:eastAsia="Times New Roman" w:cstheme="minorHAnsi"/>
                <w:bCs/>
                <w:color w:val="000000" w:themeColor="text1"/>
              </w:rPr>
            </w:pPr>
            <w:r w:rsidRPr="006B528B">
              <w:rPr>
                <w:rFonts w:eastAsia="Times New Roman" w:cstheme="minorHAnsi"/>
                <w:bCs/>
                <w:color w:val="000000" w:themeColor="text1"/>
                <w:lang w:eastAsia="cs-CZ"/>
              </w:rPr>
              <w:t>Nucení vykonávat práci, která neodpovídá zdravotní způsobilosti či fyzickým dispozicím</w:t>
            </w:r>
          </w:p>
        </w:tc>
        <w:tc>
          <w:tcPr>
            <w:tcW w:w="1134" w:type="dxa"/>
            <w:tcBorders>
              <w:top w:val="single" w:sz="4" w:space="0" w:color="auto"/>
              <w:left w:val="single" w:sz="4" w:space="0" w:color="auto"/>
              <w:bottom w:val="single" w:sz="4" w:space="0" w:color="auto"/>
              <w:right w:val="single" w:sz="4" w:space="0" w:color="auto"/>
            </w:tcBorders>
          </w:tcPr>
          <w:p w14:paraId="031A7D57" w14:textId="77777777" w:rsidR="00CA1591" w:rsidRPr="00984E44" w:rsidRDefault="00CA1591" w:rsidP="00CA1591">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2A47258F" w14:textId="77777777" w:rsidR="00CA1591" w:rsidRPr="00984E44" w:rsidRDefault="00CA1591" w:rsidP="00CA1591">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0678A636" w14:textId="77777777" w:rsidR="00CA1591" w:rsidRPr="00984E44" w:rsidRDefault="00CA1591" w:rsidP="00CA1591">
            <w:pPr>
              <w:ind w:left="360"/>
              <w:rPr>
                <w:rFonts w:eastAsia="Times New Roman" w:cstheme="minorHAnsi"/>
                <w:bCs/>
                <w:color w:val="000000" w:themeColor="text1"/>
              </w:rPr>
            </w:pPr>
          </w:p>
        </w:tc>
      </w:tr>
      <w:tr w:rsidR="00CA1591" w:rsidRPr="00984E44" w14:paraId="5486A46F" w14:textId="77777777" w:rsidTr="0049290E">
        <w:tc>
          <w:tcPr>
            <w:tcW w:w="6237" w:type="dxa"/>
            <w:tcBorders>
              <w:top w:val="single" w:sz="4" w:space="0" w:color="auto"/>
              <w:left w:val="single" w:sz="4" w:space="0" w:color="auto"/>
              <w:bottom w:val="single" w:sz="4" w:space="0" w:color="auto"/>
              <w:right w:val="single" w:sz="4" w:space="0" w:color="auto"/>
            </w:tcBorders>
          </w:tcPr>
          <w:p w14:paraId="3971765C" w14:textId="6BDB5BA0" w:rsidR="00CA1591" w:rsidRPr="006B528B" w:rsidRDefault="00CA1591" w:rsidP="00CA1591">
            <w:pPr>
              <w:rPr>
                <w:rFonts w:eastAsia="Times New Roman" w:cstheme="minorHAnsi"/>
                <w:bCs/>
                <w:color w:val="000000" w:themeColor="text1"/>
              </w:rPr>
            </w:pPr>
            <w:r w:rsidRPr="006B528B">
              <w:rPr>
                <w:rFonts w:eastAsia="Times New Roman" w:cstheme="minorHAnsi"/>
                <w:bCs/>
                <w:color w:val="000000" w:themeColor="text1"/>
                <w:lang w:eastAsia="cs-CZ"/>
              </w:rPr>
              <w:t xml:space="preserve">Zakazování činností během pracovní doby </w:t>
            </w:r>
          </w:p>
        </w:tc>
        <w:tc>
          <w:tcPr>
            <w:tcW w:w="1134" w:type="dxa"/>
            <w:tcBorders>
              <w:top w:val="single" w:sz="4" w:space="0" w:color="auto"/>
              <w:left w:val="single" w:sz="4" w:space="0" w:color="auto"/>
              <w:bottom w:val="single" w:sz="4" w:space="0" w:color="auto"/>
              <w:right w:val="single" w:sz="4" w:space="0" w:color="auto"/>
            </w:tcBorders>
          </w:tcPr>
          <w:p w14:paraId="50D67F3D" w14:textId="77777777" w:rsidR="00CA1591" w:rsidRPr="00984E44" w:rsidRDefault="00CA1591" w:rsidP="00CA1591">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4FDC1C81" w14:textId="77777777" w:rsidR="00CA1591" w:rsidRPr="00984E44" w:rsidRDefault="00CA1591" w:rsidP="00CA1591">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4A3E566E" w14:textId="77777777" w:rsidR="00CA1591" w:rsidRPr="00984E44" w:rsidRDefault="00CA1591" w:rsidP="00CA1591">
            <w:pPr>
              <w:ind w:left="360"/>
              <w:rPr>
                <w:rFonts w:eastAsia="Times New Roman" w:cstheme="minorHAnsi"/>
                <w:bCs/>
                <w:color w:val="000000" w:themeColor="text1"/>
              </w:rPr>
            </w:pPr>
          </w:p>
        </w:tc>
      </w:tr>
      <w:tr w:rsidR="00CA1591" w:rsidRPr="00984E44" w14:paraId="55259FB0" w14:textId="77777777" w:rsidTr="0049290E">
        <w:tc>
          <w:tcPr>
            <w:tcW w:w="6237" w:type="dxa"/>
            <w:tcBorders>
              <w:top w:val="single" w:sz="4" w:space="0" w:color="auto"/>
              <w:left w:val="single" w:sz="4" w:space="0" w:color="auto"/>
              <w:bottom w:val="single" w:sz="4" w:space="0" w:color="auto"/>
              <w:right w:val="single" w:sz="4" w:space="0" w:color="auto"/>
            </w:tcBorders>
          </w:tcPr>
          <w:p w14:paraId="2332777F" w14:textId="5956FCF7" w:rsidR="00CA1591" w:rsidRPr="006B528B" w:rsidRDefault="00CA1591" w:rsidP="00CA1591">
            <w:pPr>
              <w:rPr>
                <w:rFonts w:eastAsia="Times New Roman" w:cstheme="minorHAnsi"/>
                <w:bCs/>
                <w:color w:val="000000" w:themeColor="text1"/>
              </w:rPr>
            </w:pPr>
            <w:r w:rsidRPr="006B528B">
              <w:rPr>
                <w:rFonts w:eastAsia="Times New Roman" w:cstheme="minorHAnsi"/>
                <w:bCs/>
                <w:color w:val="000000" w:themeColor="text1"/>
                <w:lang w:eastAsia="cs-CZ"/>
              </w:rPr>
              <w:t>Záměrné komplikování pracovní činnosti či opakované přerušování</w:t>
            </w:r>
          </w:p>
        </w:tc>
        <w:tc>
          <w:tcPr>
            <w:tcW w:w="1134" w:type="dxa"/>
            <w:tcBorders>
              <w:top w:val="single" w:sz="4" w:space="0" w:color="auto"/>
              <w:left w:val="single" w:sz="4" w:space="0" w:color="auto"/>
              <w:bottom w:val="single" w:sz="4" w:space="0" w:color="auto"/>
              <w:right w:val="single" w:sz="4" w:space="0" w:color="auto"/>
            </w:tcBorders>
          </w:tcPr>
          <w:p w14:paraId="621F1256" w14:textId="77777777" w:rsidR="00CA1591" w:rsidRPr="00984E44" w:rsidRDefault="00CA1591" w:rsidP="00CA1591">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5D0F46DB" w14:textId="77777777" w:rsidR="00CA1591" w:rsidRPr="00984E44" w:rsidRDefault="00CA1591" w:rsidP="00CA1591">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2E1E22B1" w14:textId="77777777" w:rsidR="00CA1591" w:rsidRPr="00984E44" w:rsidRDefault="00CA1591" w:rsidP="00CA1591">
            <w:pPr>
              <w:ind w:left="360"/>
              <w:rPr>
                <w:rFonts w:eastAsia="Times New Roman" w:cstheme="minorHAnsi"/>
                <w:bCs/>
                <w:color w:val="000000" w:themeColor="text1"/>
              </w:rPr>
            </w:pPr>
          </w:p>
        </w:tc>
      </w:tr>
      <w:tr w:rsidR="00CA1591" w:rsidRPr="00984E44" w14:paraId="05598C4D" w14:textId="77777777" w:rsidTr="0049290E">
        <w:tc>
          <w:tcPr>
            <w:tcW w:w="6237" w:type="dxa"/>
            <w:tcBorders>
              <w:top w:val="single" w:sz="4" w:space="0" w:color="auto"/>
              <w:left w:val="single" w:sz="4" w:space="0" w:color="auto"/>
              <w:bottom w:val="single" w:sz="4" w:space="0" w:color="auto"/>
              <w:right w:val="single" w:sz="4" w:space="0" w:color="auto"/>
            </w:tcBorders>
          </w:tcPr>
          <w:p w14:paraId="12917D26" w14:textId="793362AC" w:rsidR="00CA1591" w:rsidRPr="006B528B" w:rsidRDefault="00CA1591" w:rsidP="00CA1591">
            <w:pPr>
              <w:rPr>
                <w:rFonts w:eastAsia="Times New Roman" w:cstheme="minorHAnsi"/>
                <w:bCs/>
                <w:color w:val="000000" w:themeColor="text1"/>
              </w:rPr>
            </w:pPr>
            <w:r w:rsidRPr="006B528B">
              <w:rPr>
                <w:rFonts w:eastAsia="Times New Roman" w:cstheme="minorHAnsi"/>
                <w:bCs/>
                <w:color w:val="000000" w:themeColor="text1"/>
                <w:lang w:eastAsia="cs-CZ"/>
              </w:rPr>
              <w:t xml:space="preserve">Přehnaná kritika neodpovídající skutečnosti, zveličování chyb </w:t>
            </w:r>
          </w:p>
        </w:tc>
        <w:tc>
          <w:tcPr>
            <w:tcW w:w="1134" w:type="dxa"/>
            <w:tcBorders>
              <w:top w:val="single" w:sz="4" w:space="0" w:color="auto"/>
              <w:left w:val="single" w:sz="4" w:space="0" w:color="auto"/>
              <w:bottom w:val="single" w:sz="4" w:space="0" w:color="auto"/>
              <w:right w:val="single" w:sz="4" w:space="0" w:color="auto"/>
            </w:tcBorders>
          </w:tcPr>
          <w:p w14:paraId="727AD7A5" w14:textId="77777777" w:rsidR="00CA1591" w:rsidRPr="00984E44" w:rsidRDefault="00CA1591" w:rsidP="00CA1591">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6DAFC1A9" w14:textId="77777777" w:rsidR="00CA1591" w:rsidRPr="00984E44" w:rsidRDefault="00CA1591" w:rsidP="00CA1591">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0AA55FD1" w14:textId="77777777" w:rsidR="00CA1591" w:rsidRPr="00984E44" w:rsidRDefault="00CA1591" w:rsidP="00CA1591">
            <w:pPr>
              <w:ind w:left="360"/>
              <w:rPr>
                <w:rFonts w:eastAsia="Times New Roman" w:cstheme="minorHAnsi"/>
                <w:bCs/>
                <w:color w:val="000000" w:themeColor="text1"/>
              </w:rPr>
            </w:pPr>
          </w:p>
        </w:tc>
      </w:tr>
      <w:tr w:rsidR="000F38BA" w:rsidRPr="00984E44" w14:paraId="04A0753B" w14:textId="77777777" w:rsidTr="0049290E">
        <w:tc>
          <w:tcPr>
            <w:tcW w:w="6237" w:type="dxa"/>
            <w:tcBorders>
              <w:top w:val="single" w:sz="4" w:space="0" w:color="auto"/>
              <w:left w:val="single" w:sz="4" w:space="0" w:color="auto"/>
              <w:bottom w:val="single" w:sz="4" w:space="0" w:color="auto"/>
              <w:right w:val="single" w:sz="4" w:space="0" w:color="auto"/>
            </w:tcBorders>
          </w:tcPr>
          <w:p w14:paraId="66B057BB" w14:textId="47C974C3" w:rsidR="000F38BA" w:rsidRPr="006B528B" w:rsidRDefault="000F38BA" w:rsidP="000F38BA">
            <w:pPr>
              <w:rPr>
                <w:rFonts w:eastAsia="Times New Roman" w:cstheme="minorHAnsi"/>
                <w:bCs/>
                <w:color w:val="000000" w:themeColor="text1"/>
              </w:rPr>
            </w:pPr>
            <w:r w:rsidRPr="006B528B">
              <w:rPr>
                <w:rFonts w:eastAsia="Times New Roman" w:cstheme="minorHAnsi"/>
                <w:bCs/>
                <w:color w:val="000000" w:themeColor="text1"/>
                <w:lang w:eastAsia="cs-CZ"/>
              </w:rPr>
              <w:t>Zadržování odměn</w:t>
            </w:r>
          </w:p>
        </w:tc>
        <w:tc>
          <w:tcPr>
            <w:tcW w:w="1134" w:type="dxa"/>
            <w:tcBorders>
              <w:top w:val="single" w:sz="4" w:space="0" w:color="auto"/>
              <w:left w:val="single" w:sz="4" w:space="0" w:color="auto"/>
              <w:bottom w:val="single" w:sz="4" w:space="0" w:color="auto"/>
              <w:right w:val="single" w:sz="4" w:space="0" w:color="auto"/>
            </w:tcBorders>
          </w:tcPr>
          <w:p w14:paraId="16229FA4" w14:textId="77777777" w:rsidR="000F38BA" w:rsidRPr="00984E44" w:rsidRDefault="000F38BA" w:rsidP="000F38BA">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49530FF9" w14:textId="77777777" w:rsidR="000F38BA" w:rsidRPr="00984E44" w:rsidRDefault="000F38BA" w:rsidP="000F38BA">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1298A28B" w14:textId="77777777" w:rsidR="000F38BA" w:rsidRPr="00984E44" w:rsidRDefault="000F38BA" w:rsidP="000F38BA">
            <w:pPr>
              <w:ind w:left="360"/>
              <w:rPr>
                <w:rFonts w:eastAsia="Times New Roman" w:cstheme="minorHAnsi"/>
                <w:bCs/>
                <w:color w:val="000000" w:themeColor="text1"/>
              </w:rPr>
            </w:pPr>
          </w:p>
        </w:tc>
      </w:tr>
      <w:tr w:rsidR="000F38BA" w:rsidRPr="00984E44" w14:paraId="28421D5F" w14:textId="77777777" w:rsidTr="0049290E">
        <w:tc>
          <w:tcPr>
            <w:tcW w:w="6237" w:type="dxa"/>
            <w:tcBorders>
              <w:top w:val="single" w:sz="4" w:space="0" w:color="auto"/>
              <w:left w:val="single" w:sz="4" w:space="0" w:color="auto"/>
              <w:bottom w:val="single" w:sz="4" w:space="0" w:color="auto"/>
              <w:right w:val="single" w:sz="4" w:space="0" w:color="auto"/>
            </w:tcBorders>
          </w:tcPr>
          <w:p w14:paraId="6CB0AF7A" w14:textId="4971BC7F" w:rsidR="000F38BA" w:rsidRPr="006B528B" w:rsidRDefault="000F38BA" w:rsidP="000F38BA">
            <w:pPr>
              <w:rPr>
                <w:rFonts w:eastAsia="Times New Roman" w:cstheme="minorHAnsi"/>
                <w:bCs/>
                <w:color w:val="000000" w:themeColor="text1"/>
              </w:rPr>
            </w:pPr>
            <w:r w:rsidRPr="006B528B">
              <w:rPr>
                <w:rFonts w:eastAsia="Times New Roman" w:cstheme="minorHAnsi"/>
                <w:bCs/>
                <w:color w:val="000000" w:themeColor="text1"/>
                <w:lang w:eastAsia="cs-CZ"/>
              </w:rPr>
              <w:t>Záměrné</w:t>
            </w:r>
            <w:r w:rsidR="00871439">
              <w:rPr>
                <w:rFonts w:eastAsia="Times New Roman" w:cstheme="minorHAnsi"/>
                <w:bCs/>
                <w:color w:val="000000" w:themeColor="text1"/>
                <w:lang w:eastAsia="cs-CZ"/>
              </w:rPr>
              <w:t xml:space="preserve"> a </w:t>
            </w:r>
            <w:r w:rsidRPr="006B528B">
              <w:rPr>
                <w:rFonts w:eastAsia="Times New Roman" w:cstheme="minorHAnsi"/>
                <w:bCs/>
                <w:color w:val="000000" w:themeColor="text1"/>
                <w:lang w:eastAsia="cs-CZ"/>
              </w:rPr>
              <w:t xml:space="preserve">opakované výzvy za účelem </w:t>
            </w:r>
            <w:r>
              <w:rPr>
                <w:rFonts w:eastAsia="Times New Roman" w:cstheme="minorHAnsi"/>
                <w:bCs/>
                <w:color w:val="000000" w:themeColor="text1"/>
                <w:lang w:eastAsia="cs-CZ"/>
              </w:rPr>
              <w:t>akutního nástupu</w:t>
            </w:r>
            <w:r w:rsidRPr="006B528B">
              <w:rPr>
                <w:rFonts w:eastAsia="Times New Roman" w:cstheme="minorHAnsi"/>
                <w:bCs/>
                <w:color w:val="000000" w:themeColor="text1"/>
                <w:lang w:eastAsia="cs-CZ"/>
              </w:rPr>
              <w:t xml:space="preserve"> do</w:t>
            </w:r>
            <w:r>
              <w:rPr>
                <w:rFonts w:eastAsia="Times New Roman" w:cstheme="minorHAnsi"/>
                <w:bCs/>
                <w:color w:val="000000" w:themeColor="text1"/>
                <w:lang w:eastAsia="cs-CZ"/>
              </w:rPr>
              <w:t xml:space="preserve"> zaměstnání, přerušení dovolené</w:t>
            </w:r>
            <w:r w:rsidRPr="006B528B">
              <w:rPr>
                <w:rFonts w:eastAsia="Times New Roman" w:cstheme="minorHAnsi"/>
                <w:bCs/>
                <w:color w:val="000000" w:themeColor="text1"/>
                <w:lang w:eastAsia="cs-CZ"/>
              </w:rPr>
              <w:t xml:space="preserve"> či jiné osobní aktivity</w:t>
            </w:r>
          </w:p>
        </w:tc>
        <w:tc>
          <w:tcPr>
            <w:tcW w:w="1134" w:type="dxa"/>
            <w:tcBorders>
              <w:top w:val="single" w:sz="4" w:space="0" w:color="auto"/>
              <w:left w:val="single" w:sz="4" w:space="0" w:color="auto"/>
              <w:bottom w:val="single" w:sz="4" w:space="0" w:color="auto"/>
              <w:right w:val="single" w:sz="4" w:space="0" w:color="auto"/>
            </w:tcBorders>
          </w:tcPr>
          <w:p w14:paraId="5148D142" w14:textId="77777777" w:rsidR="000F38BA" w:rsidRPr="00984E44" w:rsidRDefault="000F38BA" w:rsidP="000F38BA">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7190A737" w14:textId="77777777" w:rsidR="000F38BA" w:rsidRPr="00984E44" w:rsidRDefault="000F38BA" w:rsidP="000F38BA">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556BEBCE" w14:textId="77777777" w:rsidR="000F38BA" w:rsidRPr="00984E44" w:rsidRDefault="000F38BA" w:rsidP="000F38BA">
            <w:pPr>
              <w:ind w:left="360"/>
              <w:rPr>
                <w:rFonts w:eastAsia="Times New Roman" w:cstheme="minorHAnsi"/>
                <w:bCs/>
                <w:color w:val="000000" w:themeColor="text1"/>
              </w:rPr>
            </w:pPr>
          </w:p>
        </w:tc>
      </w:tr>
      <w:tr w:rsidR="000F38BA" w:rsidRPr="00984E44" w14:paraId="04E25BBF" w14:textId="77777777" w:rsidTr="0049290E">
        <w:tc>
          <w:tcPr>
            <w:tcW w:w="6237" w:type="dxa"/>
            <w:tcBorders>
              <w:top w:val="single" w:sz="4" w:space="0" w:color="auto"/>
              <w:left w:val="single" w:sz="4" w:space="0" w:color="auto"/>
              <w:bottom w:val="single" w:sz="4" w:space="0" w:color="auto"/>
              <w:right w:val="single" w:sz="4" w:space="0" w:color="auto"/>
            </w:tcBorders>
          </w:tcPr>
          <w:p w14:paraId="2EE0C90E" w14:textId="1881D345" w:rsidR="000F38BA" w:rsidRPr="006B528B" w:rsidRDefault="000F38BA" w:rsidP="000F38BA">
            <w:pPr>
              <w:rPr>
                <w:rFonts w:eastAsia="Times New Roman" w:cstheme="minorHAnsi"/>
                <w:bCs/>
                <w:color w:val="000000" w:themeColor="text1"/>
              </w:rPr>
            </w:pPr>
            <w:r w:rsidRPr="006B528B">
              <w:rPr>
                <w:rFonts w:eastAsia="Times New Roman" w:cstheme="minorHAnsi"/>
                <w:bCs/>
                <w:color w:val="000000" w:themeColor="text1"/>
                <w:lang w:eastAsia="cs-CZ"/>
              </w:rPr>
              <w:t>Záměrné navozování pocitu strachu, úzkosti</w:t>
            </w:r>
            <w:r w:rsidR="00871439">
              <w:rPr>
                <w:rFonts w:eastAsia="Times New Roman" w:cstheme="minorHAnsi"/>
                <w:bCs/>
                <w:color w:val="000000" w:themeColor="text1"/>
                <w:lang w:eastAsia="cs-CZ"/>
              </w:rPr>
              <w:t xml:space="preserve"> a </w:t>
            </w:r>
            <w:r w:rsidRPr="006B528B">
              <w:rPr>
                <w:rFonts w:eastAsia="Times New Roman" w:cstheme="minorHAnsi"/>
                <w:bCs/>
                <w:color w:val="000000" w:themeColor="text1"/>
                <w:lang w:eastAsia="cs-CZ"/>
              </w:rPr>
              <w:t>napětí na pracovišti</w:t>
            </w:r>
          </w:p>
        </w:tc>
        <w:tc>
          <w:tcPr>
            <w:tcW w:w="1134" w:type="dxa"/>
            <w:tcBorders>
              <w:top w:val="single" w:sz="4" w:space="0" w:color="auto"/>
              <w:left w:val="single" w:sz="4" w:space="0" w:color="auto"/>
              <w:bottom w:val="single" w:sz="4" w:space="0" w:color="auto"/>
              <w:right w:val="single" w:sz="4" w:space="0" w:color="auto"/>
            </w:tcBorders>
          </w:tcPr>
          <w:p w14:paraId="008DF3E2" w14:textId="77777777" w:rsidR="000F38BA" w:rsidRPr="00984E44" w:rsidRDefault="000F38BA" w:rsidP="000F38BA">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60D1D7C0" w14:textId="77777777" w:rsidR="000F38BA" w:rsidRPr="00984E44" w:rsidRDefault="000F38BA" w:rsidP="000F38BA">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6D4ED8DC" w14:textId="77777777" w:rsidR="000F38BA" w:rsidRPr="00984E44" w:rsidRDefault="000F38BA" w:rsidP="000F38BA">
            <w:pPr>
              <w:ind w:left="360"/>
              <w:rPr>
                <w:rFonts w:eastAsia="Times New Roman" w:cstheme="minorHAnsi"/>
                <w:bCs/>
                <w:color w:val="000000" w:themeColor="text1"/>
              </w:rPr>
            </w:pPr>
          </w:p>
        </w:tc>
      </w:tr>
      <w:tr w:rsidR="000F38BA" w:rsidRPr="00984E44" w14:paraId="384BE5E5" w14:textId="77777777" w:rsidTr="0049290E">
        <w:tc>
          <w:tcPr>
            <w:tcW w:w="6237" w:type="dxa"/>
            <w:tcBorders>
              <w:top w:val="single" w:sz="4" w:space="0" w:color="auto"/>
              <w:left w:val="single" w:sz="4" w:space="0" w:color="auto"/>
              <w:bottom w:val="single" w:sz="4" w:space="0" w:color="auto"/>
              <w:right w:val="single" w:sz="4" w:space="0" w:color="auto"/>
            </w:tcBorders>
          </w:tcPr>
          <w:p w14:paraId="799EB718" w14:textId="4C003630" w:rsidR="000F38BA" w:rsidRPr="006B528B" w:rsidRDefault="000F38BA" w:rsidP="000F38BA">
            <w:pPr>
              <w:rPr>
                <w:rFonts w:eastAsia="Times New Roman" w:cstheme="minorHAnsi"/>
                <w:bCs/>
                <w:color w:val="000000" w:themeColor="text1"/>
              </w:rPr>
            </w:pPr>
            <w:r w:rsidRPr="006B528B">
              <w:rPr>
                <w:rFonts w:eastAsia="Times New Roman" w:cstheme="minorHAnsi"/>
                <w:bCs/>
                <w:color w:val="000000" w:themeColor="text1"/>
                <w:lang w:eastAsia="cs-CZ"/>
              </w:rPr>
              <w:t>Neúměrně zvýšené kontroly pracovní činnosti</w:t>
            </w:r>
          </w:p>
        </w:tc>
        <w:tc>
          <w:tcPr>
            <w:tcW w:w="1134" w:type="dxa"/>
            <w:tcBorders>
              <w:top w:val="single" w:sz="4" w:space="0" w:color="auto"/>
              <w:left w:val="single" w:sz="4" w:space="0" w:color="auto"/>
              <w:bottom w:val="single" w:sz="4" w:space="0" w:color="auto"/>
              <w:right w:val="single" w:sz="4" w:space="0" w:color="auto"/>
            </w:tcBorders>
          </w:tcPr>
          <w:p w14:paraId="58E31E8F" w14:textId="77777777" w:rsidR="000F38BA" w:rsidRPr="00984E44" w:rsidRDefault="000F38BA" w:rsidP="000F38BA">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1C18441F" w14:textId="77777777" w:rsidR="000F38BA" w:rsidRPr="00984E44" w:rsidRDefault="000F38BA" w:rsidP="000F38BA">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69FA0983" w14:textId="77777777" w:rsidR="000F38BA" w:rsidRPr="00984E44" w:rsidRDefault="000F38BA" w:rsidP="000F38BA">
            <w:pPr>
              <w:ind w:left="360"/>
              <w:rPr>
                <w:rFonts w:eastAsia="Times New Roman" w:cstheme="minorHAnsi"/>
                <w:bCs/>
                <w:color w:val="000000" w:themeColor="text1"/>
              </w:rPr>
            </w:pPr>
          </w:p>
        </w:tc>
      </w:tr>
      <w:tr w:rsidR="000F38BA" w:rsidRPr="00984E44" w14:paraId="43E1F818" w14:textId="77777777" w:rsidTr="0049290E">
        <w:tc>
          <w:tcPr>
            <w:tcW w:w="6237" w:type="dxa"/>
            <w:tcBorders>
              <w:top w:val="single" w:sz="4" w:space="0" w:color="auto"/>
              <w:left w:val="single" w:sz="4" w:space="0" w:color="auto"/>
              <w:bottom w:val="single" w:sz="4" w:space="0" w:color="auto"/>
              <w:right w:val="single" w:sz="4" w:space="0" w:color="auto"/>
            </w:tcBorders>
          </w:tcPr>
          <w:p w14:paraId="3D4C9010" w14:textId="3F2BAA53" w:rsidR="000F38BA" w:rsidRPr="006B528B" w:rsidRDefault="000F38BA" w:rsidP="000F38BA">
            <w:pPr>
              <w:rPr>
                <w:rFonts w:eastAsia="Times New Roman" w:cstheme="minorHAnsi"/>
                <w:bCs/>
                <w:color w:val="000000" w:themeColor="text1"/>
              </w:rPr>
            </w:pPr>
            <w:r w:rsidRPr="006B528B">
              <w:rPr>
                <w:rFonts w:eastAsia="Times New Roman" w:cstheme="minorHAnsi"/>
                <w:bCs/>
                <w:color w:val="000000" w:themeColor="text1"/>
                <w:lang w:eastAsia="cs-CZ"/>
              </w:rPr>
              <w:t>Zlehčování nebo zesměšňování stížností</w:t>
            </w:r>
          </w:p>
        </w:tc>
        <w:tc>
          <w:tcPr>
            <w:tcW w:w="1134" w:type="dxa"/>
            <w:tcBorders>
              <w:top w:val="single" w:sz="4" w:space="0" w:color="auto"/>
              <w:left w:val="single" w:sz="4" w:space="0" w:color="auto"/>
              <w:bottom w:val="single" w:sz="4" w:space="0" w:color="auto"/>
              <w:right w:val="single" w:sz="4" w:space="0" w:color="auto"/>
            </w:tcBorders>
          </w:tcPr>
          <w:p w14:paraId="3D3F8037" w14:textId="77777777" w:rsidR="000F38BA" w:rsidRPr="00984E44" w:rsidRDefault="000F38BA" w:rsidP="000F38BA">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4826A5FB" w14:textId="77777777" w:rsidR="000F38BA" w:rsidRPr="00984E44" w:rsidRDefault="000F38BA" w:rsidP="000F38BA">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0DBA6C86" w14:textId="77777777" w:rsidR="000F38BA" w:rsidRPr="00984E44" w:rsidRDefault="000F38BA" w:rsidP="000F38BA">
            <w:pPr>
              <w:ind w:left="360"/>
              <w:rPr>
                <w:rFonts w:eastAsia="Times New Roman" w:cstheme="minorHAnsi"/>
                <w:bCs/>
                <w:color w:val="000000" w:themeColor="text1"/>
              </w:rPr>
            </w:pPr>
          </w:p>
        </w:tc>
      </w:tr>
      <w:tr w:rsidR="000F38BA" w:rsidRPr="00984E44" w14:paraId="39B03268" w14:textId="77777777" w:rsidTr="0049290E">
        <w:tc>
          <w:tcPr>
            <w:tcW w:w="6237" w:type="dxa"/>
            <w:tcBorders>
              <w:top w:val="single" w:sz="4" w:space="0" w:color="auto"/>
              <w:left w:val="single" w:sz="4" w:space="0" w:color="auto"/>
              <w:bottom w:val="single" w:sz="4" w:space="0" w:color="auto"/>
              <w:right w:val="single" w:sz="4" w:space="0" w:color="auto"/>
            </w:tcBorders>
          </w:tcPr>
          <w:p w14:paraId="23871A40" w14:textId="156830F3" w:rsidR="000F38BA" w:rsidRPr="006B528B" w:rsidRDefault="000F38BA" w:rsidP="000F38BA">
            <w:pPr>
              <w:rPr>
                <w:rFonts w:eastAsia="Times New Roman" w:cstheme="minorHAnsi"/>
                <w:bCs/>
                <w:color w:val="000000" w:themeColor="text1"/>
                <w:lang w:eastAsia="cs-CZ"/>
              </w:rPr>
            </w:pPr>
            <w:r w:rsidRPr="006B528B">
              <w:rPr>
                <w:rFonts w:eastAsia="Times New Roman" w:cstheme="minorHAnsi"/>
                <w:bCs/>
                <w:color w:val="000000" w:themeColor="text1"/>
                <w:lang w:eastAsia="cs-CZ"/>
              </w:rPr>
              <w:t>Naznačování</w:t>
            </w:r>
            <w:r>
              <w:rPr>
                <w:rFonts w:eastAsia="Times New Roman" w:cstheme="minorHAnsi"/>
                <w:bCs/>
                <w:color w:val="000000" w:themeColor="text1"/>
                <w:lang w:eastAsia="cs-CZ"/>
              </w:rPr>
              <w:t xml:space="preserve"> možného ukončení</w:t>
            </w:r>
            <w:r w:rsidRPr="006B528B">
              <w:rPr>
                <w:rFonts w:eastAsia="Times New Roman" w:cstheme="minorHAnsi"/>
                <w:bCs/>
                <w:color w:val="000000" w:themeColor="text1"/>
                <w:lang w:eastAsia="cs-CZ"/>
              </w:rPr>
              <w:t xml:space="preserve"> pracovněprávního vztahu</w:t>
            </w:r>
            <w:r w:rsidR="00871439">
              <w:rPr>
                <w:rFonts w:eastAsia="Times New Roman" w:cstheme="minorHAnsi"/>
                <w:bCs/>
                <w:color w:val="000000" w:themeColor="text1"/>
                <w:lang w:eastAsia="cs-CZ"/>
              </w:rPr>
              <w:t xml:space="preserve"> z </w:t>
            </w:r>
            <w:r w:rsidRPr="006B528B">
              <w:rPr>
                <w:rFonts w:eastAsia="Times New Roman" w:cstheme="minorHAnsi"/>
                <w:bCs/>
                <w:color w:val="000000" w:themeColor="text1"/>
                <w:lang w:eastAsia="cs-CZ"/>
              </w:rPr>
              <w:t>důvod</w:t>
            </w:r>
            <w:r>
              <w:rPr>
                <w:rFonts w:eastAsia="Times New Roman" w:cstheme="minorHAnsi"/>
                <w:bCs/>
                <w:color w:val="000000" w:themeColor="text1"/>
                <w:lang w:eastAsia="cs-CZ"/>
              </w:rPr>
              <w:t>u</w:t>
            </w:r>
            <w:r w:rsidRPr="006B528B">
              <w:rPr>
                <w:rFonts w:eastAsia="Times New Roman" w:cstheme="minorHAnsi"/>
                <w:bCs/>
                <w:color w:val="000000" w:themeColor="text1"/>
                <w:lang w:eastAsia="cs-CZ"/>
              </w:rPr>
              <w:t xml:space="preserve"> neplnění pracovních povinností nebo</w:t>
            </w:r>
            <w:r w:rsidR="00871439">
              <w:rPr>
                <w:rFonts w:eastAsia="Times New Roman" w:cstheme="minorHAnsi"/>
                <w:bCs/>
                <w:color w:val="000000" w:themeColor="text1"/>
                <w:lang w:eastAsia="cs-CZ"/>
              </w:rPr>
              <w:t xml:space="preserve"> z </w:t>
            </w:r>
            <w:r w:rsidRPr="006B528B">
              <w:rPr>
                <w:rFonts w:eastAsia="Times New Roman" w:cstheme="minorHAnsi"/>
                <w:bCs/>
                <w:color w:val="000000" w:themeColor="text1"/>
                <w:lang w:eastAsia="cs-CZ"/>
              </w:rPr>
              <w:t>jiných důvodů?</w:t>
            </w:r>
            <w:r>
              <w:rPr>
                <w:rFonts w:eastAsia="Times New Roman" w:cstheme="minorHAnsi"/>
                <w:bCs/>
                <w:color w:val="000000" w:themeColor="text1"/>
                <w:lang w:eastAsia="cs-CZ"/>
              </w:rPr>
              <w:t xml:space="preserve"> </w:t>
            </w:r>
            <w:r w:rsidRPr="006B528B">
              <w:rPr>
                <w:rFonts w:eastAsia="Times New Roman" w:cstheme="minorHAnsi"/>
                <w:bCs/>
                <w:color w:val="000000" w:themeColor="text1"/>
                <w:lang w:eastAsia="cs-CZ"/>
              </w:rPr>
              <w:t xml:space="preserve">Jakých: </w:t>
            </w:r>
          </w:p>
        </w:tc>
        <w:tc>
          <w:tcPr>
            <w:tcW w:w="1134" w:type="dxa"/>
            <w:tcBorders>
              <w:top w:val="single" w:sz="4" w:space="0" w:color="auto"/>
              <w:left w:val="single" w:sz="4" w:space="0" w:color="auto"/>
              <w:bottom w:val="single" w:sz="4" w:space="0" w:color="auto"/>
              <w:right w:val="single" w:sz="4" w:space="0" w:color="auto"/>
            </w:tcBorders>
          </w:tcPr>
          <w:p w14:paraId="1106D707" w14:textId="77777777" w:rsidR="000F38BA" w:rsidRPr="00984E44" w:rsidRDefault="000F38BA" w:rsidP="000F38BA">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4E73EFD9" w14:textId="77777777" w:rsidR="000F38BA" w:rsidRPr="00984E44" w:rsidRDefault="000F38BA" w:rsidP="000F38BA">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50C53C89" w14:textId="77777777" w:rsidR="000F38BA" w:rsidRPr="00984E44" w:rsidRDefault="000F38BA" w:rsidP="000F38BA">
            <w:pPr>
              <w:ind w:left="360"/>
              <w:rPr>
                <w:rFonts w:eastAsia="Times New Roman" w:cstheme="minorHAnsi"/>
                <w:bCs/>
                <w:color w:val="000000" w:themeColor="text1"/>
              </w:rPr>
            </w:pPr>
          </w:p>
        </w:tc>
      </w:tr>
      <w:tr w:rsidR="000F38BA" w:rsidRPr="00984E44" w14:paraId="51E05846" w14:textId="77777777" w:rsidTr="0049290E">
        <w:tc>
          <w:tcPr>
            <w:tcW w:w="6237" w:type="dxa"/>
            <w:tcBorders>
              <w:top w:val="single" w:sz="4" w:space="0" w:color="auto"/>
              <w:left w:val="single" w:sz="4" w:space="0" w:color="auto"/>
              <w:bottom w:val="single" w:sz="4" w:space="0" w:color="auto"/>
              <w:right w:val="single" w:sz="4" w:space="0" w:color="auto"/>
            </w:tcBorders>
          </w:tcPr>
          <w:p w14:paraId="5C8D7870" w14:textId="5B271AFC" w:rsidR="000F38BA" w:rsidRPr="006B528B" w:rsidRDefault="000F38BA" w:rsidP="000F38BA">
            <w:pPr>
              <w:rPr>
                <w:rFonts w:eastAsia="Times New Roman" w:cstheme="minorHAnsi"/>
                <w:bCs/>
                <w:color w:val="000000" w:themeColor="text1"/>
                <w:lang w:eastAsia="cs-CZ"/>
              </w:rPr>
            </w:pPr>
            <w:r w:rsidRPr="006B528B">
              <w:rPr>
                <w:rFonts w:eastAsia="Times New Roman" w:cstheme="minorHAnsi"/>
                <w:bCs/>
                <w:color w:val="000000" w:themeColor="text1"/>
                <w:lang w:eastAsia="cs-CZ"/>
              </w:rPr>
              <w:t>Pokud ukončilo vedení pracovněprávní vztah</w:t>
            </w:r>
            <w:r w:rsidR="00871439">
              <w:rPr>
                <w:rFonts w:eastAsia="Times New Roman" w:cstheme="minorHAnsi"/>
                <w:bCs/>
                <w:color w:val="000000" w:themeColor="text1"/>
                <w:lang w:eastAsia="cs-CZ"/>
              </w:rPr>
              <w:t xml:space="preserve"> s </w:t>
            </w:r>
            <w:r w:rsidRPr="006B528B">
              <w:rPr>
                <w:rFonts w:eastAsia="Times New Roman" w:cstheme="minorHAnsi"/>
                <w:bCs/>
                <w:color w:val="000000" w:themeColor="text1"/>
                <w:lang w:eastAsia="cs-CZ"/>
              </w:rPr>
              <w:t xml:space="preserve">vámi či </w:t>
            </w:r>
            <w:r>
              <w:rPr>
                <w:rFonts w:eastAsia="Times New Roman" w:cstheme="minorHAnsi"/>
                <w:bCs/>
                <w:color w:val="000000" w:themeColor="text1"/>
                <w:lang w:eastAsia="cs-CZ"/>
              </w:rPr>
              <w:t>některým</w:t>
            </w:r>
            <w:r w:rsidR="00871439">
              <w:rPr>
                <w:rFonts w:eastAsia="Times New Roman" w:cstheme="minorHAnsi"/>
                <w:bCs/>
                <w:color w:val="000000" w:themeColor="text1"/>
                <w:lang w:eastAsia="cs-CZ"/>
              </w:rPr>
              <w:t xml:space="preserve"> z </w:t>
            </w:r>
            <w:r>
              <w:rPr>
                <w:rFonts w:eastAsia="Times New Roman" w:cstheme="minorHAnsi"/>
                <w:bCs/>
                <w:color w:val="000000" w:themeColor="text1"/>
                <w:lang w:eastAsia="cs-CZ"/>
              </w:rPr>
              <w:t>kolegů</w:t>
            </w:r>
            <w:r w:rsidRPr="006B528B">
              <w:rPr>
                <w:rFonts w:eastAsia="Times New Roman" w:cstheme="minorHAnsi"/>
                <w:bCs/>
                <w:color w:val="000000" w:themeColor="text1"/>
                <w:lang w:eastAsia="cs-CZ"/>
              </w:rPr>
              <w:t>,</w:t>
            </w:r>
            <w:r w:rsidR="00871439">
              <w:rPr>
                <w:rFonts w:eastAsia="Times New Roman" w:cstheme="minorHAnsi"/>
                <w:bCs/>
                <w:color w:val="000000" w:themeColor="text1"/>
                <w:lang w:eastAsia="cs-CZ"/>
              </w:rPr>
              <w:t xml:space="preserve"> z </w:t>
            </w:r>
            <w:r w:rsidRPr="006B528B">
              <w:rPr>
                <w:rFonts w:eastAsia="Times New Roman" w:cstheme="minorHAnsi"/>
                <w:bCs/>
                <w:color w:val="000000" w:themeColor="text1"/>
                <w:lang w:eastAsia="cs-CZ"/>
              </w:rPr>
              <w:t>jakého důvo</w:t>
            </w:r>
            <w:r>
              <w:rPr>
                <w:rFonts w:eastAsia="Times New Roman" w:cstheme="minorHAnsi"/>
                <w:bCs/>
                <w:color w:val="000000" w:themeColor="text1"/>
                <w:lang w:eastAsia="cs-CZ"/>
              </w:rPr>
              <w:t>du tak učinili</w:t>
            </w:r>
            <w:r w:rsidR="00871439">
              <w:rPr>
                <w:rFonts w:eastAsia="Times New Roman" w:cstheme="minorHAnsi"/>
                <w:bCs/>
                <w:color w:val="000000" w:themeColor="text1"/>
                <w:lang w:eastAsia="cs-CZ"/>
              </w:rPr>
              <w:t xml:space="preserve"> a </w:t>
            </w:r>
            <w:r>
              <w:rPr>
                <w:rFonts w:eastAsia="Times New Roman" w:cstheme="minorHAnsi"/>
                <w:bCs/>
                <w:color w:val="000000" w:themeColor="text1"/>
                <w:lang w:eastAsia="cs-CZ"/>
              </w:rPr>
              <w:t>jakým způsobem (např</w:t>
            </w:r>
            <w:r w:rsidRPr="006B528B">
              <w:rPr>
                <w:rFonts w:eastAsia="Times New Roman" w:cstheme="minorHAnsi"/>
                <w:bCs/>
                <w:color w:val="000000" w:themeColor="text1"/>
                <w:lang w:eastAsia="cs-CZ"/>
              </w:rPr>
              <w:t>. dohodou, výpovědí, zrušením pracovního místa, ve zkušební době, zrušení pracovního poměru</w:t>
            </w:r>
            <w:r>
              <w:rPr>
                <w:rFonts w:eastAsia="Times New Roman" w:cstheme="minorHAnsi"/>
                <w:bCs/>
                <w:color w:val="000000" w:themeColor="text1"/>
                <w:lang w:eastAsia="cs-CZ"/>
              </w:rPr>
              <w:t>)</w:t>
            </w:r>
            <w:r w:rsidRPr="006B528B">
              <w:rPr>
                <w:rFonts w:eastAsia="Times New Roman" w:cstheme="minorHAnsi"/>
                <w:bCs/>
                <w:color w:val="000000" w:themeColor="text1"/>
                <w:lang w:eastAsia="cs-CZ"/>
              </w:rPr>
              <w:t>?</w:t>
            </w:r>
          </w:p>
        </w:tc>
        <w:tc>
          <w:tcPr>
            <w:tcW w:w="1134" w:type="dxa"/>
            <w:tcBorders>
              <w:top w:val="single" w:sz="4" w:space="0" w:color="auto"/>
              <w:left w:val="single" w:sz="4" w:space="0" w:color="auto"/>
              <w:bottom w:val="single" w:sz="4" w:space="0" w:color="auto"/>
              <w:right w:val="single" w:sz="4" w:space="0" w:color="auto"/>
            </w:tcBorders>
          </w:tcPr>
          <w:p w14:paraId="3A52465E" w14:textId="77777777" w:rsidR="000F38BA" w:rsidRPr="00984E44" w:rsidRDefault="000F38BA" w:rsidP="000F38BA">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01624A49" w14:textId="77777777" w:rsidR="000F38BA" w:rsidRPr="00984E44" w:rsidRDefault="000F38BA" w:rsidP="000F38BA">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32C88699" w14:textId="77777777" w:rsidR="000F38BA" w:rsidRPr="00984E44" w:rsidRDefault="000F38BA" w:rsidP="000F38BA">
            <w:pPr>
              <w:ind w:left="360"/>
              <w:rPr>
                <w:rFonts w:eastAsia="Times New Roman" w:cstheme="minorHAnsi"/>
                <w:bCs/>
                <w:color w:val="000000" w:themeColor="text1"/>
              </w:rPr>
            </w:pPr>
          </w:p>
        </w:tc>
      </w:tr>
      <w:tr w:rsidR="000F38BA" w:rsidRPr="006C5632" w14:paraId="74CF5F80" w14:textId="77777777" w:rsidTr="0049290E">
        <w:tc>
          <w:tcPr>
            <w:tcW w:w="9639" w:type="dxa"/>
            <w:gridSpan w:val="4"/>
            <w:tcBorders>
              <w:top w:val="single" w:sz="4" w:space="0" w:color="auto"/>
              <w:left w:val="single" w:sz="4" w:space="0" w:color="auto"/>
              <w:bottom w:val="single" w:sz="4" w:space="0" w:color="auto"/>
            </w:tcBorders>
            <w:shd w:val="clear" w:color="auto" w:fill="BFBFBF" w:themeFill="background1" w:themeFillShade="BF"/>
          </w:tcPr>
          <w:p w14:paraId="7815BBB7" w14:textId="528BDD28" w:rsidR="000F38BA" w:rsidRPr="00BD5CA0" w:rsidRDefault="00BD5CA0" w:rsidP="0049290E">
            <w:pPr>
              <w:ind w:left="37"/>
              <w:rPr>
                <w:rFonts w:eastAsia="Times New Roman" w:cstheme="minorHAnsi"/>
                <w:b/>
                <w:color w:val="FFFFFF" w:themeColor="background1"/>
                <w:lang w:eastAsia="cs-CZ"/>
              </w:rPr>
            </w:pPr>
            <w:bookmarkStart w:id="31" w:name="_Hlk48994571"/>
            <w:r w:rsidRPr="00BD5CA0">
              <w:rPr>
                <w:rFonts w:eastAsia="Times New Roman" w:cstheme="minorHAnsi"/>
                <w:b/>
                <w:color w:val="FFFFFF" w:themeColor="background1"/>
                <w:lang w:eastAsia="cs-CZ"/>
              </w:rPr>
              <w:t>Útoky na pověst, úctu, reputaci</w:t>
            </w:r>
            <w:r w:rsidR="00871439">
              <w:rPr>
                <w:rFonts w:eastAsia="Times New Roman" w:cstheme="minorHAnsi"/>
                <w:b/>
                <w:color w:val="FFFFFF" w:themeColor="background1"/>
                <w:lang w:eastAsia="cs-CZ"/>
              </w:rPr>
              <w:t xml:space="preserve"> a </w:t>
            </w:r>
            <w:r w:rsidRPr="00BD5CA0">
              <w:rPr>
                <w:rFonts w:eastAsia="Times New Roman" w:cstheme="minorHAnsi"/>
                <w:b/>
                <w:color w:val="FFFFFF" w:themeColor="background1"/>
                <w:lang w:eastAsia="cs-CZ"/>
              </w:rPr>
              <w:t>sociální vztahy</w:t>
            </w:r>
          </w:p>
        </w:tc>
      </w:tr>
      <w:bookmarkEnd w:id="31"/>
      <w:tr w:rsidR="009250E7" w:rsidRPr="00984E44" w14:paraId="7F6E8049" w14:textId="77777777" w:rsidTr="0049290E">
        <w:tc>
          <w:tcPr>
            <w:tcW w:w="6237" w:type="dxa"/>
            <w:tcBorders>
              <w:top w:val="single" w:sz="4" w:space="0" w:color="auto"/>
              <w:left w:val="single" w:sz="4" w:space="0" w:color="auto"/>
              <w:bottom w:val="single" w:sz="4" w:space="0" w:color="auto"/>
              <w:right w:val="single" w:sz="4" w:space="0" w:color="auto"/>
            </w:tcBorders>
          </w:tcPr>
          <w:p w14:paraId="631BFE5E" w14:textId="255BB30E" w:rsidR="009250E7" w:rsidRPr="006B528B" w:rsidRDefault="009250E7" w:rsidP="009250E7">
            <w:pPr>
              <w:rPr>
                <w:rFonts w:eastAsia="Times New Roman" w:cstheme="minorHAnsi"/>
                <w:bCs/>
                <w:color w:val="000000" w:themeColor="text1"/>
              </w:rPr>
            </w:pPr>
            <w:r>
              <w:rPr>
                <w:rFonts w:eastAsia="Times New Roman" w:cstheme="minorHAnsi"/>
                <w:bCs/>
                <w:color w:val="000000" w:themeColor="text1"/>
                <w:lang w:eastAsia="cs-CZ"/>
              </w:rPr>
              <w:t>Nucení vykonávat práce</w:t>
            </w:r>
            <w:r w:rsidRPr="006B528B">
              <w:rPr>
                <w:rFonts w:eastAsia="Times New Roman" w:cstheme="minorHAnsi"/>
                <w:bCs/>
                <w:color w:val="000000" w:themeColor="text1"/>
                <w:lang w:eastAsia="cs-CZ"/>
              </w:rPr>
              <w:t xml:space="preserve"> zraňující sebeúctu</w:t>
            </w:r>
            <w:r w:rsidR="00871439">
              <w:rPr>
                <w:rFonts w:eastAsia="Times New Roman" w:cstheme="minorHAnsi"/>
                <w:bCs/>
                <w:color w:val="000000" w:themeColor="text1"/>
                <w:lang w:eastAsia="cs-CZ"/>
              </w:rPr>
              <w:t xml:space="preserve"> a </w:t>
            </w:r>
            <w:r w:rsidRPr="006B528B">
              <w:rPr>
                <w:rFonts w:eastAsia="Times New Roman" w:cstheme="minorHAnsi"/>
                <w:bCs/>
                <w:color w:val="000000" w:themeColor="text1"/>
                <w:lang w:eastAsia="cs-CZ"/>
              </w:rPr>
              <w:t>sebevědomí</w:t>
            </w:r>
          </w:p>
        </w:tc>
        <w:tc>
          <w:tcPr>
            <w:tcW w:w="1134" w:type="dxa"/>
            <w:tcBorders>
              <w:top w:val="single" w:sz="4" w:space="0" w:color="auto"/>
              <w:left w:val="single" w:sz="4" w:space="0" w:color="auto"/>
              <w:bottom w:val="single" w:sz="4" w:space="0" w:color="auto"/>
              <w:right w:val="single" w:sz="4" w:space="0" w:color="auto"/>
            </w:tcBorders>
          </w:tcPr>
          <w:p w14:paraId="43FA530F" w14:textId="77777777" w:rsidR="009250E7" w:rsidRPr="00984E44" w:rsidRDefault="009250E7" w:rsidP="009250E7">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75514A67" w14:textId="77777777" w:rsidR="009250E7" w:rsidRPr="00984E44" w:rsidRDefault="009250E7" w:rsidP="009250E7">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4AA03718" w14:textId="77777777" w:rsidR="009250E7" w:rsidRPr="00984E44" w:rsidRDefault="009250E7" w:rsidP="009250E7">
            <w:pPr>
              <w:ind w:left="360"/>
              <w:rPr>
                <w:rFonts w:eastAsia="Times New Roman" w:cstheme="minorHAnsi"/>
                <w:bCs/>
                <w:color w:val="000000" w:themeColor="text1"/>
              </w:rPr>
            </w:pPr>
          </w:p>
        </w:tc>
      </w:tr>
      <w:tr w:rsidR="009250E7" w:rsidRPr="00984E44" w14:paraId="4D7F11A8" w14:textId="77777777" w:rsidTr="0049290E">
        <w:tc>
          <w:tcPr>
            <w:tcW w:w="6237" w:type="dxa"/>
            <w:tcBorders>
              <w:top w:val="single" w:sz="4" w:space="0" w:color="auto"/>
              <w:left w:val="single" w:sz="4" w:space="0" w:color="auto"/>
              <w:bottom w:val="single" w:sz="4" w:space="0" w:color="auto"/>
              <w:right w:val="single" w:sz="4" w:space="0" w:color="auto"/>
            </w:tcBorders>
          </w:tcPr>
          <w:p w14:paraId="440CFC40" w14:textId="4F2EB2F0" w:rsidR="009250E7" w:rsidRPr="006B528B" w:rsidRDefault="009250E7" w:rsidP="009250E7">
            <w:pPr>
              <w:rPr>
                <w:rFonts w:eastAsia="Times New Roman" w:cstheme="minorHAnsi"/>
                <w:bCs/>
                <w:color w:val="000000" w:themeColor="text1"/>
              </w:rPr>
            </w:pPr>
            <w:r w:rsidRPr="006B528B">
              <w:rPr>
                <w:rFonts w:eastAsia="Times New Roman" w:cstheme="minorHAnsi"/>
                <w:bCs/>
                <w:color w:val="000000" w:themeColor="text1"/>
                <w:lang w:eastAsia="cs-CZ"/>
              </w:rPr>
              <w:t>Cílené rozšiřování pomluv, fám či zkonstruované intriky</w:t>
            </w:r>
          </w:p>
        </w:tc>
        <w:tc>
          <w:tcPr>
            <w:tcW w:w="1134" w:type="dxa"/>
            <w:tcBorders>
              <w:top w:val="single" w:sz="4" w:space="0" w:color="auto"/>
              <w:left w:val="single" w:sz="4" w:space="0" w:color="auto"/>
              <w:bottom w:val="single" w:sz="4" w:space="0" w:color="auto"/>
              <w:right w:val="single" w:sz="4" w:space="0" w:color="auto"/>
            </w:tcBorders>
          </w:tcPr>
          <w:p w14:paraId="41360D93" w14:textId="77777777" w:rsidR="009250E7" w:rsidRPr="00984E44" w:rsidRDefault="009250E7" w:rsidP="009250E7">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51B39093" w14:textId="77777777" w:rsidR="009250E7" w:rsidRPr="00984E44" w:rsidRDefault="009250E7" w:rsidP="009250E7">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70BE3EE0" w14:textId="77777777" w:rsidR="009250E7" w:rsidRPr="00984E44" w:rsidRDefault="009250E7" w:rsidP="009250E7">
            <w:pPr>
              <w:ind w:left="360"/>
              <w:rPr>
                <w:rFonts w:eastAsia="Times New Roman" w:cstheme="minorHAnsi"/>
                <w:bCs/>
                <w:color w:val="000000" w:themeColor="text1"/>
              </w:rPr>
            </w:pPr>
          </w:p>
        </w:tc>
      </w:tr>
      <w:tr w:rsidR="009250E7" w:rsidRPr="00984E44" w14:paraId="3EC23314" w14:textId="77777777" w:rsidTr="0049290E">
        <w:tc>
          <w:tcPr>
            <w:tcW w:w="6237" w:type="dxa"/>
            <w:tcBorders>
              <w:top w:val="single" w:sz="4" w:space="0" w:color="auto"/>
              <w:left w:val="single" w:sz="4" w:space="0" w:color="auto"/>
              <w:bottom w:val="single" w:sz="4" w:space="0" w:color="auto"/>
              <w:right w:val="single" w:sz="4" w:space="0" w:color="auto"/>
            </w:tcBorders>
          </w:tcPr>
          <w:p w14:paraId="58F62BC2" w14:textId="4D938DFC" w:rsidR="009250E7" w:rsidRPr="006B528B" w:rsidRDefault="009250E7" w:rsidP="009250E7">
            <w:pPr>
              <w:rPr>
                <w:rFonts w:eastAsia="Times New Roman" w:cstheme="minorHAnsi"/>
                <w:bCs/>
                <w:color w:val="000000" w:themeColor="text1"/>
              </w:rPr>
            </w:pPr>
            <w:r w:rsidRPr="006B528B">
              <w:rPr>
                <w:rFonts w:eastAsia="Times New Roman" w:cstheme="minorHAnsi"/>
                <w:bCs/>
                <w:color w:val="000000" w:themeColor="text1"/>
                <w:lang w:eastAsia="cs-CZ"/>
              </w:rPr>
              <w:lastRenderedPageBreak/>
              <w:t>Diskriminace (věková, rasová, žena versus muž apod.)</w:t>
            </w:r>
          </w:p>
        </w:tc>
        <w:tc>
          <w:tcPr>
            <w:tcW w:w="1134" w:type="dxa"/>
            <w:tcBorders>
              <w:top w:val="single" w:sz="4" w:space="0" w:color="auto"/>
              <w:left w:val="single" w:sz="4" w:space="0" w:color="auto"/>
              <w:bottom w:val="single" w:sz="4" w:space="0" w:color="auto"/>
              <w:right w:val="single" w:sz="4" w:space="0" w:color="auto"/>
            </w:tcBorders>
          </w:tcPr>
          <w:p w14:paraId="76F99FB1" w14:textId="77777777" w:rsidR="009250E7" w:rsidRPr="00984E44" w:rsidRDefault="009250E7" w:rsidP="009250E7">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617050EB" w14:textId="77777777" w:rsidR="009250E7" w:rsidRPr="00984E44" w:rsidRDefault="009250E7" w:rsidP="009250E7">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2CDD3EE2" w14:textId="77777777" w:rsidR="009250E7" w:rsidRPr="00984E44" w:rsidRDefault="009250E7" w:rsidP="009250E7">
            <w:pPr>
              <w:ind w:left="360"/>
              <w:rPr>
                <w:rFonts w:eastAsia="Times New Roman" w:cstheme="minorHAnsi"/>
                <w:bCs/>
                <w:color w:val="000000" w:themeColor="text1"/>
              </w:rPr>
            </w:pPr>
          </w:p>
        </w:tc>
      </w:tr>
      <w:tr w:rsidR="009250E7" w:rsidRPr="00984E44" w14:paraId="67C01D53" w14:textId="77777777" w:rsidTr="0049290E">
        <w:tc>
          <w:tcPr>
            <w:tcW w:w="6237" w:type="dxa"/>
            <w:tcBorders>
              <w:top w:val="single" w:sz="4" w:space="0" w:color="auto"/>
              <w:left w:val="single" w:sz="4" w:space="0" w:color="auto"/>
              <w:bottom w:val="single" w:sz="4" w:space="0" w:color="auto"/>
              <w:right w:val="single" w:sz="4" w:space="0" w:color="auto"/>
            </w:tcBorders>
          </w:tcPr>
          <w:p w14:paraId="6591438D" w14:textId="6B417040" w:rsidR="009250E7" w:rsidRPr="006B528B" w:rsidRDefault="009250E7" w:rsidP="009250E7">
            <w:pPr>
              <w:rPr>
                <w:rFonts w:eastAsia="Times New Roman" w:cstheme="minorHAnsi"/>
                <w:bCs/>
                <w:color w:val="000000" w:themeColor="text1"/>
              </w:rPr>
            </w:pPr>
            <w:r w:rsidRPr="006B528B">
              <w:rPr>
                <w:rFonts w:eastAsia="Times New Roman" w:cstheme="minorHAnsi"/>
                <w:bCs/>
                <w:color w:val="000000" w:themeColor="text1"/>
                <w:lang w:eastAsia="cs-CZ"/>
              </w:rPr>
              <w:t>Záměrné očerňování pověsti na dalších pracovištích nebo</w:t>
            </w:r>
            <w:r w:rsidR="00871439">
              <w:rPr>
                <w:rFonts w:eastAsia="Times New Roman" w:cstheme="minorHAnsi"/>
                <w:bCs/>
                <w:color w:val="000000" w:themeColor="text1"/>
                <w:lang w:eastAsia="cs-CZ"/>
              </w:rPr>
              <w:t xml:space="preserve"> i v </w:t>
            </w:r>
            <w:r w:rsidRPr="006B528B">
              <w:rPr>
                <w:rFonts w:eastAsia="Times New Roman" w:cstheme="minorHAnsi"/>
                <w:bCs/>
                <w:color w:val="000000" w:themeColor="text1"/>
                <w:lang w:eastAsia="cs-CZ"/>
              </w:rPr>
              <w:t>osobním životě</w:t>
            </w:r>
          </w:p>
        </w:tc>
        <w:tc>
          <w:tcPr>
            <w:tcW w:w="1134" w:type="dxa"/>
            <w:tcBorders>
              <w:top w:val="single" w:sz="4" w:space="0" w:color="auto"/>
              <w:left w:val="single" w:sz="4" w:space="0" w:color="auto"/>
              <w:bottom w:val="single" w:sz="4" w:space="0" w:color="auto"/>
              <w:right w:val="single" w:sz="4" w:space="0" w:color="auto"/>
            </w:tcBorders>
          </w:tcPr>
          <w:p w14:paraId="10D97847" w14:textId="77777777" w:rsidR="009250E7" w:rsidRPr="00984E44" w:rsidRDefault="009250E7" w:rsidP="009250E7">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01E7FF88" w14:textId="77777777" w:rsidR="009250E7" w:rsidRPr="00984E44" w:rsidRDefault="009250E7" w:rsidP="009250E7">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3C42BFAD" w14:textId="77777777" w:rsidR="009250E7" w:rsidRPr="00984E44" w:rsidRDefault="009250E7" w:rsidP="009250E7">
            <w:pPr>
              <w:ind w:left="360"/>
              <w:rPr>
                <w:rFonts w:eastAsia="Times New Roman" w:cstheme="minorHAnsi"/>
                <w:bCs/>
                <w:color w:val="000000" w:themeColor="text1"/>
              </w:rPr>
            </w:pPr>
          </w:p>
        </w:tc>
      </w:tr>
      <w:tr w:rsidR="009250E7" w:rsidRPr="00984E44" w14:paraId="48FFF91B" w14:textId="77777777" w:rsidTr="0049290E">
        <w:tc>
          <w:tcPr>
            <w:tcW w:w="6237" w:type="dxa"/>
            <w:tcBorders>
              <w:top w:val="single" w:sz="4" w:space="0" w:color="auto"/>
              <w:left w:val="single" w:sz="4" w:space="0" w:color="auto"/>
              <w:bottom w:val="single" w:sz="4" w:space="0" w:color="auto"/>
              <w:right w:val="single" w:sz="4" w:space="0" w:color="auto"/>
            </w:tcBorders>
          </w:tcPr>
          <w:p w14:paraId="5778F3A9" w14:textId="3783A664" w:rsidR="009250E7" w:rsidRPr="006B528B" w:rsidRDefault="009250E7" w:rsidP="009250E7">
            <w:pPr>
              <w:rPr>
                <w:rFonts w:eastAsia="Times New Roman" w:cstheme="minorHAnsi"/>
                <w:bCs/>
                <w:color w:val="000000" w:themeColor="text1"/>
              </w:rPr>
            </w:pPr>
            <w:r w:rsidRPr="006B528B">
              <w:rPr>
                <w:rFonts w:eastAsia="Times New Roman" w:cstheme="minorHAnsi"/>
                <w:bCs/>
                <w:color w:val="000000" w:themeColor="text1"/>
                <w:lang w:eastAsia="cs-CZ"/>
              </w:rPr>
              <w:t>Degradování</w:t>
            </w:r>
            <w:r w:rsidR="00871439">
              <w:rPr>
                <w:rFonts w:eastAsia="Times New Roman" w:cstheme="minorHAnsi"/>
                <w:bCs/>
                <w:color w:val="000000" w:themeColor="text1"/>
                <w:lang w:eastAsia="cs-CZ"/>
              </w:rPr>
              <w:t xml:space="preserve"> a </w:t>
            </w:r>
            <w:r w:rsidRPr="006B528B">
              <w:rPr>
                <w:rFonts w:eastAsia="Times New Roman" w:cstheme="minorHAnsi"/>
                <w:bCs/>
                <w:color w:val="000000" w:themeColor="text1"/>
                <w:lang w:eastAsia="cs-CZ"/>
              </w:rPr>
              <w:t>ponižování</w:t>
            </w:r>
          </w:p>
        </w:tc>
        <w:tc>
          <w:tcPr>
            <w:tcW w:w="1134" w:type="dxa"/>
            <w:tcBorders>
              <w:top w:val="single" w:sz="4" w:space="0" w:color="auto"/>
              <w:left w:val="single" w:sz="4" w:space="0" w:color="auto"/>
              <w:bottom w:val="single" w:sz="4" w:space="0" w:color="auto"/>
              <w:right w:val="single" w:sz="4" w:space="0" w:color="auto"/>
            </w:tcBorders>
          </w:tcPr>
          <w:p w14:paraId="56287D39" w14:textId="77777777" w:rsidR="009250E7" w:rsidRPr="00984E44" w:rsidRDefault="009250E7" w:rsidP="009250E7">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6A58E3F3" w14:textId="77777777" w:rsidR="009250E7" w:rsidRPr="00984E44" w:rsidRDefault="009250E7" w:rsidP="009250E7">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6F2DBEDC" w14:textId="77777777" w:rsidR="009250E7" w:rsidRPr="00984E44" w:rsidRDefault="009250E7" w:rsidP="009250E7">
            <w:pPr>
              <w:ind w:left="360"/>
              <w:rPr>
                <w:rFonts w:eastAsia="Times New Roman" w:cstheme="minorHAnsi"/>
                <w:bCs/>
                <w:color w:val="000000" w:themeColor="text1"/>
              </w:rPr>
            </w:pPr>
          </w:p>
        </w:tc>
      </w:tr>
      <w:tr w:rsidR="009250E7" w:rsidRPr="00984E44" w14:paraId="05BC2CBC" w14:textId="77777777" w:rsidTr="0049290E">
        <w:tc>
          <w:tcPr>
            <w:tcW w:w="6237" w:type="dxa"/>
            <w:tcBorders>
              <w:top w:val="single" w:sz="4" w:space="0" w:color="auto"/>
              <w:left w:val="single" w:sz="4" w:space="0" w:color="auto"/>
              <w:bottom w:val="single" w:sz="4" w:space="0" w:color="auto"/>
              <w:right w:val="single" w:sz="4" w:space="0" w:color="auto"/>
            </w:tcBorders>
          </w:tcPr>
          <w:p w14:paraId="57F64CE6" w14:textId="0F5C5E0A" w:rsidR="009250E7" w:rsidRPr="006B528B" w:rsidRDefault="009250E7" w:rsidP="009250E7">
            <w:pPr>
              <w:rPr>
                <w:rFonts w:eastAsia="Times New Roman" w:cstheme="minorHAnsi"/>
                <w:bCs/>
                <w:color w:val="000000" w:themeColor="text1"/>
              </w:rPr>
            </w:pPr>
            <w:r>
              <w:rPr>
                <w:rFonts w:eastAsia="Times New Roman" w:cstheme="minorHAnsi"/>
                <w:bCs/>
                <w:color w:val="000000" w:themeColor="text1"/>
                <w:lang w:eastAsia="cs-CZ"/>
              </w:rPr>
              <w:t>Vyhrožování, zastrašování (</w:t>
            </w:r>
            <w:r w:rsidRPr="006B528B">
              <w:rPr>
                <w:rFonts w:eastAsia="Times New Roman" w:cstheme="minorHAnsi"/>
                <w:bCs/>
                <w:color w:val="000000" w:themeColor="text1"/>
                <w:lang w:eastAsia="cs-CZ"/>
              </w:rPr>
              <w:t>i nepřímé</w:t>
            </w:r>
            <w:r>
              <w:rPr>
                <w:rFonts w:eastAsia="Times New Roman" w:cstheme="minorHAnsi"/>
                <w:bCs/>
                <w:color w:val="000000" w:themeColor="text1"/>
                <w:lang w:eastAsia="cs-CZ"/>
              </w:rPr>
              <w:t>)</w:t>
            </w:r>
          </w:p>
        </w:tc>
        <w:tc>
          <w:tcPr>
            <w:tcW w:w="1134" w:type="dxa"/>
            <w:tcBorders>
              <w:top w:val="single" w:sz="4" w:space="0" w:color="auto"/>
              <w:left w:val="single" w:sz="4" w:space="0" w:color="auto"/>
              <w:bottom w:val="single" w:sz="4" w:space="0" w:color="auto"/>
              <w:right w:val="single" w:sz="4" w:space="0" w:color="auto"/>
            </w:tcBorders>
          </w:tcPr>
          <w:p w14:paraId="1EF10752" w14:textId="77777777" w:rsidR="009250E7" w:rsidRPr="00984E44" w:rsidRDefault="009250E7" w:rsidP="009250E7">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1FB2A09E" w14:textId="77777777" w:rsidR="009250E7" w:rsidRPr="00984E44" w:rsidRDefault="009250E7" w:rsidP="009250E7">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22C8A059" w14:textId="77777777" w:rsidR="009250E7" w:rsidRPr="00984E44" w:rsidRDefault="009250E7" w:rsidP="009250E7">
            <w:pPr>
              <w:ind w:left="360"/>
              <w:rPr>
                <w:rFonts w:eastAsia="Times New Roman" w:cstheme="minorHAnsi"/>
                <w:bCs/>
                <w:color w:val="000000" w:themeColor="text1"/>
              </w:rPr>
            </w:pPr>
          </w:p>
        </w:tc>
      </w:tr>
      <w:tr w:rsidR="009250E7" w:rsidRPr="00984E44" w14:paraId="6872CD4A" w14:textId="77777777" w:rsidTr="0049290E">
        <w:tc>
          <w:tcPr>
            <w:tcW w:w="6237" w:type="dxa"/>
            <w:tcBorders>
              <w:top w:val="single" w:sz="4" w:space="0" w:color="auto"/>
              <w:left w:val="single" w:sz="4" w:space="0" w:color="auto"/>
              <w:bottom w:val="single" w:sz="4" w:space="0" w:color="auto"/>
              <w:right w:val="single" w:sz="4" w:space="0" w:color="auto"/>
            </w:tcBorders>
          </w:tcPr>
          <w:p w14:paraId="5C88DEFE" w14:textId="659068C4" w:rsidR="009250E7" w:rsidRPr="006B528B" w:rsidRDefault="009250E7" w:rsidP="009250E7">
            <w:pPr>
              <w:rPr>
                <w:rFonts w:eastAsia="Times New Roman" w:cstheme="minorHAnsi"/>
                <w:bCs/>
                <w:color w:val="000000" w:themeColor="text1"/>
              </w:rPr>
            </w:pPr>
            <w:r w:rsidRPr="006B528B">
              <w:rPr>
                <w:rFonts w:eastAsia="Times New Roman" w:cstheme="minorHAnsi"/>
                <w:bCs/>
                <w:color w:val="000000" w:themeColor="text1"/>
                <w:lang w:eastAsia="cs-CZ"/>
              </w:rPr>
              <w:t>Verbální agrese</w:t>
            </w:r>
          </w:p>
        </w:tc>
        <w:tc>
          <w:tcPr>
            <w:tcW w:w="1134" w:type="dxa"/>
            <w:tcBorders>
              <w:top w:val="single" w:sz="4" w:space="0" w:color="auto"/>
              <w:left w:val="single" w:sz="4" w:space="0" w:color="auto"/>
              <w:bottom w:val="single" w:sz="4" w:space="0" w:color="auto"/>
              <w:right w:val="single" w:sz="4" w:space="0" w:color="auto"/>
            </w:tcBorders>
          </w:tcPr>
          <w:p w14:paraId="09DF937D" w14:textId="77777777" w:rsidR="009250E7" w:rsidRPr="00984E44" w:rsidRDefault="009250E7" w:rsidP="009250E7">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6129D463" w14:textId="77777777" w:rsidR="009250E7" w:rsidRPr="00984E44" w:rsidRDefault="009250E7" w:rsidP="009250E7">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1CC5B9BA" w14:textId="77777777" w:rsidR="009250E7" w:rsidRPr="00984E44" w:rsidRDefault="009250E7" w:rsidP="009250E7">
            <w:pPr>
              <w:ind w:left="360"/>
              <w:rPr>
                <w:rFonts w:eastAsia="Times New Roman" w:cstheme="minorHAnsi"/>
                <w:bCs/>
                <w:color w:val="000000" w:themeColor="text1"/>
              </w:rPr>
            </w:pPr>
          </w:p>
        </w:tc>
      </w:tr>
      <w:tr w:rsidR="009250E7" w:rsidRPr="00984E44" w14:paraId="708F0BD0" w14:textId="77777777" w:rsidTr="0049290E">
        <w:tc>
          <w:tcPr>
            <w:tcW w:w="6237" w:type="dxa"/>
            <w:tcBorders>
              <w:top w:val="single" w:sz="4" w:space="0" w:color="auto"/>
              <w:left w:val="single" w:sz="4" w:space="0" w:color="auto"/>
              <w:bottom w:val="single" w:sz="4" w:space="0" w:color="auto"/>
              <w:right w:val="single" w:sz="4" w:space="0" w:color="auto"/>
            </w:tcBorders>
          </w:tcPr>
          <w:p w14:paraId="2AA64391" w14:textId="368F3192" w:rsidR="009250E7" w:rsidRPr="006B528B" w:rsidRDefault="009250E7" w:rsidP="009250E7">
            <w:pPr>
              <w:rPr>
                <w:rFonts w:eastAsia="Times New Roman" w:cstheme="minorHAnsi"/>
                <w:bCs/>
                <w:color w:val="000000" w:themeColor="text1"/>
              </w:rPr>
            </w:pPr>
            <w:r w:rsidRPr="006B528B">
              <w:rPr>
                <w:rFonts w:eastAsia="Times New Roman" w:cstheme="minorHAnsi"/>
                <w:bCs/>
                <w:color w:val="000000" w:themeColor="text1"/>
                <w:lang w:eastAsia="cs-CZ"/>
              </w:rPr>
              <w:t>Manipulace</w:t>
            </w:r>
            <w:r w:rsidR="00871439">
              <w:rPr>
                <w:rFonts w:eastAsia="Times New Roman" w:cstheme="minorHAnsi"/>
                <w:bCs/>
                <w:color w:val="000000" w:themeColor="text1"/>
                <w:lang w:eastAsia="cs-CZ"/>
              </w:rPr>
              <w:t xml:space="preserve"> s </w:t>
            </w:r>
            <w:r w:rsidRPr="006B528B">
              <w:rPr>
                <w:rFonts w:eastAsia="Times New Roman" w:cstheme="minorHAnsi"/>
                <w:bCs/>
                <w:color w:val="000000" w:themeColor="text1"/>
                <w:lang w:eastAsia="cs-CZ"/>
              </w:rPr>
              <w:t>informacemi – zadržování, zkreslování apod</w:t>
            </w:r>
            <w:r>
              <w:rPr>
                <w:rFonts w:eastAsia="Times New Roman" w:cstheme="minorHAnsi"/>
                <w:bCs/>
                <w:color w:val="000000" w:themeColor="text1"/>
                <w:lang w:eastAsia="cs-CZ"/>
              </w:rPr>
              <w:t>.</w:t>
            </w:r>
          </w:p>
        </w:tc>
        <w:tc>
          <w:tcPr>
            <w:tcW w:w="1134" w:type="dxa"/>
            <w:tcBorders>
              <w:top w:val="single" w:sz="4" w:space="0" w:color="auto"/>
              <w:left w:val="single" w:sz="4" w:space="0" w:color="auto"/>
              <w:bottom w:val="single" w:sz="4" w:space="0" w:color="auto"/>
              <w:right w:val="single" w:sz="4" w:space="0" w:color="auto"/>
            </w:tcBorders>
          </w:tcPr>
          <w:p w14:paraId="477ADC3B" w14:textId="77777777" w:rsidR="009250E7" w:rsidRPr="00984E44" w:rsidRDefault="009250E7" w:rsidP="009250E7">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4F5F9302" w14:textId="77777777" w:rsidR="009250E7" w:rsidRPr="00984E44" w:rsidRDefault="009250E7" w:rsidP="009250E7">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209789D2" w14:textId="77777777" w:rsidR="009250E7" w:rsidRPr="00984E44" w:rsidRDefault="009250E7" w:rsidP="009250E7">
            <w:pPr>
              <w:ind w:left="360"/>
              <w:rPr>
                <w:rFonts w:eastAsia="Times New Roman" w:cstheme="minorHAnsi"/>
                <w:bCs/>
                <w:color w:val="000000" w:themeColor="text1"/>
              </w:rPr>
            </w:pPr>
          </w:p>
        </w:tc>
      </w:tr>
      <w:tr w:rsidR="009250E7" w:rsidRPr="00984E44" w14:paraId="74EE204B" w14:textId="77777777" w:rsidTr="0049290E">
        <w:tc>
          <w:tcPr>
            <w:tcW w:w="6237" w:type="dxa"/>
            <w:tcBorders>
              <w:top w:val="single" w:sz="4" w:space="0" w:color="auto"/>
              <w:left w:val="single" w:sz="4" w:space="0" w:color="auto"/>
              <w:bottom w:val="single" w:sz="4" w:space="0" w:color="auto"/>
              <w:right w:val="single" w:sz="4" w:space="0" w:color="auto"/>
            </w:tcBorders>
          </w:tcPr>
          <w:p w14:paraId="0F3973F7" w14:textId="3554A302" w:rsidR="009250E7" w:rsidRPr="006B528B" w:rsidRDefault="009250E7" w:rsidP="009250E7">
            <w:pPr>
              <w:rPr>
                <w:rFonts w:eastAsia="Times New Roman" w:cstheme="minorHAnsi"/>
                <w:bCs/>
                <w:color w:val="000000" w:themeColor="text1"/>
              </w:rPr>
            </w:pPr>
            <w:r w:rsidRPr="006B528B">
              <w:rPr>
                <w:rFonts w:eastAsia="Times New Roman" w:cstheme="minorHAnsi"/>
                <w:bCs/>
                <w:color w:val="000000" w:themeColor="text1"/>
                <w:lang w:eastAsia="cs-CZ"/>
              </w:rPr>
              <w:t>Opakované napomínání zaměřené na nedostatky</w:t>
            </w:r>
          </w:p>
        </w:tc>
        <w:tc>
          <w:tcPr>
            <w:tcW w:w="1134" w:type="dxa"/>
            <w:tcBorders>
              <w:top w:val="single" w:sz="4" w:space="0" w:color="auto"/>
              <w:left w:val="single" w:sz="4" w:space="0" w:color="auto"/>
              <w:bottom w:val="single" w:sz="4" w:space="0" w:color="auto"/>
              <w:right w:val="single" w:sz="4" w:space="0" w:color="auto"/>
            </w:tcBorders>
          </w:tcPr>
          <w:p w14:paraId="2A227A63" w14:textId="77777777" w:rsidR="009250E7" w:rsidRPr="00984E44" w:rsidRDefault="009250E7" w:rsidP="009250E7">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07BDEF86" w14:textId="77777777" w:rsidR="009250E7" w:rsidRPr="00984E44" w:rsidRDefault="009250E7" w:rsidP="009250E7">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1C9AAD11" w14:textId="77777777" w:rsidR="009250E7" w:rsidRPr="00984E44" w:rsidRDefault="009250E7" w:rsidP="009250E7">
            <w:pPr>
              <w:ind w:left="360"/>
              <w:rPr>
                <w:rFonts w:eastAsia="Times New Roman" w:cstheme="minorHAnsi"/>
                <w:bCs/>
                <w:color w:val="000000" w:themeColor="text1"/>
              </w:rPr>
            </w:pPr>
          </w:p>
        </w:tc>
      </w:tr>
      <w:tr w:rsidR="009250E7" w:rsidRPr="00984E44" w14:paraId="251B9ED0" w14:textId="77777777" w:rsidTr="0049290E">
        <w:tc>
          <w:tcPr>
            <w:tcW w:w="6237" w:type="dxa"/>
            <w:tcBorders>
              <w:top w:val="single" w:sz="4" w:space="0" w:color="auto"/>
              <w:left w:val="single" w:sz="4" w:space="0" w:color="auto"/>
              <w:bottom w:val="single" w:sz="4" w:space="0" w:color="auto"/>
              <w:right w:val="single" w:sz="4" w:space="0" w:color="auto"/>
            </w:tcBorders>
          </w:tcPr>
          <w:p w14:paraId="676A7DF5" w14:textId="59ABACDB" w:rsidR="009250E7" w:rsidRPr="006B528B" w:rsidRDefault="009250E7" w:rsidP="009250E7">
            <w:pPr>
              <w:rPr>
                <w:rFonts w:eastAsia="Times New Roman" w:cstheme="minorHAnsi"/>
                <w:bCs/>
                <w:color w:val="000000" w:themeColor="text1"/>
              </w:rPr>
            </w:pPr>
            <w:r w:rsidRPr="006B528B">
              <w:rPr>
                <w:rFonts w:eastAsia="Times New Roman" w:cstheme="minorHAnsi"/>
                <w:bCs/>
                <w:color w:val="000000" w:themeColor="text1"/>
                <w:lang w:eastAsia="cs-CZ"/>
              </w:rPr>
              <w:t>Nařknutí</w:t>
            </w:r>
            <w:r w:rsidR="00871439">
              <w:rPr>
                <w:rFonts w:eastAsia="Times New Roman" w:cstheme="minorHAnsi"/>
                <w:bCs/>
                <w:color w:val="000000" w:themeColor="text1"/>
                <w:lang w:eastAsia="cs-CZ"/>
              </w:rPr>
              <w:t xml:space="preserve"> z </w:t>
            </w:r>
            <w:r w:rsidRPr="006B528B">
              <w:rPr>
                <w:rFonts w:eastAsia="Times New Roman" w:cstheme="minorHAnsi"/>
                <w:bCs/>
                <w:color w:val="000000" w:themeColor="text1"/>
                <w:lang w:eastAsia="cs-CZ"/>
              </w:rPr>
              <w:t>psychického onemocnění</w:t>
            </w:r>
          </w:p>
        </w:tc>
        <w:tc>
          <w:tcPr>
            <w:tcW w:w="1134" w:type="dxa"/>
            <w:tcBorders>
              <w:top w:val="single" w:sz="4" w:space="0" w:color="auto"/>
              <w:left w:val="single" w:sz="4" w:space="0" w:color="auto"/>
              <w:bottom w:val="single" w:sz="4" w:space="0" w:color="auto"/>
              <w:right w:val="single" w:sz="4" w:space="0" w:color="auto"/>
            </w:tcBorders>
          </w:tcPr>
          <w:p w14:paraId="7B6F0082" w14:textId="77777777" w:rsidR="009250E7" w:rsidRPr="00984E44" w:rsidRDefault="009250E7" w:rsidP="009250E7">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6C7379A1" w14:textId="77777777" w:rsidR="009250E7" w:rsidRPr="00984E44" w:rsidRDefault="009250E7" w:rsidP="009250E7">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250DFFD0" w14:textId="77777777" w:rsidR="009250E7" w:rsidRPr="00984E44" w:rsidRDefault="009250E7" w:rsidP="009250E7">
            <w:pPr>
              <w:ind w:left="360"/>
              <w:rPr>
                <w:rFonts w:eastAsia="Times New Roman" w:cstheme="minorHAnsi"/>
                <w:bCs/>
                <w:color w:val="000000" w:themeColor="text1"/>
              </w:rPr>
            </w:pPr>
          </w:p>
        </w:tc>
      </w:tr>
      <w:tr w:rsidR="009250E7" w:rsidRPr="00984E44" w14:paraId="31A9E402" w14:textId="77777777" w:rsidTr="0049290E">
        <w:tc>
          <w:tcPr>
            <w:tcW w:w="6237" w:type="dxa"/>
            <w:tcBorders>
              <w:top w:val="single" w:sz="4" w:space="0" w:color="auto"/>
              <w:left w:val="single" w:sz="4" w:space="0" w:color="auto"/>
              <w:bottom w:val="single" w:sz="4" w:space="0" w:color="auto"/>
              <w:right w:val="single" w:sz="4" w:space="0" w:color="auto"/>
            </w:tcBorders>
          </w:tcPr>
          <w:p w14:paraId="71830C55" w14:textId="59DCE66B" w:rsidR="009250E7" w:rsidRPr="006B528B" w:rsidRDefault="009250E7" w:rsidP="009250E7">
            <w:pPr>
              <w:rPr>
                <w:rFonts w:eastAsia="Times New Roman" w:cstheme="minorHAnsi"/>
                <w:bCs/>
                <w:color w:val="000000" w:themeColor="text1"/>
              </w:rPr>
            </w:pPr>
            <w:r w:rsidRPr="006B528B">
              <w:rPr>
                <w:rFonts w:eastAsia="Times New Roman" w:cstheme="minorHAnsi"/>
                <w:bCs/>
                <w:color w:val="000000" w:themeColor="text1"/>
                <w:lang w:eastAsia="cs-CZ"/>
              </w:rPr>
              <w:t>Přetáčení reality, svádění vlastních chyb na druhé</w:t>
            </w:r>
          </w:p>
        </w:tc>
        <w:tc>
          <w:tcPr>
            <w:tcW w:w="1134" w:type="dxa"/>
            <w:tcBorders>
              <w:top w:val="single" w:sz="4" w:space="0" w:color="auto"/>
              <w:left w:val="single" w:sz="4" w:space="0" w:color="auto"/>
              <w:bottom w:val="single" w:sz="4" w:space="0" w:color="auto"/>
              <w:right w:val="single" w:sz="4" w:space="0" w:color="auto"/>
            </w:tcBorders>
          </w:tcPr>
          <w:p w14:paraId="4B7D1689" w14:textId="77777777" w:rsidR="009250E7" w:rsidRPr="00984E44" w:rsidRDefault="009250E7" w:rsidP="009250E7">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18D650C7" w14:textId="77777777" w:rsidR="009250E7" w:rsidRPr="00984E44" w:rsidRDefault="009250E7" w:rsidP="009250E7">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70E58EF3" w14:textId="77777777" w:rsidR="009250E7" w:rsidRPr="00984E44" w:rsidRDefault="009250E7" w:rsidP="009250E7">
            <w:pPr>
              <w:ind w:left="360"/>
              <w:rPr>
                <w:rFonts w:eastAsia="Times New Roman" w:cstheme="minorHAnsi"/>
                <w:bCs/>
                <w:color w:val="000000" w:themeColor="text1"/>
              </w:rPr>
            </w:pPr>
          </w:p>
        </w:tc>
      </w:tr>
      <w:tr w:rsidR="009250E7" w:rsidRPr="00984E44" w14:paraId="010ED9C0" w14:textId="77777777" w:rsidTr="0049290E">
        <w:tc>
          <w:tcPr>
            <w:tcW w:w="6237" w:type="dxa"/>
            <w:tcBorders>
              <w:top w:val="single" w:sz="4" w:space="0" w:color="auto"/>
              <w:left w:val="single" w:sz="4" w:space="0" w:color="auto"/>
              <w:bottom w:val="single" w:sz="4" w:space="0" w:color="auto"/>
              <w:right w:val="single" w:sz="4" w:space="0" w:color="auto"/>
            </w:tcBorders>
          </w:tcPr>
          <w:p w14:paraId="4D8841CC" w14:textId="0A807728" w:rsidR="009250E7" w:rsidRPr="006B528B" w:rsidRDefault="009250E7" w:rsidP="009250E7">
            <w:pPr>
              <w:rPr>
                <w:rFonts w:eastAsia="Times New Roman" w:cstheme="minorHAnsi"/>
                <w:bCs/>
                <w:color w:val="000000" w:themeColor="text1"/>
              </w:rPr>
            </w:pPr>
            <w:r w:rsidRPr="006B528B">
              <w:rPr>
                <w:rFonts w:eastAsia="Times New Roman" w:cstheme="minorHAnsi"/>
                <w:bCs/>
                <w:color w:val="000000" w:themeColor="text1"/>
                <w:lang w:eastAsia="cs-CZ"/>
              </w:rPr>
              <w:t>Zesměšňování handicapu</w:t>
            </w:r>
          </w:p>
        </w:tc>
        <w:tc>
          <w:tcPr>
            <w:tcW w:w="1134" w:type="dxa"/>
            <w:tcBorders>
              <w:top w:val="single" w:sz="4" w:space="0" w:color="auto"/>
              <w:left w:val="single" w:sz="4" w:space="0" w:color="auto"/>
              <w:bottom w:val="single" w:sz="4" w:space="0" w:color="auto"/>
              <w:right w:val="single" w:sz="4" w:space="0" w:color="auto"/>
            </w:tcBorders>
          </w:tcPr>
          <w:p w14:paraId="7F510C77" w14:textId="77777777" w:rsidR="009250E7" w:rsidRPr="00984E44" w:rsidRDefault="009250E7" w:rsidP="009250E7">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63583DDE" w14:textId="77777777" w:rsidR="009250E7" w:rsidRPr="00984E44" w:rsidRDefault="009250E7" w:rsidP="009250E7">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4B4A6B9A" w14:textId="77777777" w:rsidR="009250E7" w:rsidRPr="00984E44" w:rsidRDefault="009250E7" w:rsidP="009250E7">
            <w:pPr>
              <w:ind w:left="360"/>
              <w:rPr>
                <w:rFonts w:eastAsia="Times New Roman" w:cstheme="minorHAnsi"/>
                <w:bCs/>
                <w:color w:val="000000" w:themeColor="text1"/>
              </w:rPr>
            </w:pPr>
          </w:p>
        </w:tc>
      </w:tr>
      <w:tr w:rsidR="009250E7" w:rsidRPr="00BD5CA0" w14:paraId="484D8BAA" w14:textId="77777777" w:rsidTr="0049290E">
        <w:tc>
          <w:tcPr>
            <w:tcW w:w="9639" w:type="dxa"/>
            <w:gridSpan w:val="4"/>
            <w:tcBorders>
              <w:top w:val="single" w:sz="4" w:space="0" w:color="auto"/>
              <w:left w:val="single" w:sz="4" w:space="0" w:color="auto"/>
              <w:bottom w:val="single" w:sz="4" w:space="0" w:color="auto"/>
            </w:tcBorders>
            <w:shd w:val="clear" w:color="auto" w:fill="BFBFBF" w:themeFill="background1" w:themeFillShade="BF"/>
          </w:tcPr>
          <w:p w14:paraId="05E89FF7" w14:textId="387C90CB" w:rsidR="009250E7" w:rsidRPr="00BD5CA0" w:rsidRDefault="00266DA6" w:rsidP="0049290E">
            <w:pPr>
              <w:ind w:left="37"/>
              <w:rPr>
                <w:rFonts w:eastAsia="Times New Roman" w:cstheme="minorHAnsi"/>
                <w:b/>
                <w:color w:val="FFFFFF" w:themeColor="background1"/>
                <w:lang w:eastAsia="cs-CZ"/>
              </w:rPr>
            </w:pPr>
            <w:r w:rsidRPr="00266DA6">
              <w:rPr>
                <w:rFonts w:eastAsia="Times New Roman" w:cstheme="minorHAnsi"/>
                <w:b/>
                <w:color w:val="FFFFFF" w:themeColor="background1"/>
                <w:lang w:eastAsia="cs-CZ"/>
              </w:rPr>
              <w:t>Útoky na možnost vyjádřit se</w:t>
            </w:r>
          </w:p>
        </w:tc>
      </w:tr>
      <w:tr w:rsidR="009F0860" w:rsidRPr="00984E44" w14:paraId="298FE5E2" w14:textId="77777777" w:rsidTr="0049290E">
        <w:tc>
          <w:tcPr>
            <w:tcW w:w="6237" w:type="dxa"/>
            <w:tcBorders>
              <w:top w:val="single" w:sz="4" w:space="0" w:color="auto"/>
              <w:left w:val="single" w:sz="4" w:space="0" w:color="auto"/>
              <w:bottom w:val="single" w:sz="4" w:space="0" w:color="auto"/>
              <w:right w:val="single" w:sz="4" w:space="0" w:color="auto"/>
            </w:tcBorders>
          </w:tcPr>
          <w:p w14:paraId="7C664C0D" w14:textId="5266E6D6" w:rsidR="009F0860" w:rsidRPr="006B528B" w:rsidRDefault="009F0860" w:rsidP="009F0860">
            <w:pPr>
              <w:rPr>
                <w:rFonts w:eastAsia="Times New Roman" w:cstheme="minorHAnsi"/>
                <w:bCs/>
                <w:color w:val="000000" w:themeColor="text1"/>
              </w:rPr>
            </w:pPr>
            <w:r w:rsidRPr="006B528B">
              <w:rPr>
                <w:rFonts w:eastAsia="Times New Roman" w:cstheme="minorHAnsi"/>
                <w:bCs/>
                <w:color w:val="000000" w:themeColor="text1"/>
                <w:lang w:eastAsia="cs-CZ"/>
              </w:rPr>
              <w:t>Nemožnost</w:t>
            </w:r>
            <w:r>
              <w:rPr>
                <w:rFonts w:eastAsia="Times New Roman" w:cstheme="minorHAnsi"/>
                <w:bCs/>
                <w:color w:val="000000" w:themeColor="text1"/>
                <w:lang w:eastAsia="cs-CZ"/>
              </w:rPr>
              <w:t xml:space="preserve"> vyjádřit svůj názor bez eventuálního</w:t>
            </w:r>
            <w:r w:rsidRPr="006B528B">
              <w:rPr>
                <w:rFonts w:eastAsia="Times New Roman" w:cstheme="minorHAnsi"/>
                <w:bCs/>
                <w:color w:val="000000" w:themeColor="text1"/>
                <w:lang w:eastAsia="cs-CZ"/>
              </w:rPr>
              <w:t xml:space="preserve"> rizika odplaty</w:t>
            </w:r>
          </w:p>
        </w:tc>
        <w:tc>
          <w:tcPr>
            <w:tcW w:w="1134" w:type="dxa"/>
            <w:tcBorders>
              <w:top w:val="single" w:sz="4" w:space="0" w:color="auto"/>
              <w:left w:val="single" w:sz="4" w:space="0" w:color="auto"/>
              <w:bottom w:val="single" w:sz="4" w:space="0" w:color="auto"/>
              <w:right w:val="single" w:sz="4" w:space="0" w:color="auto"/>
            </w:tcBorders>
          </w:tcPr>
          <w:p w14:paraId="7B807EAA" w14:textId="77777777" w:rsidR="009F0860" w:rsidRPr="00984E44" w:rsidRDefault="009F0860" w:rsidP="009F0860">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0B8827FD" w14:textId="77777777" w:rsidR="009F0860" w:rsidRPr="00984E44" w:rsidRDefault="009F0860" w:rsidP="009F0860">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0172BB81" w14:textId="77777777" w:rsidR="009F0860" w:rsidRPr="00984E44" w:rsidRDefault="009F0860" w:rsidP="009F0860">
            <w:pPr>
              <w:ind w:left="360"/>
              <w:rPr>
                <w:rFonts w:eastAsia="Times New Roman" w:cstheme="minorHAnsi"/>
                <w:bCs/>
                <w:color w:val="000000" w:themeColor="text1"/>
              </w:rPr>
            </w:pPr>
          </w:p>
        </w:tc>
      </w:tr>
      <w:tr w:rsidR="009F0860" w:rsidRPr="00984E44" w14:paraId="6C1AABB1" w14:textId="77777777" w:rsidTr="0049290E">
        <w:tc>
          <w:tcPr>
            <w:tcW w:w="6237" w:type="dxa"/>
            <w:tcBorders>
              <w:top w:val="single" w:sz="4" w:space="0" w:color="auto"/>
              <w:left w:val="single" w:sz="4" w:space="0" w:color="auto"/>
              <w:bottom w:val="single" w:sz="4" w:space="0" w:color="auto"/>
              <w:right w:val="single" w:sz="4" w:space="0" w:color="auto"/>
            </w:tcBorders>
          </w:tcPr>
          <w:p w14:paraId="32389A88" w14:textId="350DD7C1" w:rsidR="009F0860" w:rsidRPr="006B528B" w:rsidRDefault="009F0860" w:rsidP="009F0860">
            <w:pPr>
              <w:rPr>
                <w:rFonts w:eastAsia="Times New Roman" w:cstheme="minorHAnsi"/>
                <w:bCs/>
                <w:color w:val="000000" w:themeColor="text1"/>
              </w:rPr>
            </w:pPr>
            <w:r w:rsidRPr="006B528B">
              <w:rPr>
                <w:rFonts w:eastAsia="Times New Roman" w:cstheme="minorHAnsi"/>
                <w:bCs/>
                <w:color w:val="000000" w:themeColor="text1"/>
                <w:lang w:eastAsia="cs-CZ"/>
              </w:rPr>
              <w:t>Neustálé přerušování, komentáře, narážky</w:t>
            </w:r>
            <w:r w:rsidR="00871439">
              <w:rPr>
                <w:rFonts w:eastAsia="Times New Roman" w:cstheme="minorHAnsi"/>
                <w:bCs/>
                <w:color w:val="000000" w:themeColor="text1"/>
                <w:lang w:eastAsia="cs-CZ"/>
              </w:rPr>
              <w:t xml:space="preserve"> a </w:t>
            </w:r>
            <w:r w:rsidRPr="006B528B">
              <w:rPr>
                <w:rFonts w:eastAsia="Times New Roman" w:cstheme="minorHAnsi"/>
                <w:bCs/>
                <w:color w:val="000000" w:themeColor="text1"/>
                <w:lang w:eastAsia="cs-CZ"/>
              </w:rPr>
              <w:t>zesměšňování</w:t>
            </w:r>
          </w:p>
        </w:tc>
        <w:tc>
          <w:tcPr>
            <w:tcW w:w="1134" w:type="dxa"/>
            <w:tcBorders>
              <w:top w:val="single" w:sz="4" w:space="0" w:color="auto"/>
              <w:left w:val="single" w:sz="4" w:space="0" w:color="auto"/>
              <w:bottom w:val="single" w:sz="4" w:space="0" w:color="auto"/>
              <w:right w:val="single" w:sz="4" w:space="0" w:color="auto"/>
            </w:tcBorders>
          </w:tcPr>
          <w:p w14:paraId="408D11D2" w14:textId="77777777" w:rsidR="009F0860" w:rsidRPr="00984E44" w:rsidRDefault="009F0860" w:rsidP="009F0860">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7EF18AE3" w14:textId="77777777" w:rsidR="009F0860" w:rsidRPr="00984E44" w:rsidRDefault="009F0860" w:rsidP="009F0860">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136A325C" w14:textId="77777777" w:rsidR="009F0860" w:rsidRPr="00984E44" w:rsidRDefault="009F0860" w:rsidP="009F0860">
            <w:pPr>
              <w:ind w:left="360"/>
              <w:rPr>
                <w:rFonts w:eastAsia="Times New Roman" w:cstheme="minorHAnsi"/>
                <w:bCs/>
                <w:color w:val="000000" w:themeColor="text1"/>
              </w:rPr>
            </w:pPr>
          </w:p>
        </w:tc>
      </w:tr>
      <w:tr w:rsidR="009F0860" w:rsidRPr="00984E44" w14:paraId="2C32256D" w14:textId="77777777" w:rsidTr="0049290E">
        <w:tc>
          <w:tcPr>
            <w:tcW w:w="6237" w:type="dxa"/>
            <w:tcBorders>
              <w:top w:val="single" w:sz="4" w:space="0" w:color="auto"/>
              <w:left w:val="single" w:sz="4" w:space="0" w:color="auto"/>
              <w:bottom w:val="single" w:sz="4" w:space="0" w:color="auto"/>
              <w:right w:val="single" w:sz="4" w:space="0" w:color="auto"/>
            </w:tcBorders>
          </w:tcPr>
          <w:p w14:paraId="7E1F09E1" w14:textId="6A0BD981" w:rsidR="009F0860" w:rsidRPr="006B528B" w:rsidRDefault="009F0860" w:rsidP="009F0860">
            <w:pPr>
              <w:rPr>
                <w:rFonts w:eastAsia="Times New Roman" w:cstheme="minorHAnsi"/>
                <w:bCs/>
                <w:color w:val="000000" w:themeColor="text1"/>
              </w:rPr>
            </w:pPr>
            <w:r w:rsidRPr="006B528B">
              <w:rPr>
                <w:rFonts w:eastAsia="Times New Roman" w:cstheme="minorHAnsi"/>
                <w:bCs/>
                <w:color w:val="000000" w:themeColor="text1"/>
                <w:lang w:eastAsia="cs-CZ"/>
              </w:rPr>
              <w:t>Křik, nadávky, ponižující narážky</w:t>
            </w:r>
          </w:p>
        </w:tc>
        <w:tc>
          <w:tcPr>
            <w:tcW w:w="1134" w:type="dxa"/>
            <w:tcBorders>
              <w:top w:val="single" w:sz="4" w:space="0" w:color="auto"/>
              <w:left w:val="single" w:sz="4" w:space="0" w:color="auto"/>
              <w:bottom w:val="single" w:sz="4" w:space="0" w:color="auto"/>
              <w:right w:val="single" w:sz="4" w:space="0" w:color="auto"/>
            </w:tcBorders>
          </w:tcPr>
          <w:p w14:paraId="07CAE7F7" w14:textId="77777777" w:rsidR="009F0860" w:rsidRPr="00984E44" w:rsidRDefault="009F0860" w:rsidP="009F0860">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0E319F83" w14:textId="77777777" w:rsidR="009F0860" w:rsidRPr="00984E44" w:rsidRDefault="009F0860" w:rsidP="009F0860">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20C12195" w14:textId="77777777" w:rsidR="009F0860" w:rsidRPr="00984E44" w:rsidRDefault="009F0860" w:rsidP="009F0860">
            <w:pPr>
              <w:ind w:left="360"/>
              <w:rPr>
                <w:rFonts w:eastAsia="Times New Roman" w:cstheme="minorHAnsi"/>
                <w:bCs/>
                <w:color w:val="000000" w:themeColor="text1"/>
              </w:rPr>
            </w:pPr>
          </w:p>
        </w:tc>
      </w:tr>
      <w:tr w:rsidR="009F0860" w:rsidRPr="00984E44" w14:paraId="7FE04BF4" w14:textId="77777777" w:rsidTr="0049290E">
        <w:tc>
          <w:tcPr>
            <w:tcW w:w="6237" w:type="dxa"/>
            <w:tcBorders>
              <w:top w:val="single" w:sz="4" w:space="0" w:color="auto"/>
              <w:left w:val="single" w:sz="4" w:space="0" w:color="auto"/>
              <w:bottom w:val="single" w:sz="4" w:space="0" w:color="auto"/>
              <w:right w:val="single" w:sz="4" w:space="0" w:color="auto"/>
            </w:tcBorders>
          </w:tcPr>
          <w:p w14:paraId="5E5C8598" w14:textId="61301182" w:rsidR="009F0860" w:rsidRPr="006B528B" w:rsidRDefault="009F0860" w:rsidP="009F0860">
            <w:pPr>
              <w:rPr>
                <w:rFonts w:eastAsia="Times New Roman" w:cstheme="minorHAnsi"/>
                <w:bCs/>
                <w:color w:val="000000" w:themeColor="text1"/>
              </w:rPr>
            </w:pPr>
            <w:r w:rsidRPr="006B528B">
              <w:rPr>
                <w:rFonts w:eastAsia="Times New Roman" w:cstheme="minorHAnsi"/>
                <w:bCs/>
                <w:color w:val="000000" w:themeColor="text1"/>
                <w:lang w:eastAsia="cs-CZ"/>
              </w:rPr>
              <w:t>Odmítavý postoj verbálně</w:t>
            </w:r>
            <w:r w:rsidR="00871439">
              <w:rPr>
                <w:rFonts w:eastAsia="Times New Roman" w:cstheme="minorHAnsi"/>
                <w:bCs/>
                <w:color w:val="000000" w:themeColor="text1"/>
                <w:lang w:eastAsia="cs-CZ"/>
              </w:rPr>
              <w:t xml:space="preserve"> i </w:t>
            </w:r>
            <w:r w:rsidRPr="006B528B">
              <w:rPr>
                <w:rFonts w:eastAsia="Times New Roman" w:cstheme="minorHAnsi"/>
                <w:bCs/>
                <w:color w:val="000000" w:themeColor="text1"/>
                <w:lang w:eastAsia="cs-CZ"/>
              </w:rPr>
              <w:t>neverbálně</w:t>
            </w:r>
          </w:p>
        </w:tc>
        <w:tc>
          <w:tcPr>
            <w:tcW w:w="1134" w:type="dxa"/>
            <w:tcBorders>
              <w:top w:val="single" w:sz="4" w:space="0" w:color="auto"/>
              <w:left w:val="single" w:sz="4" w:space="0" w:color="auto"/>
              <w:bottom w:val="single" w:sz="4" w:space="0" w:color="auto"/>
              <w:right w:val="single" w:sz="4" w:space="0" w:color="auto"/>
            </w:tcBorders>
          </w:tcPr>
          <w:p w14:paraId="1E7E0EE8" w14:textId="77777777" w:rsidR="009F0860" w:rsidRPr="00984E44" w:rsidRDefault="009F0860" w:rsidP="009F0860">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650EA954" w14:textId="77777777" w:rsidR="009F0860" w:rsidRPr="00984E44" w:rsidRDefault="009F0860" w:rsidP="009F0860">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7E82ED8E" w14:textId="77777777" w:rsidR="009F0860" w:rsidRPr="00984E44" w:rsidRDefault="009F0860" w:rsidP="009F0860">
            <w:pPr>
              <w:ind w:left="360"/>
              <w:rPr>
                <w:rFonts w:eastAsia="Times New Roman" w:cstheme="minorHAnsi"/>
                <w:bCs/>
                <w:color w:val="000000" w:themeColor="text1"/>
              </w:rPr>
            </w:pPr>
          </w:p>
        </w:tc>
      </w:tr>
      <w:tr w:rsidR="009F0860" w:rsidRPr="00984E44" w14:paraId="0BA8AE46" w14:textId="77777777" w:rsidTr="0049290E">
        <w:tc>
          <w:tcPr>
            <w:tcW w:w="6237" w:type="dxa"/>
            <w:tcBorders>
              <w:top w:val="single" w:sz="4" w:space="0" w:color="auto"/>
              <w:left w:val="single" w:sz="4" w:space="0" w:color="auto"/>
              <w:bottom w:val="single" w:sz="4" w:space="0" w:color="auto"/>
              <w:right w:val="single" w:sz="4" w:space="0" w:color="auto"/>
            </w:tcBorders>
          </w:tcPr>
          <w:p w14:paraId="05566799" w14:textId="2B70258A" w:rsidR="009F0860" w:rsidRPr="006B528B" w:rsidRDefault="009F0860" w:rsidP="009F0860">
            <w:pPr>
              <w:rPr>
                <w:rFonts w:eastAsia="Times New Roman" w:cstheme="minorHAnsi"/>
                <w:bCs/>
                <w:color w:val="000000" w:themeColor="text1"/>
              </w:rPr>
            </w:pPr>
            <w:r w:rsidRPr="006B528B">
              <w:rPr>
                <w:rFonts w:eastAsia="Times New Roman" w:cstheme="minorHAnsi"/>
                <w:color w:val="000000" w:themeColor="text1"/>
                <w:lang w:eastAsia="cs-CZ"/>
              </w:rPr>
              <w:t>Využívání vykonstruovaných argumentů</w:t>
            </w:r>
          </w:p>
        </w:tc>
        <w:tc>
          <w:tcPr>
            <w:tcW w:w="1134" w:type="dxa"/>
            <w:tcBorders>
              <w:top w:val="single" w:sz="4" w:space="0" w:color="auto"/>
              <w:left w:val="single" w:sz="4" w:space="0" w:color="auto"/>
              <w:bottom w:val="single" w:sz="4" w:space="0" w:color="auto"/>
              <w:right w:val="single" w:sz="4" w:space="0" w:color="auto"/>
            </w:tcBorders>
          </w:tcPr>
          <w:p w14:paraId="5ED10B75" w14:textId="77777777" w:rsidR="009F0860" w:rsidRPr="00984E44" w:rsidRDefault="009F0860" w:rsidP="009F0860">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14B16E29" w14:textId="77777777" w:rsidR="009F0860" w:rsidRPr="00984E44" w:rsidRDefault="009F0860" w:rsidP="009F0860">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75DBC886" w14:textId="77777777" w:rsidR="009F0860" w:rsidRPr="00984E44" w:rsidRDefault="009F0860" w:rsidP="009F0860">
            <w:pPr>
              <w:ind w:left="360"/>
              <w:rPr>
                <w:rFonts w:eastAsia="Times New Roman" w:cstheme="minorHAnsi"/>
                <w:bCs/>
                <w:color w:val="000000" w:themeColor="text1"/>
              </w:rPr>
            </w:pPr>
          </w:p>
        </w:tc>
      </w:tr>
      <w:tr w:rsidR="009F0860" w:rsidRPr="00984E44" w14:paraId="5871FE52" w14:textId="77777777" w:rsidTr="0049290E">
        <w:tc>
          <w:tcPr>
            <w:tcW w:w="6237" w:type="dxa"/>
            <w:tcBorders>
              <w:top w:val="single" w:sz="4" w:space="0" w:color="auto"/>
              <w:left w:val="single" w:sz="4" w:space="0" w:color="auto"/>
              <w:bottom w:val="single" w:sz="4" w:space="0" w:color="auto"/>
              <w:right w:val="single" w:sz="4" w:space="0" w:color="auto"/>
            </w:tcBorders>
          </w:tcPr>
          <w:p w14:paraId="30FFD37A" w14:textId="74ECE58B" w:rsidR="009F0860" w:rsidRPr="006B528B" w:rsidRDefault="009F0860" w:rsidP="009F0860">
            <w:pPr>
              <w:rPr>
                <w:rFonts w:eastAsia="Times New Roman" w:cstheme="minorHAnsi"/>
                <w:bCs/>
                <w:color w:val="000000" w:themeColor="text1"/>
              </w:rPr>
            </w:pPr>
            <w:r w:rsidRPr="006B528B">
              <w:rPr>
                <w:rFonts w:eastAsia="Times New Roman" w:cstheme="minorHAnsi"/>
                <w:bCs/>
                <w:color w:val="000000" w:themeColor="text1"/>
                <w:lang w:eastAsia="cs-CZ"/>
              </w:rPr>
              <w:t>Sociální</w:t>
            </w:r>
            <w:r w:rsidR="00871439">
              <w:rPr>
                <w:rFonts w:eastAsia="Times New Roman" w:cstheme="minorHAnsi"/>
                <w:bCs/>
                <w:color w:val="000000" w:themeColor="text1"/>
                <w:lang w:eastAsia="cs-CZ"/>
              </w:rPr>
              <w:t xml:space="preserve"> a </w:t>
            </w:r>
            <w:r w:rsidRPr="006B528B">
              <w:rPr>
                <w:rFonts w:eastAsia="Times New Roman" w:cstheme="minorHAnsi"/>
                <w:bCs/>
                <w:color w:val="000000" w:themeColor="text1"/>
                <w:lang w:eastAsia="cs-CZ"/>
              </w:rPr>
              <w:t>pracovní izolace</w:t>
            </w:r>
          </w:p>
        </w:tc>
        <w:tc>
          <w:tcPr>
            <w:tcW w:w="1134" w:type="dxa"/>
            <w:tcBorders>
              <w:top w:val="single" w:sz="4" w:space="0" w:color="auto"/>
              <w:left w:val="single" w:sz="4" w:space="0" w:color="auto"/>
              <w:bottom w:val="single" w:sz="4" w:space="0" w:color="auto"/>
              <w:right w:val="single" w:sz="4" w:space="0" w:color="auto"/>
            </w:tcBorders>
          </w:tcPr>
          <w:p w14:paraId="6160BC32" w14:textId="77777777" w:rsidR="009F0860" w:rsidRPr="00984E44" w:rsidRDefault="009F0860" w:rsidP="009F0860">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5720B1F0" w14:textId="77777777" w:rsidR="009F0860" w:rsidRPr="00984E44" w:rsidRDefault="009F0860" w:rsidP="009F0860">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1C5733FC" w14:textId="77777777" w:rsidR="009F0860" w:rsidRPr="00984E44" w:rsidRDefault="009F0860" w:rsidP="009F0860">
            <w:pPr>
              <w:ind w:left="360"/>
              <w:rPr>
                <w:rFonts w:eastAsia="Times New Roman" w:cstheme="minorHAnsi"/>
                <w:bCs/>
                <w:color w:val="000000" w:themeColor="text1"/>
              </w:rPr>
            </w:pPr>
          </w:p>
        </w:tc>
      </w:tr>
      <w:tr w:rsidR="009F0860" w:rsidRPr="00984E44" w14:paraId="60CC1F95" w14:textId="77777777" w:rsidTr="0049290E">
        <w:tc>
          <w:tcPr>
            <w:tcW w:w="6237" w:type="dxa"/>
            <w:tcBorders>
              <w:top w:val="single" w:sz="4" w:space="0" w:color="auto"/>
              <w:left w:val="single" w:sz="4" w:space="0" w:color="auto"/>
              <w:bottom w:val="single" w:sz="4" w:space="0" w:color="auto"/>
              <w:right w:val="single" w:sz="4" w:space="0" w:color="auto"/>
            </w:tcBorders>
          </w:tcPr>
          <w:p w14:paraId="451D942F" w14:textId="39B5236A" w:rsidR="009F0860" w:rsidRPr="006B528B" w:rsidRDefault="009F0860" w:rsidP="009F0860">
            <w:pPr>
              <w:rPr>
                <w:rFonts w:eastAsia="Times New Roman" w:cstheme="minorHAnsi"/>
                <w:bCs/>
                <w:color w:val="000000" w:themeColor="text1"/>
              </w:rPr>
            </w:pPr>
            <w:r>
              <w:rPr>
                <w:rFonts w:eastAsia="Times New Roman" w:cstheme="minorHAnsi"/>
                <w:bCs/>
                <w:color w:val="000000" w:themeColor="text1"/>
                <w:lang w:eastAsia="cs-CZ"/>
              </w:rPr>
              <w:t>Zákaz komunikace</w:t>
            </w:r>
            <w:r w:rsidR="00871439">
              <w:rPr>
                <w:rFonts w:eastAsia="Times New Roman" w:cstheme="minorHAnsi"/>
                <w:bCs/>
                <w:color w:val="000000" w:themeColor="text1"/>
                <w:lang w:eastAsia="cs-CZ"/>
              </w:rPr>
              <w:t xml:space="preserve"> s </w:t>
            </w:r>
            <w:r w:rsidRPr="006B528B">
              <w:rPr>
                <w:rFonts w:eastAsia="Times New Roman" w:cstheme="minorHAnsi"/>
                <w:bCs/>
                <w:color w:val="000000" w:themeColor="text1"/>
                <w:lang w:eastAsia="cs-CZ"/>
              </w:rPr>
              <w:t>ostatními</w:t>
            </w:r>
          </w:p>
        </w:tc>
        <w:tc>
          <w:tcPr>
            <w:tcW w:w="1134" w:type="dxa"/>
            <w:tcBorders>
              <w:top w:val="single" w:sz="4" w:space="0" w:color="auto"/>
              <w:left w:val="single" w:sz="4" w:space="0" w:color="auto"/>
              <w:bottom w:val="single" w:sz="4" w:space="0" w:color="auto"/>
              <w:right w:val="single" w:sz="4" w:space="0" w:color="auto"/>
            </w:tcBorders>
          </w:tcPr>
          <w:p w14:paraId="1ACAB774" w14:textId="77777777" w:rsidR="009F0860" w:rsidRPr="00984E44" w:rsidRDefault="009F0860" w:rsidP="009F0860">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6DEC9197" w14:textId="77777777" w:rsidR="009F0860" w:rsidRPr="00984E44" w:rsidRDefault="009F0860" w:rsidP="009F0860">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279A2D64" w14:textId="77777777" w:rsidR="009F0860" w:rsidRPr="00984E44" w:rsidRDefault="009F0860" w:rsidP="009F0860">
            <w:pPr>
              <w:ind w:left="360"/>
              <w:rPr>
                <w:rFonts w:eastAsia="Times New Roman" w:cstheme="minorHAnsi"/>
                <w:bCs/>
                <w:color w:val="000000" w:themeColor="text1"/>
              </w:rPr>
            </w:pPr>
          </w:p>
        </w:tc>
      </w:tr>
      <w:tr w:rsidR="00A6515E" w:rsidRPr="00BD5CA0" w14:paraId="57BBB655" w14:textId="77777777" w:rsidTr="0049290E">
        <w:tc>
          <w:tcPr>
            <w:tcW w:w="9639" w:type="dxa"/>
            <w:gridSpan w:val="4"/>
            <w:tcBorders>
              <w:top w:val="single" w:sz="4" w:space="0" w:color="auto"/>
              <w:left w:val="single" w:sz="4" w:space="0" w:color="auto"/>
              <w:bottom w:val="single" w:sz="4" w:space="0" w:color="auto"/>
            </w:tcBorders>
            <w:shd w:val="clear" w:color="auto" w:fill="BFBFBF" w:themeFill="background1" w:themeFillShade="BF"/>
          </w:tcPr>
          <w:p w14:paraId="3A2C7CC7" w14:textId="73B64FDB" w:rsidR="00A6515E" w:rsidRPr="00BD5CA0" w:rsidRDefault="00A6515E" w:rsidP="0049290E">
            <w:pPr>
              <w:ind w:left="37"/>
              <w:rPr>
                <w:rFonts w:eastAsia="Times New Roman" w:cstheme="minorHAnsi"/>
                <w:b/>
                <w:color w:val="FFFFFF" w:themeColor="background1"/>
                <w:lang w:eastAsia="cs-CZ"/>
              </w:rPr>
            </w:pPr>
            <w:bookmarkStart w:id="32" w:name="_Hlk48994801"/>
            <w:r w:rsidRPr="00266DA6">
              <w:rPr>
                <w:rFonts w:eastAsia="Times New Roman" w:cstheme="minorHAnsi"/>
                <w:b/>
                <w:color w:val="FFFFFF" w:themeColor="background1"/>
                <w:lang w:eastAsia="cs-CZ"/>
              </w:rPr>
              <w:t xml:space="preserve">Útoky na </w:t>
            </w:r>
            <w:r>
              <w:rPr>
                <w:rFonts w:eastAsia="Times New Roman" w:cstheme="minorHAnsi"/>
                <w:b/>
                <w:color w:val="FFFFFF" w:themeColor="background1"/>
                <w:lang w:eastAsia="cs-CZ"/>
              </w:rPr>
              <w:t>zdraví</w:t>
            </w:r>
          </w:p>
        </w:tc>
      </w:tr>
      <w:bookmarkEnd w:id="32"/>
      <w:tr w:rsidR="00250A33" w:rsidRPr="00984E44" w14:paraId="0F42E95D" w14:textId="77777777" w:rsidTr="0049290E">
        <w:tc>
          <w:tcPr>
            <w:tcW w:w="6237" w:type="dxa"/>
            <w:tcBorders>
              <w:top w:val="single" w:sz="4" w:space="0" w:color="auto"/>
              <w:left w:val="single" w:sz="4" w:space="0" w:color="auto"/>
              <w:bottom w:val="single" w:sz="4" w:space="0" w:color="auto"/>
              <w:right w:val="single" w:sz="4" w:space="0" w:color="auto"/>
            </w:tcBorders>
          </w:tcPr>
          <w:p w14:paraId="142AD75A" w14:textId="63EC2559" w:rsidR="00250A33" w:rsidRPr="006B528B" w:rsidRDefault="00250A33" w:rsidP="00250A33">
            <w:pPr>
              <w:rPr>
                <w:rFonts w:eastAsia="Times New Roman" w:cstheme="minorHAnsi"/>
                <w:bCs/>
                <w:color w:val="000000" w:themeColor="text1"/>
              </w:rPr>
            </w:pPr>
            <w:r w:rsidRPr="004436AA">
              <w:t>Fyzická agrese</w:t>
            </w:r>
          </w:p>
        </w:tc>
        <w:tc>
          <w:tcPr>
            <w:tcW w:w="1134" w:type="dxa"/>
            <w:tcBorders>
              <w:top w:val="single" w:sz="4" w:space="0" w:color="auto"/>
              <w:left w:val="single" w:sz="4" w:space="0" w:color="auto"/>
              <w:bottom w:val="single" w:sz="4" w:space="0" w:color="auto"/>
              <w:right w:val="single" w:sz="4" w:space="0" w:color="auto"/>
            </w:tcBorders>
          </w:tcPr>
          <w:p w14:paraId="4A945343" w14:textId="77777777" w:rsidR="00250A33" w:rsidRPr="00984E44" w:rsidRDefault="00250A33" w:rsidP="00250A33">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374B1AB1" w14:textId="77777777" w:rsidR="00250A33" w:rsidRPr="00984E44" w:rsidRDefault="00250A33" w:rsidP="00250A33">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574BBA9C" w14:textId="77777777" w:rsidR="00250A33" w:rsidRPr="00984E44" w:rsidRDefault="00250A33" w:rsidP="00250A33">
            <w:pPr>
              <w:ind w:left="360"/>
              <w:rPr>
                <w:rFonts w:eastAsia="Times New Roman" w:cstheme="minorHAnsi"/>
                <w:bCs/>
                <w:color w:val="000000" w:themeColor="text1"/>
              </w:rPr>
            </w:pPr>
          </w:p>
        </w:tc>
      </w:tr>
      <w:tr w:rsidR="00250A33" w:rsidRPr="00984E44" w14:paraId="0F997BAD" w14:textId="77777777" w:rsidTr="0049290E">
        <w:tc>
          <w:tcPr>
            <w:tcW w:w="6237" w:type="dxa"/>
            <w:tcBorders>
              <w:top w:val="single" w:sz="4" w:space="0" w:color="auto"/>
              <w:left w:val="single" w:sz="4" w:space="0" w:color="auto"/>
              <w:bottom w:val="single" w:sz="4" w:space="0" w:color="auto"/>
              <w:right w:val="single" w:sz="4" w:space="0" w:color="auto"/>
            </w:tcBorders>
          </w:tcPr>
          <w:p w14:paraId="32381D43" w14:textId="7561A0B8" w:rsidR="00250A33" w:rsidRPr="006B528B" w:rsidRDefault="00250A33" w:rsidP="00250A33">
            <w:pPr>
              <w:rPr>
                <w:rFonts w:eastAsia="Times New Roman" w:cstheme="minorHAnsi"/>
                <w:bCs/>
                <w:color w:val="000000" w:themeColor="text1"/>
              </w:rPr>
            </w:pPr>
            <w:r w:rsidRPr="004436AA">
              <w:t>Nucení vykonávat fyzicky náročnou práci</w:t>
            </w:r>
          </w:p>
        </w:tc>
        <w:tc>
          <w:tcPr>
            <w:tcW w:w="1134" w:type="dxa"/>
            <w:tcBorders>
              <w:top w:val="single" w:sz="4" w:space="0" w:color="auto"/>
              <w:left w:val="single" w:sz="4" w:space="0" w:color="auto"/>
              <w:bottom w:val="single" w:sz="4" w:space="0" w:color="auto"/>
              <w:right w:val="single" w:sz="4" w:space="0" w:color="auto"/>
            </w:tcBorders>
          </w:tcPr>
          <w:p w14:paraId="2DC76C82" w14:textId="77777777" w:rsidR="00250A33" w:rsidRPr="00984E44" w:rsidRDefault="00250A33" w:rsidP="00250A33">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569A708C" w14:textId="77777777" w:rsidR="00250A33" w:rsidRPr="00984E44" w:rsidRDefault="00250A33" w:rsidP="00250A33">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7DDC82F9" w14:textId="77777777" w:rsidR="00250A33" w:rsidRPr="00984E44" w:rsidRDefault="00250A33" w:rsidP="00250A33">
            <w:pPr>
              <w:ind w:left="360"/>
              <w:rPr>
                <w:rFonts w:eastAsia="Times New Roman" w:cstheme="minorHAnsi"/>
                <w:bCs/>
                <w:color w:val="000000" w:themeColor="text1"/>
              </w:rPr>
            </w:pPr>
          </w:p>
        </w:tc>
      </w:tr>
      <w:tr w:rsidR="00250A33" w:rsidRPr="00984E44" w14:paraId="235FD81E" w14:textId="77777777" w:rsidTr="0049290E">
        <w:tc>
          <w:tcPr>
            <w:tcW w:w="6237" w:type="dxa"/>
            <w:tcBorders>
              <w:top w:val="single" w:sz="4" w:space="0" w:color="auto"/>
              <w:left w:val="single" w:sz="4" w:space="0" w:color="auto"/>
              <w:bottom w:val="single" w:sz="4" w:space="0" w:color="auto"/>
              <w:right w:val="single" w:sz="4" w:space="0" w:color="auto"/>
            </w:tcBorders>
          </w:tcPr>
          <w:p w14:paraId="2EF0018B" w14:textId="3D5FA76F" w:rsidR="00250A33" w:rsidRPr="006B528B" w:rsidRDefault="00250A33" w:rsidP="00250A33">
            <w:pPr>
              <w:rPr>
                <w:rFonts w:eastAsia="Times New Roman" w:cstheme="minorHAnsi"/>
                <w:bCs/>
                <w:color w:val="000000" w:themeColor="text1"/>
              </w:rPr>
            </w:pPr>
            <w:r w:rsidRPr="004436AA">
              <w:t>Sexuální obtěžování</w:t>
            </w:r>
          </w:p>
        </w:tc>
        <w:tc>
          <w:tcPr>
            <w:tcW w:w="1134" w:type="dxa"/>
            <w:tcBorders>
              <w:top w:val="single" w:sz="4" w:space="0" w:color="auto"/>
              <w:left w:val="single" w:sz="4" w:space="0" w:color="auto"/>
              <w:bottom w:val="single" w:sz="4" w:space="0" w:color="auto"/>
              <w:right w:val="single" w:sz="4" w:space="0" w:color="auto"/>
            </w:tcBorders>
          </w:tcPr>
          <w:p w14:paraId="487806D7" w14:textId="77777777" w:rsidR="00250A33" w:rsidRPr="00984E44" w:rsidRDefault="00250A33" w:rsidP="00250A33">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3FAB3BAD" w14:textId="77777777" w:rsidR="00250A33" w:rsidRPr="00984E44" w:rsidRDefault="00250A33" w:rsidP="00250A33">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271D1FF6" w14:textId="77777777" w:rsidR="00250A33" w:rsidRPr="00984E44" w:rsidRDefault="00250A33" w:rsidP="00250A33">
            <w:pPr>
              <w:ind w:left="360"/>
              <w:rPr>
                <w:rFonts w:eastAsia="Times New Roman" w:cstheme="minorHAnsi"/>
                <w:bCs/>
                <w:color w:val="000000" w:themeColor="text1"/>
              </w:rPr>
            </w:pPr>
          </w:p>
        </w:tc>
      </w:tr>
      <w:tr w:rsidR="00250A33" w:rsidRPr="00984E44" w14:paraId="46766006" w14:textId="77777777" w:rsidTr="0049290E">
        <w:tc>
          <w:tcPr>
            <w:tcW w:w="6237" w:type="dxa"/>
            <w:tcBorders>
              <w:top w:val="single" w:sz="4" w:space="0" w:color="auto"/>
              <w:left w:val="single" w:sz="4" w:space="0" w:color="auto"/>
              <w:bottom w:val="single" w:sz="4" w:space="0" w:color="auto"/>
              <w:right w:val="single" w:sz="4" w:space="0" w:color="auto"/>
            </w:tcBorders>
          </w:tcPr>
          <w:p w14:paraId="703A99A3" w14:textId="19A71914" w:rsidR="00250A33" w:rsidRPr="006B528B" w:rsidRDefault="00250A33" w:rsidP="00250A33">
            <w:pPr>
              <w:rPr>
                <w:rFonts w:eastAsia="Times New Roman" w:cstheme="minorHAnsi"/>
                <w:bCs/>
                <w:color w:val="000000" w:themeColor="text1"/>
              </w:rPr>
            </w:pPr>
            <w:r w:rsidRPr="004436AA">
              <w:t>Sabotování bezpečnosti práce</w:t>
            </w:r>
          </w:p>
        </w:tc>
        <w:tc>
          <w:tcPr>
            <w:tcW w:w="1134" w:type="dxa"/>
            <w:tcBorders>
              <w:top w:val="single" w:sz="4" w:space="0" w:color="auto"/>
              <w:left w:val="single" w:sz="4" w:space="0" w:color="auto"/>
              <w:bottom w:val="single" w:sz="4" w:space="0" w:color="auto"/>
              <w:right w:val="single" w:sz="4" w:space="0" w:color="auto"/>
            </w:tcBorders>
          </w:tcPr>
          <w:p w14:paraId="13250125" w14:textId="77777777" w:rsidR="00250A33" w:rsidRPr="00984E44" w:rsidRDefault="00250A33" w:rsidP="00250A33">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0DA9B6E5" w14:textId="77777777" w:rsidR="00250A33" w:rsidRPr="00984E44" w:rsidRDefault="00250A33" w:rsidP="00250A33">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42DA297C" w14:textId="77777777" w:rsidR="00250A33" w:rsidRPr="00984E44" w:rsidRDefault="00250A33" w:rsidP="00250A33">
            <w:pPr>
              <w:ind w:left="360"/>
              <w:rPr>
                <w:rFonts w:eastAsia="Times New Roman" w:cstheme="minorHAnsi"/>
                <w:bCs/>
                <w:color w:val="000000" w:themeColor="text1"/>
              </w:rPr>
            </w:pPr>
          </w:p>
        </w:tc>
      </w:tr>
      <w:tr w:rsidR="00250A33" w:rsidRPr="00984E44" w14:paraId="0712E194" w14:textId="77777777" w:rsidTr="0049290E">
        <w:tc>
          <w:tcPr>
            <w:tcW w:w="6237" w:type="dxa"/>
            <w:tcBorders>
              <w:top w:val="single" w:sz="4" w:space="0" w:color="auto"/>
              <w:left w:val="single" w:sz="4" w:space="0" w:color="auto"/>
              <w:bottom w:val="single" w:sz="4" w:space="0" w:color="auto"/>
              <w:right w:val="single" w:sz="4" w:space="0" w:color="auto"/>
            </w:tcBorders>
          </w:tcPr>
          <w:p w14:paraId="7682A8FF" w14:textId="5C575379" w:rsidR="00250A33" w:rsidRPr="006B528B" w:rsidRDefault="00250A33" w:rsidP="00250A33">
            <w:pPr>
              <w:rPr>
                <w:rFonts w:eastAsia="Times New Roman" w:cstheme="minorHAnsi"/>
                <w:bCs/>
                <w:color w:val="000000" w:themeColor="text1"/>
              </w:rPr>
            </w:pPr>
            <w:r w:rsidRPr="004436AA">
              <w:t>Použití lehkého násilí</w:t>
            </w:r>
            <w:r w:rsidR="00871439">
              <w:t xml:space="preserve"> s </w:t>
            </w:r>
            <w:r w:rsidRPr="004436AA">
              <w:t>cílem zastrašit vás</w:t>
            </w:r>
          </w:p>
        </w:tc>
        <w:tc>
          <w:tcPr>
            <w:tcW w:w="1134" w:type="dxa"/>
            <w:tcBorders>
              <w:top w:val="single" w:sz="4" w:space="0" w:color="auto"/>
              <w:left w:val="single" w:sz="4" w:space="0" w:color="auto"/>
              <w:bottom w:val="single" w:sz="4" w:space="0" w:color="auto"/>
              <w:right w:val="single" w:sz="4" w:space="0" w:color="auto"/>
            </w:tcBorders>
          </w:tcPr>
          <w:p w14:paraId="0D9A4270" w14:textId="77777777" w:rsidR="00250A33" w:rsidRPr="00984E44" w:rsidRDefault="00250A33" w:rsidP="00250A33">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71F389A4" w14:textId="77777777" w:rsidR="00250A33" w:rsidRPr="00984E44" w:rsidRDefault="00250A33" w:rsidP="00250A33">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26F4594F" w14:textId="77777777" w:rsidR="00250A33" w:rsidRPr="00984E44" w:rsidRDefault="00250A33" w:rsidP="00250A33">
            <w:pPr>
              <w:ind w:left="360"/>
              <w:rPr>
                <w:rFonts w:eastAsia="Times New Roman" w:cstheme="minorHAnsi"/>
                <w:bCs/>
                <w:color w:val="000000" w:themeColor="text1"/>
              </w:rPr>
            </w:pPr>
          </w:p>
        </w:tc>
      </w:tr>
      <w:tr w:rsidR="00250A33" w:rsidRPr="00984E44" w14:paraId="27A1582D" w14:textId="77777777" w:rsidTr="0049290E">
        <w:tc>
          <w:tcPr>
            <w:tcW w:w="6237" w:type="dxa"/>
            <w:tcBorders>
              <w:top w:val="single" w:sz="4" w:space="0" w:color="auto"/>
              <w:left w:val="single" w:sz="4" w:space="0" w:color="auto"/>
              <w:bottom w:val="single" w:sz="4" w:space="0" w:color="auto"/>
              <w:right w:val="single" w:sz="4" w:space="0" w:color="auto"/>
            </w:tcBorders>
          </w:tcPr>
          <w:p w14:paraId="16B53742" w14:textId="709C8B67" w:rsidR="00250A33" w:rsidRPr="006B528B" w:rsidRDefault="00250A33" w:rsidP="00250A33">
            <w:pPr>
              <w:rPr>
                <w:rFonts w:eastAsia="Times New Roman" w:cstheme="minorHAnsi"/>
                <w:bCs/>
                <w:color w:val="000000" w:themeColor="text1"/>
              </w:rPr>
            </w:pPr>
            <w:r w:rsidRPr="004436AA">
              <w:t>Povinná návštěva lékaře za účelem posouzení duševního zdraví</w:t>
            </w:r>
          </w:p>
        </w:tc>
        <w:tc>
          <w:tcPr>
            <w:tcW w:w="1134" w:type="dxa"/>
            <w:tcBorders>
              <w:top w:val="single" w:sz="4" w:space="0" w:color="auto"/>
              <w:left w:val="single" w:sz="4" w:space="0" w:color="auto"/>
              <w:bottom w:val="single" w:sz="4" w:space="0" w:color="auto"/>
              <w:right w:val="single" w:sz="4" w:space="0" w:color="auto"/>
            </w:tcBorders>
          </w:tcPr>
          <w:p w14:paraId="4115AB7B" w14:textId="77777777" w:rsidR="00250A33" w:rsidRPr="00984E44" w:rsidRDefault="00250A33" w:rsidP="00250A33">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7760699E" w14:textId="77777777" w:rsidR="00250A33" w:rsidRPr="00984E44" w:rsidRDefault="00250A33" w:rsidP="00250A33">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48C0CDBB" w14:textId="77777777" w:rsidR="00250A33" w:rsidRPr="00984E44" w:rsidRDefault="00250A33" w:rsidP="00250A33">
            <w:pPr>
              <w:ind w:left="360"/>
              <w:rPr>
                <w:rFonts w:eastAsia="Times New Roman" w:cstheme="minorHAnsi"/>
                <w:bCs/>
                <w:color w:val="000000" w:themeColor="text1"/>
              </w:rPr>
            </w:pPr>
          </w:p>
        </w:tc>
      </w:tr>
      <w:tr w:rsidR="00250A33" w:rsidRPr="00BD5CA0" w14:paraId="10CE95A8" w14:textId="77777777" w:rsidTr="0049290E">
        <w:tc>
          <w:tcPr>
            <w:tcW w:w="9639" w:type="dxa"/>
            <w:gridSpan w:val="4"/>
            <w:tcBorders>
              <w:top w:val="single" w:sz="4" w:space="0" w:color="auto"/>
              <w:left w:val="single" w:sz="4" w:space="0" w:color="auto"/>
              <w:bottom w:val="single" w:sz="4" w:space="0" w:color="auto"/>
            </w:tcBorders>
            <w:shd w:val="clear" w:color="auto" w:fill="BFBFBF" w:themeFill="background1" w:themeFillShade="BF"/>
          </w:tcPr>
          <w:p w14:paraId="5B4F6B27" w14:textId="2ACAF135" w:rsidR="00250A33" w:rsidRPr="00BD5CA0" w:rsidRDefault="00250A33" w:rsidP="0049290E">
            <w:pPr>
              <w:ind w:left="37"/>
              <w:rPr>
                <w:rFonts w:eastAsia="Times New Roman" w:cstheme="minorHAnsi"/>
                <w:b/>
                <w:color w:val="FFFFFF" w:themeColor="background1"/>
                <w:lang w:eastAsia="cs-CZ"/>
              </w:rPr>
            </w:pPr>
            <w:r>
              <w:rPr>
                <w:rFonts w:eastAsia="Times New Roman" w:cstheme="minorHAnsi"/>
                <w:b/>
                <w:color w:val="FFFFFF" w:themeColor="background1"/>
                <w:lang w:eastAsia="cs-CZ"/>
              </w:rPr>
              <w:t>Další</w:t>
            </w:r>
            <w:r w:rsidR="00374942">
              <w:rPr>
                <w:rFonts w:eastAsia="Times New Roman" w:cstheme="minorHAnsi"/>
                <w:b/>
                <w:color w:val="FFFFFF" w:themeColor="background1"/>
                <w:lang w:eastAsia="cs-CZ"/>
              </w:rPr>
              <w:t>, doplňte prosím:</w:t>
            </w:r>
          </w:p>
        </w:tc>
      </w:tr>
      <w:tr w:rsidR="00EB4D9F" w:rsidRPr="00984E44" w14:paraId="2058C7F5" w14:textId="77777777" w:rsidTr="0049290E">
        <w:tc>
          <w:tcPr>
            <w:tcW w:w="6237" w:type="dxa"/>
            <w:tcBorders>
              <w:top w:val="single" w:sz="4" w:space="0" w:color="auto"/>
              <w:left w:val="single" w:sz="4" w:space="0" w:color="auto"/>
              <w:bottom w:val="single" w:sz="4" w:space="0" w:color="auto"/>
              <w:right w:val="single" w:sz="4" w:space="0" w:color="auto"/>
            </w:tcBorders>
          </w:tcPr>
          <w:p w14:paraId="5294DEF3" w14:textId="77777777" w:rsidR="00EB4D9F" w:rsidRPr="006B528B" w:rsidRDefault="00EB4D9F" w:rsidP="000F38BA">
            <w:pPr>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3439F98D" w14:textId="77777777" w:rsidR="00EB4D9F" w:rsidRPr="00984E44" w:rsidRDefault="00EB4D9F" w:rsidP="000F38BA">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2F2777EE" w14:textId="77777777" w:rsidR="00EB4D9F" w:rsidRPr="00984E44" w:rsidRDefault="00EB4D9F" w:rsidP="000F38BA">
            <w:pPr>
              <w:ind w:left="360"/>
              <w:rPr>
                <w:rFonts w:eastAsia="Times New Roman" w:cstheme="minorHAnsi"/>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1830B9E8" w14:textId="77777777" w:rsidR="00EB4D9F" w:rsidRPr="00984E44" w:rsidRDefault="00EB4D9F" w:rsidP="000F38BA">
            <w:pPr>
              <w:ind w:left="360"/>
              <w:rPr>
                <w:rFonts w:eastAsia="Times New Roman" w:cstheme="minorHAnsi"/>
                <w:bCs/>
                <w:color w:val="000000" w:themeColor="text1"/>
              </w:rPr>
            </w:pPr>
          </w:p>
        </w:tc>
      </w:tr>
    </w:tbl>
    <w:p w14:paraId="5B9C346E" w14:textId="3BA1C850" w:rsidR="001E42A8" w:rsidRPr="007D4209" w:rsidRDefault="001E42A8" w:rsidP="001E42A8">
      <w:pPr>
        <w:pStyle w:val="Nadpisodrek2"/>
        <w:rPr>
          <w:i w:val="0"/>
          <w:iCs w:val="0"/>
          <w:noProof/>
          <w:color w:val="000000" w:themeColor="text1"/>
        </w:rPr>
      </w:pPr>
      <w:r w:rsidRPr="007D4209">
        <w:rPr>
          <w:i w:val="0"/>
          <w:iCs w:val="0"/>
          <w:noProof/>
          <w:color w:val="000000" w:themeColor="text1"/>
        </w:rPr>
        <w:lastRenderedPageBreak/>
        <w:t>Pokud jste byl/a vystaven/a některému</w:t>
      </w:r>
      <w:r w:rsidR="00871439">
        <w:rPr>
          <w:i w:val="0"/>
          <w:iCs w:val="0"/>
          <w:noProof/>
          <w:color w:val="000000" w:themeColor="text1"/>
        </w:rPr>
        <w:t xml:space="preserve"> z </w:t>
      </w:r>
      <w:r w:rsidRPr="007D4209">
        <w:rPr>
          <w:i w:val="0"/>
          <w:iCs w:val="0"/>
          <w:noProof/>
          <w:color w:val="000000" w:themeColor="text1"/>
        </w:rPr>
        <w:t>výše uvedených jednání, prosím odpovězte na následující otázky.</w:t>
      </w:r>
    </w:p>
    <w:p w14:paraId="12945321" w14:textId="77777777" w:rsidR="001E42A8" w:rsidRPr="00984E44" w:rsidRDefault="001E42A8" w:rsidP="00BA5F1A">
      <w:pPr>
        <w:pStyle w:val="slovnU1"/>
        <w:numPr>
          <w:ilvl w:val="0"/>
          <w:numId w:val="16"/>
        </w:numPr>
        <w:spacing w:before="60" w:after="20"/>
        <w:ind w:left="567" w:hanging="567"/>
        <w:rPr>
          <w:noProof/>
        </w:rPr>
      </w:pPr>
      <w:r w:rsidRPr="00984E44">
        <w:rPr>
          <w:noProof/>
        </w:rPr>
        <w:t>Jak dlouho jste útokům vystaven</w:t>
      </w:r>
      <w:r>
        <w:rPr>
          <w:noProof/>
        </w:rPr>
        <w:t>/a</w:t>
      </w:r>
      <w:r w:rsidRPr="00984E44">
        <w:rPr>
          <w:noProof/>
        </w:rPr>
        <w:t>?</w:t>
      </w:r>
    </w:p>
    <w:p w14:paraId="5F45D36E" w14:textId="77777777" w:rsidR="001E42A8" w:rsidRPr="00984E44" w:rsidRDefault="001E42A8" w:rsidP="001E42A8">
      <w:pPr>
        <w:pStyle w:val="OdrkuU2"/>
        <w:rPr>
          <w:noProof/>
        </w:rPr>
      </w:pPr>
      <w:r w:rsidRPr="00984E44">
        <w:rPr>
          <w:noProof/>
        </w:rPr>
        <w:t>1</w:t>
      </w:r>
      <w:r w:rsidRPr="00F1769F">
        <w:rPr>
          <w:noProof/>
        </w:rPr>
        <w:t>–</w:t>
      </w:r>
      <w:r w:rsidRPr="00984E44">
        <w:rPr>
          <w:noProof/>
        </w:rPr>
        <w:t>4 týdny</w:t>
      </w:r>
    </w:p>
    <w:p w14:paraId="299E0696" w14:textId="77777777" w:rsidR="00784758" w:rsidRPr="006B528B" w:rsidRDefault="00784758" w:rsidP="001E42A8">
      <w:pPr>
        <w:pStyle w:val="OdrkuU2"/>
        <w:rPr>
          <w:noProof/>
        </w:rPr>
      </w:pPr>
      <w:r w:rsidRPr="006B528B">
        <w:rPr>
          <w:noProof/>
        </w:rPr>
        <w:t>1–3 měsíce</w:t>
      </w:r>
    </w:p>
    <w:p w14:paraId="2E6F81BC" w14:textId="77777777" w:rsidR="00784758" w:rsidRPr="006B528B" w:rsidRDefault="00784758" w:rsidP="001E42A8">
      <w:pPr>
        <w:pStyle w:val="OdrkuU2"/>
        <w:rPr>
          <w:noProof/>
        </w:rPr>
      </w:pPr>
      <w:r w:rsidRPr="006B528B">
        <w:rPr>
          <w:noProof/>
        </w:rPr>
        <w:t>3–6 měcíců</w:t>
      </w:r>
    </w:p>
    <w:p w14:paraId="06D0C997" w14:textId="77777777" w:rsidR="00784758" w:rsidRPr="006B528B" w:rsidRDefault="00784758" w:rsidP="001E42A8">
      <w:pPr>
        <w:pStyle w:val="OdrkuU2"/>
        <w:rPr>
          <w:noProof/>
        </w:rPr>
      </w:pPr>
      <w:r>
        <w:rPr>
          <w:noProof/>
        </w:rPr>
        <w:t xml:space="preserve">6 měsíců až </w:t>
      </w:r>
      <w:r w:rsidRPr="006B528B">
        <w:rPr>
          <w:noProof/>
        </w:rPr>
        <w:t>1 rok</w:t>
      </w:r>
    </w:p>
    <w:p w14:paraId="12D2537D" w14:textId="77777777" w:rsidR="00784758" w:rsidRPr="006B528B" w:rsidRDefault="00784758" w:rsidP="001E42A8">
      <w:pPr>
        <w:pStyle w:val="OdrkuU2"/>
        <w:rPr>
          <w:noProof/>
        </w:rPr>
      </w:pPr>
      <w:r w:rsidRPr="006B528B">
        <w:rPr>
          <w:noProof/>
        </w:rPr>
        <w:t>1–3 roky</w:t>
      </w:r>
    </w:p>
    <w:p w14:paraId="29D9ADA4" w14:textId="081D4B3F" w:rsidR="00784758" w:rsidRPr="006B528B" w:rsidRDefault="00784758" w:rsidP="001E42A8">
      <w:pPr>
        <w:pStyle w:val="OdrkuU2"/>
        <w:rPr>
          <w:noProof/>
        </w:rPr>
      </w:pPr>
      <w:r w:rsidRPr="006B528B">
        <w:rPr>
          <w:noProof/>
        </w:rPr>
        <w:t>3 roky</w:t>
      </w:r>
      <w:r w:rsidR="00871439">
        <w:rPr>
          <w:noProof/>
        </w:rPr>
        <w:t xml:space="preserve"> a </w:t>
      </w:r>
      <w:r w:rsidRPr="006B528B">
        <w:rPr>
          <w:noProof/>
        </w:rPr>
        <w:t>více</w:t>
      </w:r>
    </w:p>
    <w:p w14:paraId="25E1F272" w14:textId="77777777" w:rsidR="00784758" w:rsidRPr="00A97054" w:rsidRDefault="00784758" w:rsidP="00BA5F1A">
      <w:pPr>
        <w:pStyle w:val="slovnU1"/>
        <w:numPr>
          <w:ilvl w:val="0"/>
          <w:numId w:val="16"/>
        </w:numPr>
        <w:spacing w:before="60" w:after="20"/>
        <w:ind w:left="567" w:hanging="567"/>
        <w:rPr>
          <w:noProof/>
        </w:rPr>
      </w:pPr>
      <w:r w:rsidRPr="00A97054">
        <w:rPr>
          <w:noProof/>
        </w:rPr>
        <w:t xml:space="preserve">Toto chování přicházelo spíše ze strany: </w:t>
      </w:r>
    </w:p>
    <w:p w14:paraId="681ED14F" w14:textId="77777777" w:rsidR="00784758" w:rsidRPr="006B528B" w:rsidRDefault="00784758" w:rsidP="00A97054">
      <w:pPr>
        <w:pStyle w:val="OdrkuU2"/>
        <w:rPr>
          <w:noProof/>
        </w:rPr>
      </w:pPr>
      <w:r w:rsidRPr="006B528B">
        <w:rPr>
          <w:noProof/>
        </w:rPr>
        <w:t>Nadřízeného (bossing)</w:t>
      </w:r>
    </w:p>
    <w:p w14:paraId="0150B1FF" w14:textId="77777777" w:rsidR="00784758" w:rsidRPr="006B528B" w:rsidRDefault="00784758" w:rsidP="00A97054">
      <w:pPr>
        <w:pStyle w:val="OdrkuU2"/>
        <w:rPr>
          <w:noProof/>
        </w:rPr>
      </w:pPr>
      <w:r w:rsidRPr="006B528B">
        <w:rPr>
          <w:noProof/>
        </w:rPr>
        <w:t>Vedení</w:t>
      </w:r>
    </w:p>
    <w:p w14:paraId="0FC94581" w14:textId="77777777" w:rsidR="00784758" w:rsidRPr="006B528B" w:rsidRDefault="00784758" w:rsidP="00A97054">
      <w:pPr>
        <w:pStyle w:val="OdrkuU2"/>
        <w:rPr>
          <w:noProof/>
        </w:rPr>
      </w:pPr>
      <w:r w:rsidRPr="006B528B">
        <w:rPr>
          <w:noProof/>
        </w:rPr>
        <w:t>Kolegů (mobbing, chairing)</w:t>
      </w:r>
    </w:p>
    <w:p w14:paraId="377C0C61" w14:textId="77777777" w:rsidR="00784758" w:rsidRPr="006B528B" w:rsidRDefault="00784758" w:rsidP="00A97054">
      <w:pPr>
        <w:pStyle w:val="OdrkuU2"/>
        <w:rPr>
          <w:noProof/>
        </w:rPr>
      </w:pPr>
      <w:r w:rsidRPr="006B528B">
        <w:rPr>
          <w:noProof/>
        </w:rPr>
        <w:t>Podřízeních (staffing)</w:t>
      </w:r>
    </w:p>
    <w:p w14:paraId="2CF3B227" w14:textId="77777777" w:rsidR="00784758" w:rsidRPr="006B528B" w:rsidRDefault="00784758" w:rsidP="00A97054">
      <w:pPr>
        <w:pStyle w:val="OdrkuU2"/>
        <w:rPr>
          <w:noProof/>
        </w:rPr>
      </w:pPr>
      <w:r w:rsidRPr="006B528B">
        <w:rPr>
          <w:noProof/>
        </w:rPr>
        <w:t>Jiné:</w:t>
      </w:r>
    </w:p>
    <w:p w14:paraId="3AC26D60" w14:textId="77777777" w:rsidR="00784758" w:rsidRPr="00A97054" w:rsidRDefault="00784758" w:rsidP="00BA5F1A">
      <w:pPr>
        <w:pStyle w:val="slovnU1"/>
        <w:numPr>
          <w:ilvl w:val="0"/>
          <w:numId w:val="16"/>
        </w:numPr>
        <w:spacing w:before="60" w:after="20"/>
        <w:ind w:left="567" w:hanging="567"/>
        <w:rPr>
          <w:noProof/>
        </w:rPr>
      </w:pPr>
      <w:r w:rsidRPr="00A97054">
        <w:rPr>
          <w:noProof/>
        </w:rPr>
        <w:t xml:space="preserve">Jaké důkazní materiály máte k dispozici? </w:t>
      </w:r>
    </w:p>
    <w:p w14:paraId="4FEAC0F5" w14:textId="77777777" w:rsidR="00784758" w:rsidRPr="006B528B" w:rsidRDefault="00784758" w:rsidP="00A97054">
      <w:pPr>
        <w:pStyle w:val="OdrkuU2"/>
        <w:rPr>
          <w:noProof/>
        </w:rPr>
      </w:pPr>
      <w:r>
        <w:rPr>
          <w:noProof/>
        </w:rPr>
        <w:t>S</w:t>
      </w:r>
      <w:r w:rsidRPr="006B528B">
        <w:rPr>
          <w:noProof/>
        </w:rPr>
        <w:t>vědecké</w:t>
      </w:r>
      <w:r>
        <w:rPr>
          <w:noProof/>
        </w:rPr>
        <w:t xml:space="preserve"> výpovědi</w:t>
      </w:r>
    </w:p>
    <w:p w14:paraId="7BF962F9" w14:textId="77777777" w:rsidR="00784758" w:rsidRPr="006B528B" w:rsidRDefault="00784758" w:rsidP="00A97054">
      <w:pPr>
        <w:pStyle w:val="OdrkuU2"/>
        <w:rPr>
          <w:noProof/>
        </w:rPr>
      </w:pPr>
      <w:r>
        <w:rPr>
          <w:noProof/>
        </w:rPr>
        <w:t>P</w:t>
      </w:r>
      <w:r w:rsidRPr="006B528B">
        <w:rPr>
          <w:noProof/>
        </w:rPr>
        <w:t>racovní dokumentaci</w:t>
      </w:r>
    </w:p>
    <w:p w14:paraId="2956E0D8" w14:textId="77777777" w:rsidR="00784758" w:rsidRPr="006B528B" w:rsidRDefault="00784758" w:rsidP="00A97054">
      <w:pPr>
        <w:pStyle w:val="OdrkuU2"/>
        <w:rPr>
          <w:noProof/>
        </w:rPr>
      </w:pPr>
      <w:r>
        <w:rPr>
          <w:noProof/>
        </w:rPr>
        <w:t>P</w:t>
      </w:r>
      <w:r w:rsidRPr="006B528B">
        <w:rPr>
          <w:noProof/>
        </w:rPr>
        <w:t>onižující emaily, nahrávky, videa, fotografie</w:t>
      </w:r>
    </w:p>
    <w:p w14:paraId="04FC9803" w14:textId="77777777" w:rsidR="00784758" w:rsidRPr="006B528B" w:rsidRDefault="00784758" w:rsidP="00A97054">
      <w:pPr>
        <w:pStyle w:val="OdrkuU2"/>
        <w:rPr>
          <w:noProof/>
        </w:rPr>
      </w:pPr>
      <w:r>
        <w:rPr>
          <w:noProof/>
        </w:rPr>
        <w:t>V</w:t>
      </w:r>
      <w:r w:rsidRPr="006B528B">
        <w:rPr>
          <w:noProof/>
        </w:rPr>
        <w:t>ytýkací dopisy</w:t>
      </w:r>
    </w:p>
    <w:p w14:paraId="696060E3" w14:textId="77777777" w:rsidR="00784758" w:rsidRPr="006B528B" w:rsidRDefault="00784758" w:rsidP="00A97054">
      <w:pPr>
        <w:pStyle w:val="OdrkuU2"/>
        <w:rPr>
          <w:noProof/>
        </w:rPr>
      </w:pPr>
      <w:r w:rsidRPr="006B528B">
        <w:rPr>
          <w:noProof/>
        </w:rPr>
        <w:t>Jiné:</w:t>
      </w:r>
    </w:p>
    <w:p w14:paraId="7605AC54" w14:textId="77777777" w:rsidR="00784758" w:rsidRPr="00A97054" w:rsidRDefault="00784758" w:rsidP="00BA5F1A">
      <w:pPr>
        <w:pStyle w:val="slovnU1"/>
        <w:numPr>
          <w:ilvl w:val="0"/>
          <w:numId w:val="16"/>
        </w:numPr>
        <w:spacing w:before="60" w:after="600"/>
        <w:ind w:left="567" w:hanging="567"/>
        <w:contextualSpacing w:val="0"/>
        <w:rPr>
          <w:noProof/>
        </w:rPr>
      </w:pPr>
      <w:r w:rsidRPr="00A97054">
        <w:rPr>
          <w:noProof/>
        </w:rPr>
        <w:t>Je nebo byl šikanován ve společnosti ještě někdo další (bývalí zaměstnanci)?</w:t>
      </w:r>
    </w:p>
    <w:p w14:paraId="4630C33C" w14:textId="77777777" w:rsidR="00784758" w:rsidRPr="00A97054" w:rsidRDefault="00784758" w:rsidP="00BA5F1A">
      <w:pPr>
        <w:pStyle w:val="slovnU1"/>
        <w:numPr>
          <w:ilvl w:val="0"/>
          <w:numId w:val="16"/>
        </w:numPr>
        <w:spacing w:before="60" w:after="20"/>
        <w:ind w:left="567" w:hanging="567"/>
        <w:rPr>
          <w:noProof/>
        </w:rPr>
      </w:pPr>
      <w:r w:rsidRPr="00A97054">
        <w:rPr>
          <w:noProof/>
        </w:rPr>
        <w:t>Jaké jsou podle vás příčiny tohoto chování?</w:t>
      </w:r>
    </w:p>
    <w:p w14:paraId="57BEAEDC" w14:textId="77777777" w:rsidR="00784758" w:rsidRPr="006B528B" w:rsidRDefault="00784758" w:rsidP="00A97054">
      <w:pPr>
        <w:pStyle w:val="OdrkuU2"/>
        <w:rPr>
          <w:noProof/>
        </w:rPr>
      </w:pPr>
      <w:r>
        <w:rPr>
          <w:noProof/>
        </w:rPr>
        <w:t>O</w:t>
      </w:r>
      <w:r w:rsidRPr="006B528B">
        <w:rPr>
          <w:noProof/>
        </w:rPr>
        <w:t>sobní nenávist</w:t>
      </w:r>
    </w:p>
    <w:p w14:paraId="49471480" w14:textId="77777777" w:rsidR="00784758" w:rsidRPr="006B528B" w:rsidRDefault="00784758" w:rsidP="00A97054">
      <w:pPr>
        <w:pStyle w:val="OdrkuU2"/>
        <w:rPr>
          <w:noProof/>
        </w:rPr>
      </w:pPr>
      <w:r>
        <w:rPr>
          <w:noProof/>
        </w:rPr>
        <w:t>N</w:t>
      </w:r>
      <w:r w:rsidRPr="006B528B">
        <w:rPr>
          <w:noProof/>
        </w:rPr>
        <w:t>evyřešený konflikt</w:t>
      </w:r>
    </w:p>
    <w:p w14:paraId="46EA3F87" w14:textId="1B9C0DB5" w:rsidR="00784758" w:rsidRPr="006B528B" w:rsidRDefault="00784758" w:rsidP="00A97054">
      <w:pPr>
        <w:pStyle w:val="OdrkuU2"/>
        <w:rPr>
          <w:noProof/>
        </w:rPr>
      </w:pPr>
      <w:r>
        <w:rPr>
          <w:noProof/>
        </w:rPr>
        <w:t>B</w:t>
      </w:r>
      <w:r w:rsidRPr="006B528B">
        <w:rPr>
          <w:noProof/>
        </w:rPr>
        <w:t>oj</w:t>
      </w:r>
      <w:r w:rsidR="00871439">
        <w:rPr>
          <w:noProof/>
        </w:rPr>
        <w:t xml:space="preserve"> o </w:t>
      </w:r>
      <w:r w:rsidRPr="006B528B">
        <w:rPr>
          <w:noProof/>
        </w:rPr>
        <w:t>moc</w:t>
      </w:r>
    </w:p>
    <w:p w14:paraId="2393ED65" w14:textId="1E706C8A" w:rsidR="00784758" w:rsidRPr="006B528B" w:rsidRDefault="00784758" w:rsidP="00A97054">
      <w:pPr>
        <w:pStyle w:val="OdrkuU2"/>
        <w:rPr>
          <w:noProof/>
        </w:rPr>
      </w:pPr>
      <w:r>
        <w:rPr>
          <w:noProof/>
        </w:rPr>
        <w:t>O</w:t>
      </w:r>
      <w:r w:rsidRPr="006B528B">
        <w:rPr>
          <w:noProof/>
        </w:rPr>
        <w:t>dstranění</w:t>
      </w:r>
      <w:r w:rsidR="00871439">
        <w:rPr>
          <w:noProof/>
        </w:rPr>
        <w:t xml:space="preserve"> z </w:t>
      </w:r>
      <w:r w:rsidRPr="006B528B">
        <w:rPr>
          <w:noProof/>
        </w:rPr>
        <w:t>pozice</w:t>
      </w:r>
    </w:p>
    <w:p w14:paraId="7D06FCE0" w14:textId="77777777" w:rsidR="00784758" w:rsidRPr="006B528B" w:rsidRDefault="00784758" w:rsidP="00A97054">
      <w:pPr>
        <w:pStyle w:val="OdrkuU2"/>
        <w:rPr>
          <w:noProof/>
        </w:rPr>
      </w:pPr>
      <w:r>
        <w:rPr>
          <w:noProof/>
        </w:rPr>
        <w:t>Z</w:t>
      </w:r>
      <w:r w:rsidRPr="006B528B">
        <w:rPr>
          <w:noProof/>
        </w:rPr>
        <w:t>áměrná degradace</w:t>
      </w:r>
    </w:p>
    <w:p w14:paraId="10201EA1" w14:textId="77777777" w:rsidR="00784758" w:rsidRPr="006B528B" w:rsidRDefault="00784758" w:rsidP="00A97054">
      <w:pPr>
        <w:pStyle w:val="OdrkuU2"/>
        <w:rPr>
          <w:noProof/>
        </w:rPr>
      </w:pPr>
      <w:r>
        <w:rPr>
          <w:noProof/>
        </w:rPr>
        <w:t>F</w:t>
      </w:r>
      <w:r w:rsidRPr="006B528B">
        <w:rPr>
          <w:noProof/>
        </w:rPr>
        <w:t xml:space="preserve">inanční úniky </w:t>
      </w:r>
    </w:p>
    <w:p w14:paraId="3B43C6B4" w14:textId="77777777" w:rsidR="00784758" w:rsidRPr="006B528B" w:rsidRDefault="00784758" w:rsidP="00A97054">
      <w:pPr>
        <w:pStyle w:val="OdrkuU2"/>
        <w:rPr>
          <w:noProof/>
        </w:rPr>
      </w:pPr>
      <w:r w:rsidRPr="006B528B">
        <w:rPr>
          <w:noProof/>
        </w:rPr>
        <w:t>Další:</w:t>
      </w:r>
    </w:p>
    <w:p w14:paraId="730B17E4" w14:textId="77777777" w:rsidR="00784758" w:rsidRPr="00A97054" w:rsidRDefault="00784758" w:rsidP="00BA5F1A">
      <w:pPr>
        <w:pStyle w:val="slovnU1"/>
        <w:numPr>
          <w:ilvl w:val="0"/>
          <w:numId w:val="16"/>
        </w:numPr>
        <w:spacing w:before="60" w:after="20"/>
        <w:ind w:left="567" w:hanging="567"/>
        <w:rPr>
          <w:noProof/>
        </w:rPr>
      </w:pPr>
      <w:r w:rsidRPr="00A97054">
        <w:rPr>
          <w:noProof/>
        </w:rPr>
        <w:t>Jaké jsou pro vás důsledky šikanózního chování?</w:t>
      </w:r>
    </w:p>
    <w:p w14:paraId="0BA08715" w14:textId="77777777" w:rsidR="00784758" w:rsidRPr="006B528B" w:rsidRDefault="00784758" w:rsidP="00A97054">
      <w:pPr>
        <w:pStyle w:val="OdrkuU2"/>
        <w:rPr>
          <w:noProof/>
        </w:rPr>
      </w:pPr>
      <w:r>
        <w:rPr>
          <w:noProof/>
        </w:rPr>
        <w:t>D</w:t>
      </w:r>
      <w:r w:rsidRPr="006B528B">
        <w:rPr>
          <w:noProof/>
        </w:rPr>
        <w:t>uševní (úzkosti, frustrace, rezignace, ztráta sebe</w:t>
      </w:r>
      <w:r>
        <w:rPr>
          <w:noProof/>
        </w:rPr>
        <w:t>vědomí, nechuť chodit do práce)</w:t>
      </w:r>
    </w:p>
    <w:p w14:paraId="286AF0D8" w14:textId="77777777" w:rsidR="00784758" w:rsidRPr="006B528B" w:rsidRDefault="00784758" w:rsidP="00A97054">
      <w:pPr>
        <w:pStyle w:val="OdrkuU2"/>
        <w:rPr>
          <w:noProof/>
        </w:rPr>
      </w:pPr>
      <w:r>
        <w:rPr>
          <w:noProof/>
        </w:rPr>
        <w:t>Z</w:t>
      </w:r>
      <w:r w:rsidRPr="006B528B">
        <w:rPr>
          <w:noProof/>
        </w:rPr>
        <w:t xml:space="preserve">dravotní (nespavost, nevolnost, bolest žaludku, hlavy, zhoršení zdravotního stavu, hospitalizace, psychické poruchy, </w:t>
      </w:r>
      <w:r>
        <w:rPr>
          <w:noProof/>
        </w:rPr>
        <w:t>psychosomatické potíže apod.)</w:t>
      </w:r>
    </w:p>
    <w:p w14:paraId="29A65B7F" w14:textId="77777777" w:rsidR="00784758" w:rsidRPr="006B528B" w:rsidRDefault="00784758" w:rsidP="00A97054">
      <w:pPr>
        <w:pStyle w:val="OdrkuU2"/>
        <w:rPr>
          <w:noProof/>
        </w:rPr>
      </w:pPr>
      <w:r>
        <w:rPr>
          <w:noProof/>
        </w:rPr>
        <w:t>P</w:t>
      </w:r>
      <w:r w:rsidRPr="006B528B">
        <w:rPr>
          <w:noProof/>
        </w:rPr>
        <w:t>racovní (zhoršení výkonu, nesoustředěnos</w:t>
      </w:r>
      <w:r>
        <w:rPr>
          <w:noProof/>
        </w:rPr>
        <w:t>t, větší chybovost, ztrátovost)</w:t>
      </w:r>
    </w:p>
    <w:p w14:paraId="6E10E67C" w14:textId="77777777" w:rsidR="00784758" w:rsidRPr="006B528B" w:rsidRDefault="00784758" w:rsidP="00A97054">
      <w:pPr>
        <w:pStyle w:val="OdrkuU2"/>
        <w:rPr>
          <w:noProof/>
        </w:rPr>
      </w:pPr>
      <w:r>
        <w:rPr>
          <w:noProof/>
        </w:rPr>
        <w:t>T</w:t>
      </w:r>
      <w:r w:rsidRPr="006B528B">
        <w:rPr>
          <w:noProof/>
        </w:rPr>
        <w:t>ělesné (důs</w:t>
      </w:r>
      <w:r>
        <w:rPr>
          <w:noProof/>
        </w:rPr>
        <w:t>ledky fyzického napadení apod.)</w:t>
      </w:r>
    </w:p>
    <w:p w14:paraId="19670A9A" w14:textId="77777777" w:rsidR="00784758" w:rsidRPr="006B528B" w:rsidRDefault="00784758" w:rsidP="00A97054">
      <w:pPr>
        <w:pStyle w:val="OdrkuU2"/>
        <w:rPr>
          <w:noProof/>
        </w:rPr>
      </w:pPr>
      <w:r w:rsidRPr="006B528B">
        <w:rPr>
          <w:noProof/>
        </w:rPr>
        <w:t>Žádné</w:t>
      </w:r>
    </w:p>
    <w:p w14:paraId="210E6A9F" w14:textId="77777777" w:rsidR="00784758" w:rsidRPr="006B528B" w:rsidRDefault="00784758" w:rsidP="00A97054">
      <w:pPr>
        <w:pStyle w:val="OdrkuU2"/>
        <w:rPr>
          <w:noProof/>
        </w:rPr>
      </w:pPr>
      <w:r w:rsidRPr="006B528B">
        <w:rPr>
          <w:noProof/>
        </w:rPr>
        <w:t>Jiné:</w:t>
      </w:r>
    </w:p>
    <w:p w14:paraId="06603529" w14:textId="77777777" w:rsidR="002B5E62" w:rsidRDefault="002B5E62">
      <w:pPr>
        <w:widowControl/>
        <w:autoSpaceDE/>
        <w:autoSpaceDN/>
        <w:adjustRightInd/>
        <w:spacing w:after="160" w:line="259" w:lineRule="auto"/>
        <w:rPr>
          <w:noProof/>
          <w:color w:val="1F3749"/>
          <w:sz w:val="24"/>
          <w:szCs w:val="24"/>
        </w:rPr>
      </w:pPr>
      <w:r>
        <w:rPr>
          <w:noProof/>
        </w:rPr>
        <w:br w:type="page"/>
      </w:r>
    </w:p>
    <w:p w14:paraId="669AADF4" w14:textId="4944BBE7" w:rsidR="00784758" w:rsidRPr="00A97054" w:rsidRDefault="00784758" w:rsidP="00BA5F1A">
      <w:pPr>
        <w:pStyle w:val="slovnU1"/>
        <w:numPr>
          <w:ilvl w:val="0"/>
          <w:numId w:val="16"/>
        </w:numPr>
        <w:spacing w:before="60" w:after="20"/>
        <w:ind w:left="567" w:hanging="567"/>
        <w:rPr>
          <w:noProof/>
        </w:rPr>
      </w:pPr>
      <w:r w:rsidRPr="00A97054">
        <w:rPr>
          <w:noProof/>
        </w:rPr>
        <w:lastRenderedPageBreak/>
        <w:t>Máte</w:t>
      </w:r>
      <w:r w:rsidR="00871439">
        <w:rPr>
          <w:noProof/>
        </w:rPr>
        <w:t xml:space="preserve"> v </w:t>
      </w:r>
      <w:r w:rsidRPr="00A97054">
        <w:rPr>
          <w:noProof/>
        </w:rPr>
        <w:t>organizaci stanovené postupy</w:t>
      </w:r>
      <w:r w:rsidR="00871439">
        <w:rPr>
          <w:noProof/>
        </w:rPr>
        <w:t xml:space="preserve"> v </w:t>
      </w:r>
      <w:r w:rsidRPr="00A97054">
        <w:rPr>
          <w:noProof/>
        </w:rPr>
        <w:t>případě neetického chování (kodex, stanovy, dohody)?</w:t>
      </w:r>
    </w:p>
    <w:p w14:paraId="26EB0C7E" w14:textId="77777777" w:rsidR="00784758" w:rsidRPr="006B528B" w:rsidRDefault="00784758" w:rsidP="002B5E62">
      <w:pPr>
        <w:pStyle w:val="OdrkuU2"/>
        <w:rPr>
          <w:noProof/>
        </w:rPr>
      </w:pPr>
      <w:r w:rsidRPr="006B528B">
        <w:rPr>
          <w:noProof/>
        </w:rPr>
        <w:t xml:space="preserve">Ano </w:t>
      </w:r>
    </w:p>
    <w:p w14:paraId="224B1644" w14:textId="77777777" w:rsidR="00784758" w:rsidRPr="006B528B" w:rsidRDefault="00784758" w:rsidP="002B5E62">
      <w:pPr>
        <w:pStyle w:val="OdrkuU2"/>
        <w:rPr>
          <w:noProof/>
        </w:rPr>
      </w:pPr>
      <w:r w:rsidRPr="006B528B">
        <w:rPr>
          <w:noProof/>
        </w:rPr>
        <w:t>Ne</w:t>
      </w:r>
    </w:p>
    <w:p w14:paraId="35A1F609" w14:textId="77777777" w:rsidR="00784758" w:rsidRPr="006B528B" w:rsidRDefault="00784758" w:rsidP="002B5E62">
      <w:pPr>
        <w:pStyle w:val="OdrkuU2"/>
        <w:rPr>
          <w:noProof/>
        </w:rPr>
      </w:pPr>
      <w:r w:rsidRPr="006B528B">
        <w:rPr>
          <w:noProof/>
        </w:rPr>
        <w:t>Nevím</w:t>
      </w:r>
    </w:p>
    <w:p w14:paraId="4320B604" w14:textId="7623AB28" w:rsidR="00784758" w:rsidRPr="00A97054" w:rsidRDefault="00784758" w:rsidP="00BA5F1A">
      <w:pPr>
        <w:pStyle w:val="slovnU1"/>
        <w:numPr>
          <w:ilvl w:val="0"/>
          <w:numId w:val="16"/>
        </w:numPr>
        <w:spacing w:before="60" w:after="20"/>
        <w:ind w:left="567" w:hanging="567"/>
        <w:rPr>
          <w:noProof/>
        </w:rPr>
      </w:pPr>
      <w:r w:rsidRPr="00A97054">
        <w:rPr>
          <w:noProof/>
        </w:rPr>
        <w:t>Na koho se můžete</w:t>
      </w:r>
      <w:r w:rsidR="00871439">
        <w:rPr>
          <w:noProof/>
        </w:rPr>
        <w:t xml:space="preserve"> s </w:t>
      </w:r>
      <w:r w:rsidRPr="00A97054">
        <w:rPr>
          <w:noProof/>
        </w:rPr>
        <w:t>důvěrou</w:t>
      </w:r>
      <w:r w:rsidR="00871439">
        <w:rPr>
          <w:noProof/>
        </w:rPr>
        <w:t xml:space="preserve"> v </w:t>
      </w:r>
      <w:r w:rsidRPr="00A97054">
        <w:rPr>
          <w:noProof/>
        </w:rPr>
        <w:t>organizaci obrátit?</w:t>
      </w:r>
    </w:p>
    <w:p w14:paraId="58F39C3B" w14:textId="77777777" w:rsidR="00784758" w:rsidRPr="006B528B" w:rsidRDefault="00784758" w:rsidP="002B5E62">
      <w:pPr>
        <w:pStyle w:val="OdrkuU2"/>
        <w:rPr>
          <w:noProof/>
        </w:rPr>
      </w:pPr>
      <w:r w:rsidRPr="006B528B">
        <w:rPr>
          <w:noProof/>
        </w:rPr>
        <w:t xml:space="preserve">Kolega </w:t>
      </w:r>
    </w:p>
    <w:p w14:paraId="14BD690A" w14:textId="77777777" w:rsidR="00784758" w:rsidRPr="006B528B" w:rsidRDefault="00784758" w:rsidP="002B5E62">
      <w:pPr>
        <w:pStyle w:val="OdrkuU2"/>
        <w:rPr>
          <w:noProof/>
        </w:rPr>
      </w:pPr>
      <w:r w:rsidRPr="006B528B">
        <w:rPr>
          <w:noProof/>
        </w:rPr>
        <w:t>Vedení</w:t>
      </w:r>
    </w:p>
    <w:p w14:paraId="417363CC" w14:textId="77777777" w:rsidR="00784758" w:rsidRPr="006B528B" w:rsidRDefault="00784758" w:rsidP="002B5E62">
      <w:pPr>
        <w:pStyle w:val="OdrkuU2"/>
        <w:rPr>
          <w:noProof/>
        </w:rPr>
      </w:pPr>
      <w:r w:rsidRPr="006B528B">
        <w:rPr>
          <w:noProof/>
        </w:rPr>
        <w:t>Personální</w:t>
      </w:r>
      <w:r>
        <w:rPr>
          <w:noProof/>
        </w:rPr>
        <w:t xml:space="preserve"> oddělení</w:t>
      </w:r>
    </w:p>
    <w:p w14:paraId="02C867AC" w14:textId="77777777" w:rsidR="00784758" w:rsidRPr="006B528B" w:rsidRDefault="00784758" w:rsidP="002B5E62">
      <w:pPr>
        <w:pStyle w:val="OdrkuU2"/>
        <w:rPr>
          <w:noProof/>
        </w:rPr>
      </w:pPr>
      <w:r w:rsidRPr="006B528B">
        <w:rPr>
          <w:noProof/>
        </w:rPr>
        <w:t>Důvěrník</w:t>
      </w:r>
    </w:p>
    <w:p w14:paraId="5D3DEDCD" w14:textId="77777777" w:rsidR="00784758" w:rsidRPr="006B528B" w:rsidRDefault="00784758" w:rsidP="002B5E62">
      <w:pPr>
        <w:pStyle w:val="OdrkuU2"/>
        <w:rPr>
          <w:noProof/>
        </w:rPr>
      </w:pPr>
      <w:r>
        <w:rPr>
          <w:noProof/>
        </w:rPr>
        <w:t>Ombuds</w:t>
      </w:r>
      <w:r w:rsidRPr="006B528B">
        <w:rPr>
          <w:noProof/>
        </w:rPr>
        <w:t xml:space="preserve">man </w:t>
      </w:r>
    </w:p>
    <w:p w14:paraId="2BD8B3C8" w14:textId="77777777" w:rsidR="00784758" w:rsidRPr="006B528B" w:rsidRDefault="00784758" w:rsidP="002B5E62">
      <w:pPr>
        <w:pStyle w:val="OdrkuU2"/>
        <w:rPr>
          <w:noProof/>
        </w:rPr>
      </w:pPr>
      <w:r w:rsidRPr="006B528B">
        <w:rPr>
          <w:noProof/>
        </w:rPr>
        <w:t>Jiné:</w:t>
      </w:r>
    </w:p>
    <w:p w14:paraId="0361AEB4" w14:textId="77777777" w:rsidR="00784758" w:rsidRPr="00A97054" w:rsidRDefault="00784758" w:rsidP="00BA5F1A">
      <w:pPr>
        <w:pStyle w:val="slovnU1"/>
        <w:numPr>
          <w:ilvl w:val="0"/>
          <w:numId w:val="16"/>
        </w:numPr>
        <w:spacing w:before="60" w:after="20"/>
        <w:ind w:left="567" w:hanging="567"/>
        <w:rPr>
          <w:noProof/>
        </w:rPr>
      </w:pPr>
      <w:r w:rsidRPr="00A97054">
        <w:rPr>
          <w:noProof/>
        </w:rPr>
        <w:t xml:space="preserve">Je na vašem pracovišti (oddělení) zajištěno rovné zacházení se všemi zaměstnanci? </w:t>
      </w:r>
    </w:p>
    <w:p w14:paraId="5577D048" w14:textId="3A6B4C59" w:rsidR="00784758" w:rsidRPr="002B5E62" w:rsidRDefault="00784758" w:rsidP="002B5E62">
      <w:pPr>
        <w:spacing w:after="60"/>
        <w:ind w:left="567"/>
        <w:jc w:val="both"/>
        <w:rPr>
          <w:rFonts w:cstheme="minorHAnsi"/>
          <w:i/>
          <w:noProof/>
          <w:color w:val="808080" w:themeColor="background1" w:themeShade="80"/>
        </w:rPr>
      </w:pPr>
      <w:r w:rsidRPr="002B5E62">
        <w:rPr>
          <w:rFonts w:cstheme="minorHAnsi"/>
          <w:i/>
          <w:noProof/>
          <w:color w:val="808080" w:themeColor="background1" w:themeShade="80"/>
        </w:rPr>
        <w:t>Dle ust. § 16 odst. 1 zákoníku práce „jsou zaměstnavatelé povinni zajišťovat rovné zacházení se všemi zaměstnanci, pokud jde</w:t>
      </w:r>
      <w:r w:rsidR="00871439">
        <w:rPr>
          <w:rFonts w:cstheme="minorHAnsi"/>
          <w:i/>
          <w:noProof/>
          <w:color w:val="808080" w:themeColor="background1" w:themeShade="80"/>
        </w:rPr>
        <w:t xml:space="preserve"> o </w:t>
      </w:r>
      <w:r w:rsidRPr="002B5E62">
        <w:rPr>
          <w:rFonts w:cstheme="minorHAnsi"/>
          <w:i/>
          <w:noProof/>
          <w:color w:val="808080" w:themeColor="background1" w:themeShade="80"/>
        </w:rPr>
        <w:t>jejich pracovní podmínky, odměňování za práci</w:t>
      </w:r>
      <w:r w:rsidR="00871439">
        <w:rPr>
          <w:rFonts w:cstheme="minorHAnsi"/>
          <w:i/>
          <w:noProof/>
          <w:color w:val="808080" w:themeColor="background1" w:themeShade="80"/>
        </w:rPr>
        <w:t xml:space="preserve"> a o </w:t>
      </w:r>
      <w:r w:rsidRPr="002B5E62">
        <w:rPr>
          <w:rFonts w:cstheme="minorHAnsi"/>
          <w:i/>
          <w:noProof/>
          <w:color w:val="808080" w:themeColor="background1" w:themeShade="80"/>
        </w:rPr>
        <w:t>poskytování jejich peněžitých plnění</w:t>
      </w:r>
      <w:r w:rsidR="00871439">
        <w:rPr>
          <w:rFonts w:cstheme="minorHAnsi"/>
          <w:i/>
          <w:noProof/>
          <w:color w:val="808080" w:themeColor="background1" w:themeShade="80"/>
        </w:rPr>
        <w:t xml:space="preserve"> a </w:t>
      </w:r>
      <w:r w:rsidRPr="002B5E62">
        <w:rPr>
          <w:rFonts w:cstheme="minorHAnsi"/>
          <w:i/>
          <w:noProof/>
          <w:color w:val="808080" w:themeColor="background1" w:themeShade="80"/>
        </w:rPr>
        <w:t>peněžité hodnoty,</w:t>
      </w:r>
      <w:r w:rsidR="00871439">
        <w:rPr>
          <w:rFonts w:cstheme="minorHAnsi"/>
          <w:i/>
          <w:noProof/>
          <w:color w:val="808080" w:themeColor="background1" w:themeShade="80"/>
        </w:rPr>
        <w:t xml:space="preserve"> o </w:t>
      </w:r>
      <w:r w:rsidRPr="002B5E62">
        <w:rPr>
          <w:rFonts w:cstheme="minorHAnsi"/>
          <w:i/>
          <w:noProof/>
          <w:color w:val="808080" w:themeColor="background1" w:themeShade="80"/>
        </w:rPr>
        <w:t>odbornou přípravu</w:t>
      </w:r>
      <w:r w:rsidR="00871439">
        <w:rPr>
          <w:rFonts w:cstheme="minorHAnsi"/>
          <w:i/>
          <w:noProof/>
          <w:color w:val="808080" w:themeColor="background1" w:themeShade="80"/>
        </w:rPr>
        <w:t xml:space="preserve"> a o </w:t>
      </w:r>
      <w:r w:rsidRPr="002B5E62">
        <w:rPr>
          <w:rFonts w:cstheme="minorHAnsi"/>
          <w:i/>
          <w:noProof/>
          <w:color w:val="808080" w:themeColor="background1" w:themeShade="80"/>
        </w:rPr>
        <w:t>příležitost dosáhnout funkčního nebo jiného postupu</w:t>
      </w:r>
      <w:r w:rsidR="00871439">
        <w:rPr>
          <w:rFonts w:cstheme="minorHAnsi"/>
          <w:i/>
          <w:noProof/>
          <w:color w:val="808080" w:themeColor="background1" w:themeShade="80"/>
        </w:rPr>
        <w:t xml:space="preserve"> v </w:t>
      </w:r>
      <w:r w:rsidRPr="002B5E62">
        <w:rPr>
          <w:rFonts w:cstheme="minorHAnsi"/>
          <w:i/>
          <w:noProof/>
          <w:color w:val="808080" w:themeColor="background1" w:themeShade="80"/>
        </w:rPr>
        <w:t xml:space="preserve">zaměstnání.“ </w:t>
      </w:r>
    </w:p>
    <w:p w14:paraId="38DEFE4B" w14:textId="77777777" w:rsidR="00784758" w:rsidRPr="006B528B" w:rsidRDefault="00784758" w:rsidP="002B5E62">
      <w:pPr>
        <w:pStyle w:val="OdrkuU2"/>
        <w:rPr>
          <w:noProof/>
        </w:rPr>
      </w:pPr>
      <w:r w:rsidRPr="006B528B">
        <w:rPr>
          <w:noProof/>
        </w:rPr>
        <w:t>Rozhodně ano</w:t>
      </w:r>
    </w:p>
    <w:p w14:paraId="5DCE67B9" w14:textId="77777777" w:rsidR="00784758" w:rsidRPr="006B528B" w:rsidRDefault="00784758" w:rsidP="002B5E62">
      <w:pPr>
        <w:pStyle w:val="OdrkuU2"/>
        <w:rPr>
          <w:noProof/>
        </w:rPr>
      </w:pPr>
      <w:r w:rsidRPr="006B528B">
        <w:rPr>
          <w:noProof/>
        </w:rPr>
        <w:t>Spíše ano</w:t>
      </w:r>
    </w:p>
    <w:p w14:paraId="526E144D" w14:textId="77777777" w:rsidR="00784758" w:rsidRPr="006B528B" w:rsidRDefault="00784758" w:rsidP="002B5E62">
      <w:pPr>
        <w:pStyle w:val="OdrkuU2"/>
        <w:rPr>
          <w:noProof/>
        </w:rPr>
      </w:pPr>
      <w:r w:rsidRPr="006B528B">
        <w:rPr>
          <w:noProof/>
        </w:rPr>
        <w:t>Spíše ne</w:t>
      </w:r>
    </w:p>
    <w:p w14:paraId="640D9D9F" w14:textId="77777777" w:rsidR="00784758" w:rsidRPr="006B528B" w:rsidRDefault="00784758" w:rsidP="002B5E62">
      <w:pPr>
        <w:pStyle w:val="OdrkuU2"/>
        <w:rPr>
          <w:noProof/>
        </w:rPr>
      </w:pPr>
      <w:r w:rsidRPr="006B528B">
        <w:rPr>
          <w:noProof/>
        </w:rPr>
        <w:t>Rozhodně ne</w:t>
      </w:r>
    </w:p>
    <w:p w14:paraId="7964B9D2" w14:textId="77777777" w:rsidR="00784758" w:rsidRPr="006B528B" w:rsidRDefault="00784758" w:rsidP="002B5E62">
      <w:pPr>
        <w:pStyle w:val="OdrkuU2"/>
        <w:rPr>
          <w:noProof/>
        </w:rPr>
      </w:pPr>
      <w:r w:rsidRPr="006B528B">
        <w:rPr>
          <w:noProof/>
        </w:rPr>
        <w:t xml:space="preserve">Nevím </w:t>
      </w:r>
    </w:p>
    <w:p w14:paraId="2A8F7533" w14:textId="31589D24" w:rsidR="00784758" w:rsidRPr="00A97054" w:rsidRDefault="00784758" w:rsidP="00BA5F1A">
      <w:pPr>
        <w:pStyle w:val="slovnU1"/>
        <w:numPr>
          <w:ilvl w:val="0"/>
          <w:numId w:val="16"/>
        </w:numPr>
        <w:spacing w:before="60" w:after="20"/>
        <w:ind w:left="567" w:hanging="567"/>
        <w:rPr>
          <w:noProof/>
        </w:rPr>
      </w:pPr>
      <w:r w:rsidRPr="00A97054">
        <w:rPr>
          <w:noProof/>
        </w:rPr>
        <w:t>Máte za to, že zaměstnavatel nepřipouští žádnou formu diskriminace</w:t>
      </w:r>
      <w:r w:rsidR="00871439">
        <w:rPr>
          <w:noProof/>
        </w:rPr>
        <w:t xml:space="preserve"> v </w:t>
      </w:r>
      <w:r w:rsidRPr="00A97054">
        <w:rPr>
          <w:noProof/>
        </w:rPr>
        <w:t xml:space="preserve">pracovněprávních vztazích? </w:t>
      </w:r>
    </w:p>
    <w:p w14:paraId="5C8FEF2E" w14:textId="3F9327F9" w:rsidR="00784758" w:rsidRPr="002B5E62" w:rsidRDefault="00784758" w:rsidP="002B5E62">
      <w:pPr>
        <w:spacing w:after="60"/>
        <w:ind w:left="567"/>
        <w:jc w:val="both"/>
        <w:rPr>
          <w:rFonts w:cstheme="minorHAnsi"/>
          <w:i/>
          <w:noProof/>
          <w:color w:val="808080" w:themeColor="background1" w:themeShade="80"/>
        </w:rPr>
      </w:pPr>
      <w:r w:rsidRPr="002B5E62">
        <w:rPr>
          <w:rFonts w:cstheme="minorHAnsi"/>
          <w:i/>
          <w:noProof/>
          <w:color w:val="808080" w:themeColor="background1" w:themeShade="80"/>
        </w:rPr>
        <w:t>Dle ustanovení §16 odst. 2. zákoníku práce „je</w:t>
      </w:r>
      <w:r w:rsidR="00871439">
        <w:rPr>
          <w:rFonts w:cstheme="minorHAnsi"/>
          <w:i/>
          <w:noProof/>
          <w:color w:val="808080" w:themeColor="background1" w:themeShade="80"/>
        </w:rPr>
        <w:t xml:space="preserve"> v </w:t>
      </w:r>
      <w:r w:rsidRPr="002B5E62">
        <w:rPr>
          <w:rFonts w:cstheme="minorHAnsi"/>
          <w:i/>
          <w:noProof/>
          <w:color w:val="808080" w:themeColor="background1" w:themeShade="80"/>
        </w:rPr>
        <w:t>pracovněprávních vztazích zakázána jakákoliv diskriminace, zejména diskriminace</w:t>
      </w:r>
      <w:r w:rsidR="00871439">
        <w:rPr>
          <w:rFonts w:cstheme="minorHAnsi"/>
          <w:i/>
          <w:noProof/>
          <w:color w:val="808080" w:themeColor="background1" w:themeShade="80"/>
        </w:rPr>
        <w:t xml:space="preserve"> z </w:t>
      </w:r>
      <w:r w:rsidRPr="002B5E62">
        <w:rPr>
          <w:rFonts w:cstheme="minorHAnsi"/>
          <w:i/>
          <w:noProof/>
          <w:color w:val="808080" w:themeColor="background1" w:themeShade="80"/>
        </w:rPr>
        <w:t>důvodů pohlaví, sexuální orientace, rasového nebo etnického původu, národnosti, státního občanství, sociálního původu, rodu, jazyka, zdravotního stavu, věku, náboženství či víry, majetku, manželského</w:t>
      </w:r>
      <w:r w:rsidR="00871439">
        <w:rPr>
          <w:rFonts w:cstheme="minorHAnsi"/>
          <w:i/>
          <w:noProof/>
          <w:color w:val="808080" w:themeColor="background1" w:themeShade="80"/>
        </w:rPr>
        <w:t xml:space="preserve"> a </w:t>
      </w:r>
      <w:r w:rsidRPr="002B5E62">
        <w:rPr>
          <w:rFonts w:cstheme="minorHAnsi"/>
          <w:i/>
          <w:noProof/>
          <w:color w:val="808080" w:themeColor="background1" w:themeShade="80"/>
        </w:rPr>
        <w:t>rodinného stavu</w:t>
      </w:r>
      <w:r w:rsidR="00871439">
        <w:rPr>
          <w:rFonts w:cstheme="minorHAnsi"/>
          <w:i/>
          <w:noProof/>
          <w:color w:val="808080" w:themeColor="background1" w:themeShade="80"/>
        </w:rPr>
        <w:t xml:space="preserve"> a </w:t>
      </w:r>
      <w:r w:rsidRPr="002B5E62">
        <w:rPr>
          <w:rFonts w:cstheme="minorHAnsi"/>
          <w:i/>
          <w:noProof/>
          <w:color w:val="808080" w:themeColor="background1" w:themeShade="80"/>
        </w:rPr>
        <w:t>vztahu nebo povinností k rodině, politického nebo jiného smýšlení, členství</w:t>
      </w:r>
      <w:r w:rsidR="00871439">
        <w:rPr>
          <w:rFonts w:cstheme="minorHAnsi"/>
          <w:i/>
          <w:noProof/>
          <w:color w:val="808080" w:themeColor="background1" w:themeShade="80"/>
        </w:rPr>
        <w:t xml:space="preserve"> a </w:t>
      </w:r>
      <w:r w:rsidRPr="002B5E62">
        <w:rPr>
          <w:rFonts w:cstheme="minorHAnsi"/>
          <w:i/>
          <w:noProof/>
          <w:color w:val="808080" w:themeColor="background1" w:themeShade="80"/>
        </w:rPr>
        <w:t>činnosti</w:t>
      </w:r>
      <w:r w:rsidR="00871439">
        <w:rPr>
          <w:rFonts w:cstheme="minorHAnsi"/>
          <w:i/>
          <w:noProof/>
          <w:color w:val="808080" w:themeColor="background1" w:themeShade="80"/>
        </w:rPr>
        <w:t xml:space="preserve"> v </w:t>
      </w:r>
      <w:r w:rsidRPr="002B5E62">
        <w:rPr>
          <w:rFonts w:cstheme="minorHAnsi"/>
          <w:i/>
          <w:noProof/>
          <w:color w:val="808080" w:themeColor="background1" w:themeShade="80"/>
        </w:rPr>
        <w:t>politických stranách nebo politických hnutích,</w:t>
      </w:r>
      <w:r w:rsidR="00871439">
        <w:rPr>
          <w:rFonts w:cstheme="minorHAnsi"/>
          <w:i/>
          <w:noProof/>
          <w:color w:val="808080" w:themeColor="background1" w:themeShade="80"/>
        </w:rPr>
        <w:t xml:space="preserve"> v </w:t>
      </w:r>
      <w:r w:rsidRPr="002B5E62">
        <w:rPr>
          <w:rFonts w:cstheme="minorHAnsi"/>
          <w:i/>
          <w:noProof/>
          <w:color w:val="808080" w:themeColor="background1" w:themeShade="80"/>
        </w:rPr>
        <w:t>odborových organizacích nebo organizacích zaměstnavatelů, diskriminace</w:t>
      </w:r>
      <w:r w:rsidR="00871439">
        <w:rPr>
          <w:rFonts w:cstheme="minorHAnsi"/>
          <w:i/>
          <w:noProof/>
          <w:color w:val="808080" w:themeColor="background1" w:themeShade="80"/>
        </w:rPr>
        <w:t xml:space="preserve"> z </w:t>
      </w:r>
      <w:r w:rsidRPr="002B5E62">
        <w:rPr>
          <w:rFonts w:cstheme="minorHAnsi"/>
          <w:i/>
          <w:noProof/>
          <w:color w:val="808080" w:themeColor="background1" w:themeShade="80"/>
        </w:rPr>
        <w:t>důvodů těhotenství, mateřství, otcovství nebo pohlavní identifikace se považuje za diskriminaci</w:t>
      </w:r>
      <w:r w:rsidR="00871439">
        <w:rPr>
          <w:rFonts w:cstheme="minorHAnsi"/>
          <w:i/>
          <w:noProof/>
          <w:color w:val="808080" w:themeColor="background1" w:themeShade="80"/>
        </w:rPr>
        <w:t xml:space="preserve"> z </w:t>
      </w:r>
      <w:r w:rsidRPr="002B5E62">
        <w:rPr>
          <w:rFonts w:cstheme="minorHAnsi"/>
          <w:i/>
          <w:noProof/>
          <w:color w:val="808080" w:themeColor="background1" w:themeShade="80"/>
        </w:rPr>
        <w:t>důvodu pohlaví.“</w:t>
      </w:r>
      <w:r w:rsidRPr="002B5E62">
        <w:rPr>
          <w:rFonts w:cstheme="minorHAnsi"/>
          <w:i/>
          <w:noProof/>
          <w:color w:val="808080" w:themeColor="background1" w:themeShade="80"/>
        </w:rPr>
        <w:tab/>
      </w:r>
    </w:p>
    <w:p w14:paraId="24251B4C" w14:textId="77777777" w:rsidR="00784758" w:rsidRPr="006B528B" w:rsidRDefault="00784758" w:rsidP="002B5E62">
      <w:pPr>
        <w:pStyle w:val="OdrkuU2"/>
        <w:rPr>
          <w:noProof/>
        </w:rPr>
      </w:pPr>
      <w:r>
        <w:rPr>
          <w:noProof/>
        </w:rPr>
        <w:t>Připouští</w:t>
      </w:r>
    </w:p>
    <w:p w14:paraId="3E94FCA4" w14:textId="77777777" w:rsidR="00784758" w:rsidRPr="006B528B" w:rsidRDefault="00784758" w:rsidP="002B5E62">
      <w:pPr>
        <w:pStyle w:val="OdrkuU2"/>
        <w:rPr>
          <w:noProof/>
        </w:rPr>
      </w:pPr>
      <w:r>
        <w:rPr>
          <w:noProof/>
        </w:rPr>
        <w:t>Nepřipouští</w:t>
      </w:r>
    </w:p>
    <w:p w14:paraId="74ACE4BC" w14:textId="77777777" w:rsidR="00784758" w:rsidRPr="006B528B" w:rsidRDefault="00784758" w:rsidP="002B5E62">
      <w:pPr>
        <w:pStyle w:val="OdrkuU2"/>
        <w:rPr>
          <w:noProof/>
        </w:rPr>
      </w:pPr>
      <w:r w:rsidRPr="006B528B">
        <w:rPr>
          <w:noProof/>
        </w:rPr>
        <w:t>Komentář:</w:t>
      </w:r>
    </w:p>
    <w:p w14:paraId="4959FA78" w14:textId="6C4066DB" w:rsidR="00784758" w:rsidRPr="00A97054" w:rsidRDefault="00784758" w:rsidP="00BA5F1A">
      <w:pPr>
        <w:pStyle w:val="slovnU1"/>
        <w:numPr>
          <w:ilvl w:val="0"/>
          <w:numId w:val="16"/>
        </w:numPr>
        <w:spacing w:before="60" w:after="20"/>
        <w:ind w:left="567" w:hanging="567"/>
        <w:rPr>
          <w:noProof/>
        </w:rPr>
      </w:pPr>
      <w:r w:rsidRPr="00A97054">
        <w:rPr>
          <w:noProof/>
        </w:rPr>
        <w:t>Byli jste řádně proškoleni</w:t>
      </w:r>
      <w:r w:rsidR="00871439">
        <w:rPr>
          <w:noProof/>
        </w:rPr>
        <w:t xml:space="preserve"> a </w:t>
      </w:r>
      <w:r w:rsidRPr="00A97054">
        <w:rPr>
          <w:noProof/>
        </w:rPr>
        <w:t>seznámeni</w:t>
      </w:r>
      <w:r w:rsidR="00871439">
        <w:rPr>
          <w:noProof/>
        </w:rPr>
        <w:t xml:space="preserve"> s </w:t>
      </w:r>
      <w:r w:rsidRPr="00A97054">
        <w:rPr>
          <w:noProof/>
        </w:rPr>
        <w:t xml:space="preserve">vaší náplní práce? </w:t>
      </w:r>
    </w:p>
    <w:p w14:paraId="1BEA9E25" w14:textId="77777777" w:rsidR="00784758" w:rsidRPr="006B528B" w:rsidRDefault="00784758" w:rsidP="002846CB">
      <w:pPr>
        <w:pStyle w:val="OdrkuU2"/>
        <w:rPr>
          <w:noProof/>
        </w:rPr>
      </w:pPr>
      <w:r w:rsidRPr="006B528B">
        <w:rPr>
          <w:noProof/>
        </w:rPr>
        <w:t>Rozhodně ano</w:t>
      </w:r>
    </w:p>
    <w:p w14:paraId="12C1AF09" w14:textId="77777777" w:rsidR="00784758" w:rsidRPr="006B528B" w:rsidRDefault="00784758" w:rsidP="002846CB">
      <w:pPr>
        <w:pStyle w:val="OdrkuU2"/>
        <w:rPr>
          <w:noProof/>
        </w:rPr>
      </w:pPr>
      <w:r w:rsidRPr="006B528B">
        <w:rPr>
          <w:noProof/>
        </w:rPr>
        <w:t>Spíše ano</w:t>
      </w:r>
    </w:p>
    <w:p w14:paraId="2B64AB96" w14:textId="77777777" w:rsidR="00784758" w:rsidRPr="006B528B" w:rsidRDefault="00784758" w:rsidP="002846CB">
      <w:pPr>
        <w:pStyle w:val="OdrkuU2"/>
        <w:rPr>
          <w:noProof/>
        </w:rPr>
      </w:pPr>
      <w:r w:rsidRPr="006B528B">
        <w:rPr>
          <w:noProof/>
        </w:rPr>
        <w:t>Spíše ne</w:t>
      </w:r>
    </w:p>
    <w:p w14:paraId="50175FA0" w14:textId="77777777" w:rsidR="00784758" w:rsidRPr="006B528B" w:rsidRDefault="00784758" w:rsidP="002846CB">
      <w:pPr>
        <w:pStyle w:val="OdrkuU2"/>
        <w:rPr>
          <w:noProof/>
        </w:rPr>
      </w:pPr>
      <w:r w:rsidRPr="006B528B">
        <w:rPr>
          <w:noProof/>
        </w:rPr>
        <w:t>Rozhodně ne</w:t>
      </w:r>
    </w:p>
    <w:p w14:paraId="2BBC5791" w14:textId="77777777" w:rsidR="00784758" w:rsidRPr="006B528B" w:rsidRDefault="00784758" w:rsidP="002846CB">
      <w:pPr>
        <w:pStyle w:val="OdrkuU2"/>
        <w:rPr>
          <w:noProof/>
        </w:rPr>
      </w:pPr>
      <w:r w:rsidRPr="006B528B">
        <w:rPr>
          <w:noProof/>
        </w:rPr>
        <w:t xml:space="preserve">Nevím </w:t>
      </w:r>
    </w:p>
    <w:p w14:paraId="60657EEE" w14:textId="634D4DDD" w:rsidR="00784758" w:rsidRPr="00A97054" w:rsidRDefault="00784758" w:rsidP="00BA5F1A">
      <w:pPr>
        <w:pStyle w:val="slovnU1"/>
        <w:numPr>
          <w:ilvl w:val="0"/>
          <w:numId w:val="16"/>
        </w:numPr>
        <w:spacing w:before="60" w:after="20"/>
        <w:ind w:left="567" w:hanging="567"/>
        <w:rPr>
          <w:noProof/>
        </w:rPr>
      </w:pPr>
      <w:r w:rsidRPr="00A97054">
        <w:rPr>
          <w:noProof/>
        </w:rPr>
        <w:t>Máte podle vás jasně stanovené kompetence</w:t>
      </w:r>
      <w:r w:rsidR="00871439">
        <w:rPr>
          <w:noProof/>
        </w:rPr>
        <w:t xml:space="preserve"> a </w:t>
      </w:r>
      <w:r w:rsidRPr="00A97054">
        <w:rPr>
          <w:noProof/>
        </w:rPr>
        <w:t xml:space="preserve">odpovědnosti? </w:t>
      </w:r>
    </w:p>
    <w:p w14:paraId="30C3681F" w14:textId="77777777" w:rsidR="00784758" w:rsidRPr="006B528B" w:rsidRDefault="00784758" w:rsidP="002846CB">
      <w:pPr>
        <w:pStyle w:val="OdrkuU2"/>
        <w:rPr>
          <w:noProof/>
        </w:rPr>
      </w:pPr>
      <w:r w:rsidRPr="006B528B">
        <w:rPr>
          <w:noProof/>
        </w:rPr>
        <w:t xml:space="preserve">Ano </w:t>
      </w:r>
    </w:p>
    <w:p w14:paraId="537E4A2C" w14:textId="77777777" w:rsidR="00784758" w:rsidRPr="006B528B" w:rsidRDefault="00784758" w:rsidP="002846CB">
      <w:pPr>
        <w:pStyle w:val="OdrkuU2"/>
        <w:rPr>
          <w:noProof/>
        </w:rPr>
      </w:pPr>
      <w:r w:rsidRPr="006B528B">
        <w:rPr>
          <w:noProof/>
        </w:rPr>
        <w:t xml:space="preserve">Ne </w:t>
      </w:r>
    </w:p>
    <w:p w14:paraId="2EF05CD1" w14:textId="77777777" w:rsidR="00784758" w:rsidRPr="006B528B" w:rsidRDefault="00784758" w:rsidP="002846CB">
      <w:pPr>
        <w:pStyle w:val="OdrkuU2"/>
        <w:rPr>
          <w:noProof/>
        </w:rPr>
      </w:pPr>
      <w:r w:rsidRPr="006B528B">
        <w:rPr>
          <w:noProof/>
        </w:rPr>
        <w:t>Komentář:</w:t>
      </w:r>
    </w:p>
    <w:p w14:paraId="090A4F0F" w14:textId="40628D8F" w:rsidR="00784758" w:rsidRPr="00A97054" w:rsidRDefault="00784758" w:rsidP="00BA5F1A">
      <w:pPr>
        <w:pStyle w:val="slovnU1"/>
        <w:numPr>
          <w:ilvl w:val="0"/>
          <w:numId w:val="16"/>
        </w:numPr>
        <w:spacing w:before="60" w:after="20"/>
        <w:ind w:left="567" w:hanging="567"/>
        <w:rPr>
          <w:noProof/>
        </w:rPr>
      </w:pPr>
      <w:r w:rsidRPr="00A97054">
        <w:rPr>
          <w:noProof/>
        </w:rPr>
        <w:lastRenderedPageBreak/>
        <w:t>Jsou podle vás organizační</w:t>
      </w:r>
      <w:r w:rsidR="00871439">
        <w:rPr>
          <w:noProof/>
        </w:rPr>
        <w:t xml:space="preserve"> a </w:t>
      </w:r>
      <w:r w:rsidRPr="00A97054">
        <w:rPr>
          <w:noProof/>
        </w:rPr>
        <w:t>pracovní procesy</w:t>
      </w:r>
      <w:r w:rsidR="00871439">
        <w:rPr>
          <w:noProof/>
        </w:rPr>
        <w:t xml:space="preserve"> i </w:t>
      </w:r>
      <w:r w:rsidRPr="00A97054">
        <w:rPr>
          <w:noProof/>
        </w:rPr>
        <w:t>postupy</w:t>
      </w:r>
      <w:r w:rsidR="00871439">
        <w:rPr>
          <w:noProof/>
        </w:rPr>
        <w:t xml:space="preserve"> v </w:t>
      </w:r>
      <w:r w:rsidRPr="00A97054">
        <w:rPr>
          <w:noProof/>
        </w:rPr>
        <w:t>souladu</w:t>
      </w:r>
      <w:r w:rsidR="00871439">
        <w:rPr>
          <w:noProof/>
        </w:rPr>
        <w:t xml:space="preserve"> s </w:t>
      </w:r>
      <w:r w:rsidRPr="00A97054">
        <w:rPr>
          <w:noProof/>
        </w:rPr>
        <w:t>vaší pracovní náplní</w:t>
      </w:r>
      <w:r w:rsidR="00871439">
        <w:rPr>
          <w:noProof/>
        </w:rPr>
        <w:t xml:space="preserve"> a </w:t>
      </w:r>
      <w:r w:rsidRPr="00A97054">
        <w:rPr>
          <w:noProof/>
        </w:rPr>
        <w:t xml:space="preserve">vašimi reálnými možnostmi? </w:t>
      </w:r>
    </w:p>
    <w:p w14:paraId="6B87973D" w14:textId="435AE340" w:rsidR="00784758" w:rsidRPr="002846CB" w:rsidRDefault="00784758" w:rsidP="002846CB">
      <w:pPr>
        <w:spacing w:after="60"/>
        <w:ind w:left="567"/>
        <w:jc w:val="both"/>
        <w:rPr>
          <w:rFonts w:cstheme="minorHAnsi"/>
          <w:i/>
          <w:noProof/>
          <w:color w:val="808080" w:themeColor="background1" w:themeShade="80"/>
        </w:rPr>
      </w:pPr>
      <w:r w:rsidRPr="002846CB">
        <w:rPr>
          <w:rFonts w:cstheme="minorHAnsi"/>
          <w:i/>
          <w:noProof/>
          <w:color w:val="808080" w:themeColor="background1" w:themeShade="80"/>
        </w:rPr>
        <w:t>Podle ust. §300 odst. zákoníku práce „ je zaměstnavatel povinen při určení množství požadované práce</w:t>
      </w:r>
      <w:r w:rsidR="00871439">
        <w:rPr>
          <w:rFonts w:cstheme="minorHAnsi"/>
          <w:i/>
          <w:noProof/>
          <w:color w:val="808080" w:themeColor="background1" w:themeShade="80"/>
        </w:rPr>
        <w:t xml:space="preserve"> a </w:t>
      </w:r>
      <w:r w:rsidRPr="002846CB">
        <w:rPr>
          <w:rFonts w:cstheme="minorHAnsi"/>
          <w:i/>
          <w:noProof/>
          <w:color w:val="808080" w:themeColor="background1" w:themeShade="80"/>
        </w:rPr>
        <w:t>pracovního tempa vzít</w:t>
      </w:r>
      <w:r w:rsidR="00871439">
        <w:rPr>
          <w:rFonts w:cstheme="minorHAnsi"/>
          <w:i/>
          <w:noProof/>
          <w:color w:val="808080" w:themeColor="background1" w:themeShade="80"/>
        </w:rPr>
        <w:t xml:space="preserve"> v </w:t>
      </w:r>
      <w:r w:rsidRPr="002846CB">
        <w:rPr>
          <w:rFonts w:cstheme="minorHAnsi"/>
          <w:i/>
          <w:noProof/>
          <w:color w:val="808080" w:themeColor="background1" w:themeShade="80"/>
        </w:rPr>
        <w:t>úvahu fyziologické</w:t>
      </w:r>
      <w:r w:rsidR="00871439">
        <w:rPr>
          <w:rFonts w:cstheme="minorHAnsi"/>
          <w:i/>
          <w:noProof/>
          <w:color w:val="808080" w:themeColor="background1" w:themeShade="80"/>
        </w:rPr>
        <w:t xml:space="preserve"> a </w:t>
      </w:r>
      <w:r w:rsidRPr="002846CB">
        <w:rPr>
          <w:rFonts w:cstheme="minorHAnsi"/>
          <w:i/>
          <w:noProof/>
          <w:color w:val="808080" w:themeColor="background1" w:themeShade="80"/>
        </w:rPr>
        <w:t>neuropsychické možnosti zaměstnance, předpisy k zajištění BOZP</w:t>
      </w:r>
      <w:r w:rsidR="00871439">
        <w:rPr>
          <w:rFonts w:cstheme="minorHAnsi"/>
          <w:i/>
          <w:noProof/>
          <w:color w:val="808080" w:themeColor="background1" w:themeShade="80"/>
        </w:rPr>
        <w:t xml:space="preserve"> a </w:t>
      </w:r>
      <w:r w:rsidRPr="002846CB">
        <w:rPr>
          <w:rFonts w:cstheme="minorHAnsi"/>
          <w:i/>
          <w:noProof/>
          <w:color w:val="808080" w:themeColor="background1" w:themeShade="80"/>
        </w:rPr>
        <w:t>čas na přirozené potřeby, jídlo</w:t>
      </w:r>
      <w:r w:rsidR="00871439">
        <w:rPr>
          <w:rFonts w:cstheme="minorHAnsi"/>
          <w:i/>
          <w:noProof/>
          <w:color w:val="808080" w:themeColor="background1" w:themeShade="80"/>
        </w:rPr>
        <w:t xml:space="preserve"> a </w:t>
      </w:r>
      <w:r w:rsidRPr="002846CB">
        <w:rPr>
          <w:rFonts w:cstheme="minorHAnsi"/>
          <w:i/>
          <w:noProof/>
          <w:color w:val="808080" w:themeColor="background1" w:themeShade="80"/>
        </w:rPr>
        <w:t>oddech. Množství požadované práce</w:t>
      </w:r>
      <w:r w:rsidR="00871439">
        <w:rPr>
          <w:rFonts w:cstheme="minorHAnsi"/>
          <w:i/>
          <w:noProof/>
          <w:color w:val="808080" w:themeColor="background1" w:themeShade="80"/>
        </w:rPr>
        <w:t xml:space="preserve"> a </w:t>
      </w:r>
      <w:r w:rsidRPr="002846CB">
        <w:rPr>
          <w:rFonts w:cstheme="minorHAnsi"/>
          <w:i/>
          <w:noProof/>
          <w:color w:val="808080" w:themeColor="background1" w:themeShade="80"/>
        </w:rPr>
        <w:t>pracovní tempo je možné určit také normou spotřeby práce.“</w:t>
      </w:r>
    </w:p>
    <w:p w14:paraId="67BFBA89" w14:textId="77777777" w:rsidR="00784758" w:rsidRPr="006B528B" w:rsidRDefault="00784758" w:rsidP="002846CB">
      <w:pPr>
        <w:pStyle w:val="OdrkuU2"/>
        <w:rPr>
          <w:noProof/>
        </w:rPr>
      </w:pPr>
      <w:r w:rsidRPr="006B528B">
        <w:rPr>
          <w:noProof/>
        </w:rPr>
        <w:t>Rozhodně ano</w:t>
      </w:r>
    </w:p>
    <w:p w14:paraId="4163F93A" w14:textId="77777777" w:rsidR="00784758" w:rsidRPr="006B528B" w:rsidRDefault="00784758" w:rsidP="002846CB">
      <w:pPr>
        <w:pStyle w:val="OdrkuU2"/>
        <w:rPr>
          <w:noProof/>
        </w:rPr>
      </w:pPr>
      <w:r w:rsidRPr="006B528B">
        <w:rPr>
          <w:noProof/>
        </w:rPr>
        <w:t>Spíše ano</w:t>
      </w:r>
    </w:p>
    <w:p w14:paraId="335D0FA5" w14:textId="77777777" w:rsidR="00784758" w:rsidRPr="006B528B" w:rsidRDefault="00784758" w:rsidP="002846CB">
      <w:pPr>
        <w:pStyle w:val="OdrkuU2"/>
        <w:rPr>
          <w:noProof/>
        </w:rPr>
      </w:pPr>
      <w:r w:rsidRPr="006B528B">
        <w:rPr>
          <w:noProof/>
        </w:rPr>
        <w:t>Spíše ne</w:t>
      </w:r>
    </w:p>
    <w:p w14:paraId="142E0429" w14:textId="77777777" w:rsidR="00784758" w:rsidRPr="006B528B" w:rsidRDefault="00784758" w:rsidP="002846CB">
      <w:pPr>
        <w:pStyle w:val="OdrkuU2"/>
        <w:rPr>
          <w:noProof/>
        </w:rPr>
      </w:pPr>
      <w:r w:rsidRPr="006B528B">
        <w:rPr>
          <w:noProof/>
        </w:rPr>
        <w:t>Rozhodně ne</w:t>
      </w:r>
    </w:p>
    <w:p w14:paraId="44625CDB" w14:textId="77777777" w:rsidR="00784758" w:rsidRPr="006B528B" w:rsidRDefault="00784758" w:rsidP="002846CB">
      <w:pPr>
        <w:pStyle w:val="OdrkuU2"/>
        <w:rPr>
          <w:noProof/>
        </w:rPr>
      </w:pPr>
      <w:r w:rsidRPr="006B528B">
        <w:rPr>
          <w:noProof/>
        </w:rPr>
        <w:t>Nevím</w:t>
      </w:r>
    </w:p>
    <w:p w14:paraId="33A4DE11" w14:textId="58B7FECA" w:rsidR="00784758" w:rsidRPr="00A97054" w:rsidRDefault="00784758" w:rsidP="00BA5F1A">
      <w:pPr>
        <w:pStyle w:val="slovnU1"/>
        <w:numPr>
          <w:ilvl w:val="0"/>
          <w:numId w:val="16"/>
        </w:numPr>
        <w:spacing w:before="60" w:after="20"/>
        <w:ind w:left="567" w:hanging="567"/>
        <w:rPr>
          <w:noProof/>
        </w:rPr>
      </w:pPr>
      <w:r w:rsidRPr="00A97054">
        <w:rPr>
          <w:noProof/>
        </w:rPr>
        <w:t>Myslíte si, že jste spravedlivě odměňován/a</w:t>
      </w:r>
      <w:r w:rsidR="00871439">
        <w:rPr>
          <w:noProof/>
        </w:rPr>
        <w:t xml:space="preserve"> v </w:t>
      </w:r>
      <w:r w:rsidRPr="00A97054">
        <w:rPr>
          <w:noProof/>
        </w:rPr>
        <w:t>návaznosti na váš pracovní výkon?</w:t>
      </w:r>
    </w:p>
    <w:p w14:paraId="56E7F66F" w14:textId="77777777" w:rsidR="00784758" w:rsidRPr="006B528B" w:rsidRDefault="00784758" w:rsidP="002846CB">
      <w:pPr>
        <w:pStyle w:val="OdrkuU2"/>
        <w:rPr>
          <w:noProof/>
        </w:rPr>
      </w:pPr>
      <w:r w:rsidRPr="006B528B">
        <w:rPr>
          <w:noProof/>
        </w:rPr>
        <w:t>Ano</w:t>
      </w:r>
    </w:p>
    <w:p w14:paraId="1BE5EC60" w14:textId="77777777" w:rsidR="00784758" w:rsidRPr="006B528B" w:rsidRDefault="00784758" w:rsidP="002846CB">
      <w:pPr>
        <w:pStyle w:val="OdrkuU2"/>
        <w:rPr>
          <w:noProof/>
        </w:rPr>
      </w:pPr>
      <w:r w:rsidRPr="006B528B">
        <w:rPr>
          <w:noProof/>
        </w:rPr>
        <w:t>Ne</w:t>
      </w:r>
    </w:p>
    <w:p w14:paraId="5EA9CF80" w14:textId="77777777" w:rsidR="00784758" w:rsidRPr="006B528B" w:rsidRDefault="00784758" w:rsidP="002846CB">
      <w:pPr>
        <w:pStyle w:val="OdrkuU2"/>
        <w:rPr>
          <w:noProof/>
        </w:rPr>
      </w:pPr>
      <w:r w:rsidRPr="006B528B">
        <w:rPr>
          <w:noProof/>
        </w:rPr>
        <w:t>Nevím</w:t>
      </w:r>
    </w:p>
    <w:p w14:paraId="338A5D48" w14:textId="77777777" w:rsidR="00784758" w:rsidRPr="006B528B" w:rsidRDefault="00784758" w:rsidP="002846CB">
      <w:pPr>
        <w:pStyle w:val="OdrkuU2"/>
        <w:rPr>
          <w:noProof/>
        </w:rPr>
      </w:pPr>
      <w:r w:rsidRPr="006B528B">
        <w:rPr>
          <w:noProof/>
        </w:rPr>
        <w:t>Komentář:</w:t>
      </w:r>
    </w:p>
    <w:p w14:paraId="76AEBFA6" w14:textId="22660FB5" w:rsidR="00784758" w:rsidRPr="00A97054" w:rsidRDefault="00784758" w:rsidP="00BA5F1A">
      <w:pPr>
        <w:pStyle w:val="slovnU1"/>
        <w:numPr>
          <w:ilvl w:val="0"/>
          <w:numId w:val="16"/>
        </w:numPr>
        <w:spacing w:before="60" w:after="20"/>
        <w:ind w:left="567" w:hanging="567"/>
        <w:rPr>
          <w:noProof/>
        </w:rPr>
      </w:pPr>
      <w:r w:rsidRPr="00A97054">
        <w:rPr>
          <w:noProof/>
        </w:rPr>
        <w:t>Jsou kontroly ze strany vašich nadřízených přiměřené</w:t>
      </w:r>
      <w:r w:rsidR="00871439">
        <w:rPr>
          <w:noProof/>
        </w:rPr>
        <w:t xml:space="preserve"> a </w:t>
      </w:r>
      <w:r w:rsidRPr="00A97054">
        <w:rPr>
          <w:noProof/>
        </w:rPr>
        <w:t>adekvátní?</w:t>
      </w:r>
    </w:p>
    <w:p w14:paraId="28FB4827" w14:textId="70BD5874" w:rsidR="00784758" w:rsidRPr="002846CB" w:rsidRDefault="00784758" w:rsidP="002846CB">
      <w:pPr>
        <w:spacing w:after="60"/>
        <w:ind w:left="567"/>
        <w:jc w:val="both"/>
        <w:rPr>
          <w:rFonts w:cstheme="minorHAnsi"/>
          <w:i/>
          <w:noProof/>
          <w:color w:val="808080" w:themeColor="background1" w:themeShade="80"/>
        </w:rPr>
      </w:pPr>
      <w:r w:rsidRPr="002846CB">
        <w:rPr>
          <w:rFonts w:cstheme="minorHAnsi"/>
          <w:i/>
          <w:noProof/>
          <w:color w:val="808080" w:themeColor="background1" w:themeShade="80"/>
        </w:rPr>
        <w:t>Dle ust. § 316 odst. 1. zákoníku práce „zaměstnanci nesmějí bez souhlasu zaměstnavatele užívat pro svou osobní potřebu výrobní</w:t>
      </w:r>
      <w:r w:rsidR="00871439">
        <w:rPr>
          <w:rFonts w:cstheme="minorHAnsi"/>
          <w:i/>
          <w:noProof/>
          <w:color w:val="808080" w:themeColor="background1" w:themeShade="80"/>
        </w:rPr>
        <w:t xml:space="preserve"> a </w:t>
      </w:r>
      <w:r w:rsidRPr="002846CB">
        <w:rPr>
          <w:rFonts w:cstheme="minorHAnsi"/>
          <w:i/>
          <w:noProof/>
          <w:color w:val="808080" w:themeColor="background1" w:themeShade="80"/>
        </w:rPr>
        <w:t>pracovní prostředky zaměstnavatele včetně výpočetní techniky ani jeho telekomunikační zařízení. Dodržování zákazu podle věty první je zaměstnavatel oprávněn přiměřeným způsobem kontrolovat.“</w:t>
      </w:r>
    </w:p>
    <w:p w14:paraId="21020D0A" w14:textId="77777777" w:rsidR="00784758" w:rsidRPr="006B528B" w:rsidRDefault="00784758" w:rsidP="002846CB">
      <w:pPr>
        <w:pStyle w:val="OdrkuU2"/>
        <w:rPr>
          <w:noProof/>
        </w:rPr>
      </w:pPr>
      <w:r w:rsidRPr="006B528B">
        <w:rPr>
          <w:noProof/>
        </w:rPr>
        <w:t xml:space="preserve">Ano </w:t>
      </w:r>
    </w:p>
    <w:p w14:paraId="66BAF399" w14:textId="77777777" w:rsidR="00784758" w:rsidRPr="006B528B" w:rsidRDefault="00784758" w:rsidP="002846CB">
      <w:pPr>
        <w:pStyle w:val="OdrkuU2"/>
        <w:rPr>
          <w:noProof/>
        </w:rPr>
      </w:pPr>
      <w:r w:rsidRPr="006B528B">
        <w:rPr>
          <w:noProof/>
        </w:rPr>
        <w:t>Ne</w:t>
      </w:r>
    </w:p>
    <w:p w14:paraId="2D2032EA" w14:textId="77777777" w:rsidR="00784758" w:rsidRDefault="00784758" w:rsidP="002846CB">
      <w:pPr>
        <w:pStyle w:val="OdrkuU2"/>
        <w:rPr>
          <w:noProof/>
        </w:rPr>
      </w:pPr>
      <w:r w:rsidRPr="006B528B">
        <w:rPr>
          <w:noProof/>
        </w:rPr>
        <w:t xml:space="preserve">Komentář: </w:t>
      </w:r>
    </w:p>
    <w:p w14:paraId="7C427674" w14:textId="1096F84F" w:rsidR="00784758" w:rsidRPr="00A97054" w:rsidRDefault="00784758" w:rsidP="00BA5F1A">
      <w:pPr>
        <w:pStyle w:val="slovnU1"/>
        <w:numPr>
          <w:ilvl w:val="0"/>
          <w:numId w:val="16"/>
        </w:numPr>
        <w:spacing w:before="60" w:after="20"/>
        <w:ind w:left="567" w:hanging="567"/>
        <w:rPr>
          <w:noProof/>
        </w:rPr>
      </w:pPr>
      <w:r w:rsidRPr="00A97054">
        <w:rPr>
          <w:noProof/>
        </w:rPr>
        <w:t>Vnímáte způsoby kontroly vaší osoby jako slučitelné</w:t>
      </w:r>
      <w:r w:rsidR="00871439">
        <w:rPr>
          <w:noProof/>
        </w:rPr>
        <w:t xml:space="preserve"> s </w:t>
      </w:r>
      <w:r w:rsidRPr="00A97054">
        <w:rPr>
          <w:noProof/>
        </w:rPr>
        <w:t>dodržováním zásady ochrany osobnosti</w:t>
      </w:r>
      <w:r w:rsidR="00871439">
        <w:rPr>
          <w:noProof/>
        </w:rPr>
        <w:t xml:space="preserve"> a </w:t>
      </w:r>
      <w:r w:rsidRPr="00A97054">
        <w:rPr>
          <w:noProof/>
        </w:rPr>
        <w:t xml:space="preserve">lidské důstojnosti? </w:t>
      </w:r>
    </w:p>
    <w:p w14:paraId="1CC73D93" w14:textId="15525CC0" w:rsidR="00784758" w:rsidRPr="002846CB" w:rsidRDefault="00784758" w:rsidP="002846CB">
      <w:pPr>
        <w:spacing w:after="60"/>
        <w:ind w:left="567"/>
        <w:jc w:val="both"/>
        <w:rPr>
          <w:rFonts w:cstheme="minorHAnsi"/>
          <w:i/>
          <w:noProof/>
          <w:color w:val="808080" w:themeColor="background1" w:themeShade="80"/>
        </w:rPr>
      </w:pPr>
      <w:r w:rsidRPr="002846CB">
        <w:rPr>
          <w:rFonts w:cstheme="minorHAnsi"/>
          <w:i/>
          <w:noProof/>
          <w:color w:val="808080" w:themeColor="background1" w:themeShade="80"/>
        </w:rPr>
        <w:t>Dle ust. § 248 odst. 2. zákoníku práce „zaměstnavatel je</w:t>
      </w:r>
      <w:r w:rsidR="00871439">
        <w:rPr>
          <w:rFonts w:cstheme="minorHAnsi"/>
          <w:i/>
          <w:noProof/>
          <w:color w:val="808080" w:themeColor="background1" w:themeShade="80"/>
        </w:rPr>
        <w:t xml:space="preserve"> z </w:t>
      </w:r>
      <w:r w:rsidRPr="002846CB">
        <w:rPr>
          <w:rFonts w:cstheme="minorHAnsi"/>
          <w:i/>
          <w:noProof/>
          <w:color w:val="808080" w:themeColor="background1" w:themeShade="80"/>
        </w:rPr>
        <w:t>důvodu ochrany majetku oprávněn</w:t>
      </w:r>
      <w:r w:rsidR="00871439">
        <w:rPr>
          <w:rFonts w:cstheme="minorHAnsi"/>
          <w:i/>
          <w:noProof/>
          <w:color w:val="808080" w:themeColor="background1" w:themeShade="80"/>
        </w:rPr>
        <w:t xml:space="preserve"> v </w:t>
      </w:r>
      <w:r w:rsidRPr="002846CB">
        <w:rPr>
          <w:rFonts w:cstheme="minorHAnsi"/>
          <w:i/>
          <w:noProof/>
          <w:color w:val="808080" w:themeColor="background1" w:themeShade="80"/>
        </w:rPr>
        <w:t>nezbytném rozsahu provádět kontrolu věcí, které zaměstnanci k němu vnášejí nebo od něho odnášejí, popřípadě provádět prohlídky zaměstnanců. Při kontrole</w:t>
      </w:r>
      <w:r w:rsidR="00871439">
        <w:rPr>
          <w:rFonts w:cstheme="minorHAnsi"/>
          <w:i/>
          <w:noProof/>
          <w:color w:val="808080" w:themeColor="background1" w:themeShade="80"/>
        </w:rPr>
        <w:t xml:space="preserve"> a </w:t>
      </w:r>
      <w:r w:rsidRPr="002846CB">
        <w:rPr>
          <w:rFonts w:cstheme="minorHAnsi"/>
          <w:i/>
          <w:noProof/>
          <w:color w:val="808080" w:themeColor="background1" w:themeShade="80"/>
        </w:rPr>
        <w:t>prohlídce podle věty první musí být dodržena ochrana osobnosti. Osobní prohlídku může provádět pouze fyzická osoba stejného pohlaví.“</w:t>
      </w:r>
    </w:p>
    <w:p w14:paraId="52477BC1" w14:textId="77777777" w:rsidR="00784758" w:rsidRPr="006B528B" w:rsidRDefault="00784758" w:rsidP="002846CB">
      <w:pPr>
        <w:pStyle w:val="OdrkuU2"/>
        <w:rPr>
          <w:noProof/>
        </w:rPr>
      </w:pPr>
      <w:r w:rsidRPr="006B528B">
        <w:rPr>
          <w:noProof/>
        </w:rPr>
        <w:t xml:space="preserve">Ano </w:t>
      </w:r>
    </w:p>
    <w:p w14:paraId="1B63799A" w14:textId="77777777" w:rsidR="00784758" w:rsidRPr="006B528B" w:rsidRDefault="00784758" w:rsidP="002846CB">
      <w:pPr>
        <w:pStyle w:val="OdrkuU2"/>
        <w:rPr>
          <w:noProof/>
        </w:rPr>
      </w:pPr>
      <w:r w:rsidRPr="006B528B">
        <w:rPr>
          <w:noProof/>
        </w:rPr>
        <w:t>Ne</w:t>
      </w:r>
    </w:p>
    <w:p w14:paraId="523CBE4B" w14:textId="77777777" w:rsidR="00784758" w:rsidRPr="006B528B" w:rsidRDefault="00784758" w:rsidP="002846CB">
      <w:pPr>
        <w:pStyle w:val="OdrkuU2"/>
        <w:rPr>
          <w:noProof/>
        </w:rPr>
      </w:pPr>
      <w:r w:rsidRPr="006B528B">
        <w:rPr>
          <w:noProof/>
        </w:rPr>
        <w:t xml:space="preserve">Komentář: </w:t>
      </w:r>
    </w:p>
    <w:p w14:paraId="14091EEE" w14:textId="77777777" w:rsidR="00784758" w:rsidRPr="00A97054" w:rsidRDefault="00784758" w:rsidP="00BA5F1A">
      <w:pPr>
        <w:pStyle w:val="slovnU1"/>
        <w:numPr>
          <w:ilvl w:val="0"/>
          <w:numId w:val="16"/>
        </w:numPr>
        <w:spacing w:before="60" w:after="20"/>
        <w:ind w:left="567" w:hanging="567"/>
        <w:rPr>
          <w:noProof/>
        </w:rPr>
      </w:pPr>
      <w:r w:rsidRPr="00A97054">
        <w:rPr>
          <w:noProof/>
        </w:rPr>
        <w:t>Máte odborovou organizaci?</w:t>
      </w:r>
    </w:p>
    <w:p w14:paraId="3CF45ED6" w14:textId="77777777" w:rsidR="00784758" w:rsidRPr="006B528B" w:rsidRDefault="00784758" w:rsidP="002846CB">
      <w:pPr>
        <w:pStyle w:val="OdrkuU2"/>
        <w:rPr>
          <w:noProof/>
        </w:rPr>
      </w:pPr>
      <w:r w:rsidRPr="006B528B">
        <w:rPr>
          <w:noProof/>
        </w:rPr>
        <w:t xml:space="preserve">Ano </w:t>
      </w:r>
    </w:p>
    <w:p w14:paraId="05E7116F" w14:textId="77777777" w:rsidR="00784758" w:rsidRPr="006B528B" w:rsidRDefault="00784758" w:rsidP="002846CB">
      <w:pPr>
        <w:pStyle w:val="OdrkuU2"/>
        <w:rPr>
          <w:noProof/>
        </w:rPr>
      </w:pPr>
      <w:r w:rsidRPr="006B528B">
        <w:rPr>
          <w:noProof/>
        </w:rPr>
        <w:t>Ne</w:t>
      </w:r>
    </w:p>
    <w:p w14:paraId="0C949310" w14:textId="77777777" w:rsidR="00784758" w:rsidRPr="006B528B" w:rsidRDefault="00784758" w:rsidP="002846CB">
      <w:pPr>
        <w:pStyle w:val="OdrkuU2"/>
        <w:rPr>
          <w:noProof/>
        </w:rPr>
      </w:pPr>
      <w:r>
        <w:rPr>
          <w:noProof/>
        </w:rPr>
        <w:t>Nevím</w:t>
      </w:r>
    </w:p>
    <w:p w14:paraId="6CA35B1A" w14:textId="4C0F9E69" w:rsidR="00784758" w:rsidRPr="00A97054" w:rsidRDefault="00784758" w:rsidP="00BA5F1A">
      <w:pPr>
        <w:pStyle w:val="slovnU1"/>
        <w:numPr>
          <w:ilvl w:val="0"/>
          <w:numId w:val="16"/>
        </w:numPr>
        <w:spacing w:before="60" w:after="20"/>
        <w:ind w:left="567" w:hanging="567"/>
        <w:rPr>
          <w:noProof/>
        </w:rPr>
      </w:pPr>
      <w:r w:rsidRPr="00A97054">
        <w:rPr>
          <w:noProof/>
        </w:rPr>
        <w:t>Pokud máte odborovou organizaci, jak vnímáte spolupráci mezi ní</w:t>
      </w:r>
      <w:r w:rsidR="00871439">
        <w:rPr>
          <w:noProof/>
        </w:rPr>
        <w:t xml:space="preserve"> a </w:t>
      </w:r>
      <w:r w:rsidRPr="00A97054">
        <w:rPr>
          <w:noProof/>
        </w:rPr>
        <w:t>zaměstna</w:t>
      </w:r>
      <w:r w:rsidR="00C737C5">
        <w:rPr>
          <w:noProof/>
        </w:rPr>
        <w:softHyphen/>
      </w:r>
      <w:r w:rsidRPr="00A97054">
        <w:rPr>
          <w:noProof/>
        </w:rPr>
        <w:t>vatelem?</w:t>
      </w:r>
    </w:p>
    <w:p w14:paraId="51EAED9B" w14:textId="77777777" w:rsidR="00784758" w:rsidRPr="006B528B" w:rsidRDefault="00784758" w:rsidP="002846CB">
      <w:pPr>
        <w:pStyle w:val="OdrkuU2"/>
        <w:rPr>
          <w:noProof/>
        </w:rPr>
      </w:pPr>
      <w:r w:rsidRPr="006B528B">
        <w:rPr>
          <w:noProof/>
        </w:rPr>
        <w:t>Nedokáži posoudit</w:t>
      </w:r>
    </w:p>
    <w:p w14:paraId="3CAA2235" w14:textId="77777777" w:rsidR="00784758" w:rsidRPr="006B528B" w:rsidRDefault="00784758" w:rsidP="002846CB">
      <w:pPr>
        <w:pStyle w:val="OdrkuU2"/>
        <w:rPr>
          <w:noProof/>
        </w:rPr>
      </w:pPr>
      <w:r w:rsidRPr="006B528B">
        <w:rPr>
          <w:noProof/>
        </w:rPr>
        <w:t>Bezproblémová</w:t>
      </w:r>
    </w:p>
    <w:p w14:paraId="65EF2F5B" w14:textId="77777777" w:rsidR="00784758" w:rsidRPr="006B528B" w:rsidRDefault="00784758" w:rsidP="002846CB">
      <w:pPr>
        <w:pStyle w:val="OdrkuU2"/>
        <w:rPr>
          <w:noProof/>
        </w:rPr>
      </w:pPr>
      <w:r w:rsidRPr="006B528B">
        <w:rPr>
          <w:noProof/>
        </w:rPr>
        <w:t>Vynikající</w:t>
      </w:r>
    </w:p>
    <w:p w14:paraId="23F8A9AD" w14:textId="77777777" w:rsidR="00784758" w:rsidRPr="006B528B" w:rsidRDefault="00784758" w:rsidP="002846CB">
      <w:pPr>
        <w:pStyle w:val="OdrkuU2"/>
        <w:rPr>
          <w:noProof/>
        </w:rPr>
      </w:pPr>
      <w:r w:rsidRPr="006B528B">
        <w:rPr>
          <w:noProof/>
        </w:rPr>
        <w:t>Nespolupracující</w:t>
      </w:r>
    </w:p>
    <w:p w14:paraId="15920FBE" w14:textId="77777777" w:rsidR="00784758" w:rsidRPr="006B528B" w:rsidRDefault="00784758" w:rsidP="002846CB">
      <w:pPr>
        <w:pStyle w:val="OdrkuU2"/>
        <w:rPr>
          <w:noProof/>
        </w:rPr>
      </w:pPr>
      <w:r w:rsidRPr="006B528B">
        <w:rPr>
          <w:noProof/>
        </w:rPr>
        <w:t>Špatná</w:t>
      </w:r>
    </w:p>
    <w:p w14:paraId="1F72A0DA" w14:textId="77777777" w:rsidR="00784758" w:rsidRPr="006B528B" w:rsidRDefault="00784758" w:rsidP="002846CB">
      <w:pPr>
        <w:pStyle w:val="OdrkuU2"/>
        <w:rPr>
          <w:noProof/>
        </w:rPr>
      </w:pPr>
      <w:r w:rsidRPr="006B528B">
        <w:rPr>
          <w:noProof/>
        </w:rPr>
        <w:lastRenderedPageBreak/>
        <w:t xml:space="preserve">Jiné: </w:t>
      </w:r>
    </w:p>
    <w:p w14:paraId="31E3FCC0" w14:textId="56117368" w:rsidR="00784758" w:rsidRPr="00A97054" w:rsidRDefault="00784758" w:rsidP="00BA5F1A">
      <w:pPr>
        <w:pStyle w:val="slovnU1"/>
        <w:numPr>
          <w:ilvl w:val="0"/>
          <w:numId w:val="16"/>
        </w:numPr>
        <w:spacing w:before="60" w:after="20"/>
        <w:ind w:left="567" w:hanging="567"/>
        <w:rPr>
          <w:noProof/>
        </w:rPr>
      </w:pPr>
      <w:r w:rsidRPr="00A97054">
        <w:rPr>
          <w:noProof/>
        </w:rPr>
        <w:t>Vaše doporučení pro zlepšení vztahů</w:t>
      </w:r>
      <w:r w:rsidR="00871439">
        <w:rPr>
          <w:noProof/>
        </w:rPr>
        <w:t xml:space="preserve"> a </w:t>
      </w:r>
      <w:r w:rsidRPr="00A97054">
        <w:rPr>
          <w:noProof/>
        </w:rPr>
        <w:t xml:space="preserve">atmosféry na pracovišti: </w:t>
      </w:r>
    </w:p>
    <w:p w14:paraId="12642AD8" w14:textId="77777777" w:rsidR="00784758" w:rsidRPr="006B528B" w:rsidRDefault="00784758" w:rsidP="002846CB">
      <w:pPr>
        <w:pStyle w:val="OdrkuU2"/>
        <w:rPr>
          <w:noProof/>
        </w:rPr>
      </w:pPr>
      <w:r w:rsidRPr="006B528B">
        <w:rPr>
          <w:noProof/>
        </w:rPr>
        <w:t>Otevřená komunikace</w:t>
      </w:r>
    </w:p>
    <w:p w14:paraId="27CC52D3" w14:textId="77777777" w:rsidR="00784758" w:rsidRPr="006B528B" w:rsidRDefault="00784758" w:rsidP="002846CB">
      <w:pPr>
        <w:pStyle w:val="OdrkuU2"/>
        <w:rPr>
          <w:noProof/>
        </w:rPr>
      </w:pPr>
      <w:r w:rsidRPr="006B528B">
        <w:rPr>
          <w:noProof/>
        </w:rPr>
        <w:t>Zájem vedení</w:t>
      </w:r>
    </w:p>
    <w:p w14:paraId="64921E86" w14:textId="77777777" w:rsidR="00784758" w:rsidRPr="006B528B" w:rsidRDefault="00784758" w:rsidP="002846CB">
      <w:pPr>
        <w:pStyle w:val="OdrkuU2"/>
        <w:rPr>
          <w:noProof/>
        </w:rPr>
      </w:pPr>
      <w:r w:rsidRPr="006B528B">
        <w:rPr>
          <w:noProof/>
        </w:rPr>
        <w:t>Změna stylu řízení</w:t>
      </w:r>
    </w:p>
    <w:p w14:paraId="54A9EB85" w14:textId="77777777" w:rsidR="00784758" w:rsidRPr="006B528B" w:rsidRDefault="00784758" w:rsidP="002846CB">
      <w:pPr>
        <w:pStyle w:val="OdrkuU2"/>
        <w:rPr>
          <w:noProof/>
        </w:rPr>
      </w:pPr>
      <w:r w:rsidRPr="006B528B">
        <w:rPr>
          <w:noProof/>
        </w:rPr>
        <w:t>Změna stylu chování vedení / kolegů</w:t>
      </w:r>
    </w:p>
    <w:p w14:paraId="15BD3C4A" w14:textId="6FAFC1E1" w:rsidR="00784758" w:rsidRPr="006B528B" w:rsidRDefault="00784758" w:rsidP="002846CB">
      <w:pPr>
        <w:pStyle w:val="OdrkuU2"/>
        <w:rPr>
          <w:noProof/>
        </w:rPr>
      </w:pPr>
      <w:r w:rsidRPr="006B528B">
        <w:rPr>
          <w:noProof/>
        </w:rPr>
        <w:t>Průběžná komunikace</w:t>
      </w:r>
      <w:r w:rsidR="00871439">
        <w:rPr>
          <w:noProof/>
        </w:rPr>
        <w:t xml:space="preserve"> a </w:t>
      </w:r>
      <w:r w:rsidRPr="006B528B">
        <w:rPr>
          <w:noProof/>
        </w:rPr>
        <w:t>rozhovory se zaměstnanci</w:t>
      </w:r>
    </w:p>
    <w:p w14:paraId="17BE96BC" w14:textId="77777777" w:rsidR="00784758" w:rsidRPr="006B528B" w:rsidRDefault="00784758" w:rsidP="002846CB">
      <w:pPr>
        <w:pStyle w:val="OdrkuU2"/>
        <w:rPr>
          <w:noProof/>
        </w:rPr>
      </w:pPr>
      <w:r w:rsidRPr="006B528B">
        <w:rPr>
          <w:noProof/>
        </w:rPr>
        <w:t>Průběžná zpětná vazba</w:t>
      </w:r>
    </w:p>
    <w:p w14:paraId="05A97873" w14:textId="77777777" w:rsidR="00784758" w:rsidRPr="006B528B" w:rsidRDefault="00784758" w:rsidP="002846CB">
      <w:pPr>
        <w:pStyle w:val="OdrkuU2"/>
        <w:rPr>
          <w:noProof/>
        </w:rPr>
      </w:pPr>
      <w:r w:rsidRPr="006B528B">
        <w:rPr>
          <w:noProof/>
        </w:rPr>
        <w:t>Přenastavení firemní kultury</w:t>
      </w:r>
    </w:p>
    <w:p w14:paraId="517E9890" w14:textId="5A1A06F4" w:rsidR="00784758" w:rsidRPr="006B528B" w:rsidRDefault="00784758" w:rsidP="002846CB">
      <w:pPr>
        <w:pStyle w:val="OdrkuU2"/>
        <w:rPr>
          <w:noProof/>
        </w:rPr>
      </w:pPr>
      <w:r w:rsidRPr="006B528B">
        <w:rPr>
          <w:noProof/>
        </w:rPr>
        <w:t>Uznání</w:t>
      </w:r>
      <w:r w:rsidR="00871439">
        <w:rPr>
          <w:noProof/>
        </w:rPr>
        <w:t xml:space="preserve"> a </w:t>
      </w:r>
      <w:r w:rsidRPr="006B528B">
        <w:rPr>
          <w:noProof/>
        </w:rPr>
        <w:t>ocenění pracovních výkonů</w:t>
      </w:r>
    </w:p>
    <w:p w14:paraId="00AF9C6A" w14:textId="77777777" w:rsidR="00784758" w:rsidRPr="006B528B" w:rsidRDefault="00784758" w:rsidP="002846CB">
      <w:pPr>
        <w:pStyle w:val="OdrkuU2"/>
        <w:rPr>
          <w:noProof/>
        </w:rPr>
      </w:pPr>
      <w:r w:rsidRPr="006B528B">
        <w:rPr>
          <w:noProof/>
        </w:rPr>
        <w:t xml:space="preserve">Dodržování vymezených kompetencí </w:t>
      </w:r>
    </w:p>
    <w:p w14:paraId="6C1048A6" w14:textId="77777777" w:rsidR="00784758" w:rsidRPr="006B528B" w:rsidRDefault="00784758" w:rsidP="002846CB">
      <w:pPr>
        <w:pStyle w:val="OdrkuU2"/>
        <w:rPr>
          <w:noProof/>
        </w:rPr>
      </w:pPr>
      <w:r w:rsidRPr="006B528B">
        <w:rPr>
          <w:noProof/>
        </w:rPr>
        <w:t>Dodržování etického kodexu</w:t>
      </w:r>
    </w:p>
    <w:p w14:paraId="47C006B6" w14:textId="77777777" w:rsidR="00784758" w:rsidRPr="006B528B" w:rsidRDefault="00784758" w:rsidP="002846CB">
      <w:pPr>
        <w:pStyle w:val="OdrkuU2"/>
        <w:rPr>
          <w:noProof/>
        </w:rPr>
      </w:pPr>
      <w:r>
        <w:rPr>
          <w:noProof/>
        </w:rPr>
        <w:t>Zavedení interních anti</w:t>
      </w:r>
      <w:r w:rsidRPr="006B528B">
        <w:rPr>
          <w:noProof/>
        </w:rPr>
        <w:t>mobbingových opatření</w:t>
      </w:r>
    </w:p>
    <w:p w14:paraId="2CCE439E" w14:textId="77777777" w:rsidR="00784758" w:rsidRPr="006B528B" w:rsidRDefault="00784758" w:rsidP="002846CB">
      <w:pPr>
        <w:pStyle w:val="OdrkuU2"/>
        <w:rPr>
          <w:noProof/>
        </w:rPr>
      </w:pPr>
      <w:r w:rsidRPr="006B528B">
        <w:rPr>
          <w:noProof/>
        </w:rPr>
        <w:t>Účinné řešení stížností či problémů na pracovišti kompetentními orgány</w:t>
      </w:r>
    </w:p>
    <w:p w14:paraId="0004D387" w14:textId="77777777" w:rsidR="00784758" w:rsidRPr="006B528B" w:rsidRDefault="00784758" w:rsidP="002846CB">
      <w:pPr>
        <w:pStyle w:val="OdrkuU2"/>
        <w:rPr>
          <w:noProof/>
        </w:rPr>
      </w:pPr>
      <w:r w:rsidRPr="006B528B">
        <w:rPr>
          <w:noProof/>
        </w:rPr>
        <w:t>Mediace, soc</w:t>
      </w:r>
      <w:r>
        <w:rPr>
          <w:noProof/>
        </w:rPr>
        <w:t>iální dialog, mentoring, koučink</w:t>
      </w:r>
      <w:r w:rsidRPr="006B528B">
        <w:rPr>
          <w:noProof/>
        </w:rPr>
        <w:t>, supervize na pracovišti</w:t>
      </w:r>
    </w:p>
    <w:p w14:paraId="54338E53" w14:textId="43887761" w:rsidR="00784758" w:rsidRPr="006B528B" w:rsidRDefault="00784758" w:rsidP="002846CB">
      <w:pPr>
        <w:pStyle w:val="OdrkuU2"/>
        <w:rPr>
          <w:noProof/>
        </w:rPr>
      </w:pPr>
      <w:r>
        <w:rPr>
          <w:noProof/>
        </w:rPr>
        <w:t>Vymezení kompetencí</w:t>
      </w:r>
      <w:r w:rsidR="00871439">
        <w:rPr>
          <w:noProof/>
        </w:rPr>
        <w:t xml:space="preserve"> a </w:t>
      </w:r>
      <w:r w:rsidRPr="006B528B">
        <w:rPr>
          <w:noProof/>
        </w:rPr>
        <w:t>odpovědnosti</w:t>
      </w:r>
    </w:p>
    <w:p w14:paraId="58E7ED67" w14:textId="116231B6" w:rsidR="00784758" w:rsidRPr="006B528B" w:rsidRDefault="00784758" w:rsidP="002846CB">
      <w:pPr>
        <w:pStyle w:val="OdrkuU2"/>
        <w:rPr>
          <w:noProof/>
        </w:rPr>
      </w:pPr>
      <w:r w:rsidRPr="006B528B">
        <w:rPr>
          <w:noProof/>
        </w:rPr>
        <w:t>Upřesnění popisu</w:t>
      </w:r>
      <w:r w:rsidR="00871439">
        <w:rPr>
          <w:noProof/>
        </w:rPr>
        <w:t xml:space="preserve"> a </w:t>
      </w:r>
      <w:r w:rsidRPr="006B528B">
        <w:rPr>
          <w:noProof/>
        </w:rPr>
        <w:t>náplně práce</w:t>
      </w:r>
    </w:p>
    <w:p w14:paraId="548B7BA8" w14:textId="77777777" w:rsidR="00784758" w:rsidRPr="006B528B" w:rsidRDefault="00784758" w:rsidP="002846CB">
      <w:pPr>
        <w:pStyle w:val="OdrkuU2"/>
        <w:rPr>
          <w:noProof/>
        </w:rPr>
      </w:pPr>
      <w:r w:rsidRPr="006B528B">
        <w:rPr>
          <w:noProof/>
        </w:rPr>
        <w:t>Zohlednění pracovního tempa</w:t>
      </w:r>
    </w:p>
    <w:p w14:paraId="0613C3D0" w14:textId="77777777" w:rsidR="00784758" w:rsidRPr="006B528B" w:rsidRDefault="00784758" w:rsidP="002846CB">
      <w:pPr>
        <w:pStyle w:val="OdrkuU2"/>
        <w:rPr>
          <w:noProof/>
        </w:rPr>
      </w:pPr>
      <w:r w:rsidRPr="006B528B">
        <w:rPr>
          <w:noProof/>
        </w:rPr>
        <w:t>Lepší organizace práce</w:t>
      </w:r>
    </w:p>
    <w:p w14:paraId="3F4BA5A1" w14:textId="1C2F1805" w:rsidR="00784758" w:rsidRPr="006B528B" w:rsidRDefault="00784758" w:rsidP="002846CB">
      <w:pPr>
        <w:pStyle w:val="OdrkuU2"/>
        <w:rPr>
          <w:noProof/>
        </w:rPr>
      </w:pPr>
      <w:r w:rsidRPr="006B528B">
        <w:rPr>
          <w:noProof/>
        </w:rPr>
        <w:t>Odbornost</w:t>
      </w:r>
      <w:r w:rsidR="00871439">
        <w:rPr>
          <w:noProof/>
        </w:rPr>
        <w:t xml:space="preserve"> a </w:t>
      </w:r>
      <w:r w:rsidRPr="006B528B">
        <w:rPr>
          <w:noProof/>
        </w:rPr>
        <w:t>kompetentnost vedení</w:t>
      </w:r>
    </w:p>
    <w:p w14:paraId="541DEBA0" w14:textId="77777777" w:rsidR="00784758" w:rsidRPr="006B528B" w:rsidRDefault="00784758" w:rsidP="002846CB">
      <w:pPr>
        <w:pStyle w:val="OdrkuU2"/>
        <w:rPr>
          <w:noProof/>
        </w:rPr>
      </w:pPr>
      <w:r w:rsidRPr="006B528B">
        <w:rPr>
          <w:noProof/>
        </w:rPr>
        <w:t>Dobrý výběr pracovníků</w:t>
      </w:r>
    </w:p>
    <w:p w14:paraId="1AE546AC" w14:textId="77777777" w:rsidR="00784758" w:rsidRPr="006B528B" w:rsidRDefault="00784758" w:rsidP="002846CB">
      <w:pPr>
        <w:pStyle w:val="OdrkuU2"/>
        <w:rPr>
          <w:noProof/>
        </w:rPr>
      </w:pPr>
      <w:r w:rsidRPr="006B528B">
        <w:rPr>
          <w:noProof/>
        </w:rPr>
        <w:t>Sociální adaptace nových pracovníků</w:t>
      </w:r>
    </w:p>
    <w:p w14:paraId="68D4FD63" w14:textId="77777777" w:rsidR="00784758" w:rsidRPr="006B528B" w:rsidRDefault="00784758" w:rsidP="002846CB">
      <w:pPr>
        <w:pStyle w:val="OdrkuU2"/>
        <w:rPr>
          <w:noProof/>
        </w:rPr>
      </w:pPr>
      <w:r w:rsidRPr="006B528B">
        <w:rPr>
          <w:noProof/>
        </w:rPr>
        <w:t>Posílení vztahů na pracovišti</w:t>
      </w:r>
    </w:p>
    <w:p w14:paraId="4E09B50D" w14:textId="3F67C3C2" w:rsidR="00784758" w:rsidRPr="006B528B" w:rsidRDefault="00784758" w:rsidP="002846CB">
      <w:pPr>
        <w:pStyle w:val="OdrkuU2"/>
        <w:rPr>
          <w:noProof/>
        </w:rPr>
      </w:pPr>
      <w:r>
        <w:rPr>
          <w:noProof/>
        </w:rPr>
        <w:t>Antistresové</w:t>
      </w:r>
      <w:r w:rsidR="00871439">
        <w:rPr>
          <w:noProof/>
        </w:rPr>
        <w:t xml:space="preserve"> a </w:t>
      </w:r>
      <w:r>
        <w:rPr>
          <w:noProof/>
        </w:rPr>
        <w:t>team</w:t>
      </w:r>
      <w:r w:rsidRPr="006B528B">
        <w:rPr>
          <w:noProof/>
        </w:rPr>
        <w:t>buildingové aktivity</w:t>
      </w:r>
    </w:p>
    <w:p w14:paraId="657397C0" w14:textId="77777777" w:rsidR="00784758" w:rsidRPr="006B528B" w:rsidRDefault="00784758" w:rsidP="002846CB">
      <w:pPr>
        <w:pStyle w:val="OdrkuU2"/>
        <w:rPr>
          <w:noProof/>
        </w:rPr>
      </w:pPr>
      <w:r w:rsidRPr="006B528B">
        <w:rPr>
          <w:noProof/>
        </w:rPr>
        <w:t>Schránka důvěry na pracovišti</w:t>
      </w:r>
    </w:p>
    <w:p w14:paraId="1E918D66" w14:textId="77777777" w:rsidR="00784758" w:rsidRDefault="00784758" w:rsidP="002846CB">
      <w:pPr>
        <w:pStyle w:val="OdrkuU2"/>
        <w:rPr>
          <w:noProof/>
        </w:rPr>
      </w:pPr>
      <w:r w:rsidRPr="006B528B">
        <w:rPr>
          <w:noProof/>
        </w:rPr>
        <w:t>Další</w:t>
      </w:r>
      <w:r>
        <w:rPr>
          <w:noProof/>
        </w:rPr>
        <w:t>,</w:t>
      </w:r>
      <w:r w:rsidRPr="006B528B">
        <w:rPr>
          <w:noProof/>
        </w:rPr>
        <w:t xml:space="preserve"> specifikujte prosím:</w:t>
      </w:r>
    </w:p>
    <w:p w14:paraId="71123B71" w14:textId="77777777" w:rsidR="00784758" w:rsidRPr="00A97054" w:rsidRDefault="00784758" w:rsidP="00BA5F1A">
      <w:pPr>
        <w:pStyle w:val="slovnU1"/>
        <w:numPr>
          <w:ilvl w:val="0"/>
          <w:numId w:val="16"/>
        </w:numPr>
        <w:spacing w:before="60" w:after="20"/>
        <w:ind w:left="567" w:hanging="567"/>
        <w:rPr>
          <w:noProof/>
        </w:rPr>
      </w:pPr>
      <w:r w:rsidRPr="00A97054">
        <w:rPr>
          <w:noProof/>
        </w:rPr>
        <w:t xml:space="preserve">Váš komentář, sdělení či vyjádření k čemukoliv, týkající se vztahů, organizace či náplni práce na vašem pracovišti: </w:t>
      </w:r>
    </w:p>
    <w:p w14:paraId="53E3C1D7" w14:textId="3F2E4F61" w:rsidR="00F14E5A" w:rsidRDefault="00F14E5A">
      <w:pPr>
        <w:widowControl/>
        <w:autoSpaceDE/>
        <w:autoSpaceDN/>
        <w:adjustRightInd/>
        <w:spacing w:after="160" w:line="259" w:lineRule="auto"/>
        <w:rPr>
          <w:noProof/>
          <w:sz w:val="24"/>
          <w:szCs w:val="24"/>
        </w:rPr>
      </w:pPr>
      <w:r>
        <w:rPr>
          <w:noProof/>
        </w:rPr>
        <w:br w:type="page"/>
      </w:r>
    </w:p>
    <w:p w14:paraId="6EA810C1" w14:textId="6E8C5618" w:rsidR="00E33DE9" w:rsidRPr="00970AAF" w:rsidRDefault="00C54780" w:rsidP="00D579CD">
      <w:pPr>
        <w:pStyle w:val="Nadpis1Ploha"/>
        <w:rPr>
          <w:noProof/>
          <w:sz w:val="32"/>
          <w:szCs w:val="32"/>
        </w:rPr>
      </w:pPr>
      <w:bookmarkStart w:id="33" w:name="_Toc48996341"/>
      <w:r>
        <w:rPr>
          <w:noProof/>
        </w:rPr>
        <w:lastRenderedPageBreak/>
        <w:t>Příloha 3:</w:t>
      </w:r>
      <w:r>
        <w:rPr>
          <w:noProof/>
        </w:rPr>
        <w:tab/>
      </w:r>
      <w:r w:rsidR="00D579CD">
        <w:rPr>
          <w:noProof/>
        </w:rPr>
        <w:t>Stal jsem se obětí šikany?</w:t>
      </w:r>
      <w:r w:rsidR="00D579CD">
        <w:rPr>
          <w:noProof/>
        </w:rPr>
        <w:br/>
      </w:r>
      <w:r w:rsidR="00D579CD" w:rsidRPr="00970AAF">
        <w:rPr>
          <w:noProof/>
          <w:sz w:val="32"/>
          <w:szCs w:val="32"/>
        </w:rPr>
        <w:t>Základní postupy při podezření přítomnosti mobbingu</w:t>
      </w:r>
      <w:bookmarkEnd w:id="33"/>
    </w:p>
    <w:p w14:paraId="0677D5EB" w14:textId="1F01A8CA" w:rsidR="00003324" w:rsidRPr="00492FA0" w:rsidRDefault="00003324" w:rsidP="00003324">
      <w:pPr>
        <w:pStyle w:val="slovnU1"/>
        <w:numPr>
          <w:ilvl w:val="0"/>
          <w:numId w:val="18"/>
        </w:numPr>
        <w:spacing w:before="60" w:afterLines="60" w:after="144"/>
        <w:ind w:left="567" w:hanging="567"/>
        <w:contextualSpacing w:val="0"/>
      </w:pPr>
      <w:r w:rsidRPr="00492FA0">
        <w:t xml:space="preserve">Pokud se </w:t>
      </w:r>
      <w:r w:rsidRPr="00003324">
        <w:rPr>
          <w:b/>
          <w:bCs/>
        </w:rPr>
        <w:t>cítíte být šikanovaní</w:t>
      </w:r>
      <w:r w:rsidRPr="00492FA0">
        <w:t xml:space="preserve">, musíte nejdříve </w:t>
      </w:r>
      <w:proofErr w:type="spellStart"/>
      <w:r w:rsidRPr="00492FA0">
        <w:t>mobbing</w:t>
      </w:r>
      <w:proofErr w:type="spellEnd"/>
      <w:r w:rsidRPr="00003324">
        <w:rPr>
          <w:b/>
          <w:bCs/>
        </w:rPr>
        <w:t xml:space="preserve"> rozpoznat</w:t>
      </w:r>
      <w:r w:rsidRPr="00003324">
        <w:rPr>
          <w:bCs/>
        </w:rPr>
        <w:t>. S</w:t>
      </w:r>
      <w:r w:rsidRPr="00492FA0">
        <w:t>eznamte se dobře</w:t>
      </w:r>
      <w:r w:rsidR="00871439">
        <w:t xml:space="preserve"> s </w:t>
      </w:r>
      <w:r w:rsidRPr="00492FA0">
        <w:t xml:space="preserve">problematikou </w:t>
      </w:r>
      <w:proofErr w:type="spellStart"/>
      <w:r w:rsidRPr="00492FA0">
        <w:t>mobbingu</w:t>
      </w:r>
      <w:proofErr w:type="spellEnd"/>
      <w:r w:rsidRPr="00492FA0">
        <w:t xml:space="preserve"> na </w:t>
      </w:r>
      <w:hyperlink r:id="rId34" w:history="1">
        <w:r w:rsidRPr="00003324">
          <w:rPr>
            <w:rStyle w:val="Hypertextovodkaz"/>
          </w:rPr>
          <w:t>www.sikanavpraci.cz</w:t>
        </w:r>
      </w:hyperlink>
      <w:r w:rsidRPr="00492FA0">
        <w:t xml:space="preserve"> či </w:t>
      </w:r>
      <w:hyperlink r:id="rId35" w:history="1">
        <w:r w:rsidRPr="00003324">
          <w:rPr>
            <w:rStyle w:val="Hypertextovodkaz"/>
          </w:rPr>
          <w:t>www.dustojnepracoviste.cz</w:t>
        </w:r>
      </w:hyperlink>
    </w:p>
    <w:p w14:paraId="3E564A0D" w14:textId="77777777" w:rsidR="00003324" w:rsidRPr="00492FA0" w:rsidRDefault="00003324" w:rsidP="00003324">
      <w:pPr>
        <w:pStyle w:val="slovnU1"/>
        <w:spacing w:afterLines="60" w:after="144"/>
        <w:ind w:left="567" w:hanging="567"/>
        <w:contextualSpacing w:val="0"/>
      </w:pPr>
      <w:r w:rsidRPr="00492FA0">
        <w:t xml:space="preserve">Vyplňte </w:t>
      </w:r>
      <w:r w:rsidRPr="00492FA0">
        <w:rPr>
          <w:b/>
          <w:bCs/>
        </w:rPr>
        <w:t>inventuru útoků</w:t>
      </w:r>
      <w:r w:rsidRPr="00492FA0">
        <w:t>. Snad</w:t>
      </w:r>
      <w:r>
        <w:t>něji pak rozpoznáte formy šikanó</w:t>
      </w:r>
      <w:r w:rsidRPr="00492FA0">
        <w:t>zního chování.</w:t>
      </w:r>
    </w:p>
    <w:p w14:paraId="0F63989C" w14:textId="5FC750F0" w:rsidR="00003324" w:rsidRPr="00492FA0" w:rsidRDefault="00003324" w:rsidP="00003324">
      <w:pPr>
        <w:pStyle w:val="slovnU1"/>
        <w:spacing w:afterLines="60" w:after="144"/>
        <w:ind w:left="567" w:hanging="567"/>
        <w:contextualSpacing w:val="0"/>
      </w:pPr>
      <w:r w:rsidRPr="00492FA0">
        <w:rPr>
          <w:b/>
          <w:bCs/>
        </w:rPr>
        <w:t>Pište si průběžně deník</w:t>
      </w:r>
      <w:r w:rsidRPr="00492FA0">
        <w:t>. Uvádějte co, kde, kdy</w:t>
      </w:r>
      <w:r w:rsidR="00871439">
        <w:t xml:space="preserve"> a </w:t>
      </w:r>
      <w:r w:rsidRPr="00492FA0">
        <w:t>jak se stalo</w:t>
      </w:r>
      <w:r w:rsidR="00871439">
        <w:t xml:space="preserve"> a </w:t>
      </w:r>
      <w:r w:rsidRPr="00492FA0">
        <w:t>shromažďujte důkazy.</w:t>
      </w:r>
    </w:p>
    <w:p w14:paraId="7AE261E0" w14:textId="202884A0" w:rsidR="00003324" w:rsidRPr="00492FA0" w:rsidRDefault="00003324" w:rsidP="00003324">
      <w:pPr>
        <w:pStyle w:val="slovnU1"/>
        <w:spacing w:afterLines="60" w:after="144"/>
        <w:ind w:left="567" w:hanging="567"/>
        <w:contextualSpacing w:val="0"/>
      </w:pPr>
      <w:r w:rsidRPr="00492FA0">
        <w:rPr>
          <w:b/>
          <w:bCs/>
        </w:rPr>
        <w:t>Zkontrolujte své smlouvy</w:t>
      </w:r>
      <w:r w:rsidRPr="00492FA0">
        <w:t>, náplň práce, etický kodex, předpisy, směrnice, informace</w:t>
      </w:r>
      <w:r w:rsidR="00871439">
        <w:t xml:space="preserve"> o </w:t>
      </w:r>
      <w:r w:rsidRPr="00492FA0">
        <w:t>firemní kultuře</w:t>
      </w:r>
      <w:r w:rsidR="00871439">
        <w:t xml:space="preserve"> a </w:t>
      </w:r>
      <w:r w:rsidRPr="00492FA0">
        <w:t>vylučte tím neplnění pracovních povinností.</w:t>
      </w:r>
    </w:p>
    <w:p w14:paraId="59D1B9F9" w14:textId="4C37253A" w:rsidR="00003324" w:rsidRPr="00492FA0" w:rsidRDefault="00003324" w:rsidP="00003324">
      <w:pPr>
        <w:pStyle w:val="slovnU1"/>
        <w:spacing w:afterLines="60" w:after="144"/>
        <w:ind w:left="567" w:hanging="567"/>
        <w:contextualSpacing w:val="0"/>
      </w:pPr>
      <w:r w:rsidRPr="00492FA0">
        <w:t>Pokuste se</w:t>
      </w:r>
      <w:r>
        <w:t xml:space="preserve"> </w:t>
      </w:r>
      <w:r w:rsidRPr="00492FA0">
        <w:rPr>
          <w:b/>
          <w:bCs/>
        </w:rPr>
        <w:t>vyjádřit nesouhlas</w:t>
      </w:r>
      <w:r w:rsidR="00871439">
        <w:t xml:space="preserve"> s </w:t>
      </w:r>
      <w:r>
        <w:t>šikanó</w:t>
      </w:r>
      <w:r w:rsidRPr="00492FA0">
        <w:t>zním chováním</w:t>
      </w:r>
      <w:r w:rsidR="00871439">
        <w:t xml:space="preserve"> a </w:t>
      </w:r>
      <w:r w:rsidRPr="00492FA0">
        <w:t>zaujmout</w:t>
      </w:r>
      <w:r>
        <w:t xml:space="preserve"> </w:t>
      </w:r>
      <w:r w:rsidRPr="00492FA0">
        <w:t>stanovisko.</w:t>
      </w:r>
      <w:r>
        <w:t xml:space="preserve"> </w:t>
      </w:r>
      <w:r w:rsidRPr="00492FA0">
        <w:rPr>
          <w:b/>
          <w:bCs/>
        </w:rPr>
        <w:t>Vyhněte se útokům</w:t>
      </w:r>
      <w:r w:rsidRPr="00492FA0">
        <w:t>.</w:t>
      </w:r>
    </w:p>
    <w:p w14:paraId="5DD85900" w14:textId="0ED6803D" w:rsidR="00003324" w:rsidRPr="00492FA0" w:rsidRDefault="00003324" w:rsidP="00003324">
      <w:pPr>
        <w:pStyle w:val="slovnU1"/>
        <w:spacing w:afterLines="60" w:after="144"/>
        <w:ind w:left="567" w:hanging="567"/>
        <w:contextualSpacing w:val="0"/>
      </w:pPr>
      <w:r w:rsidRPr="00492FA0">
        <w:t xml:space="preserve">Je podle vás </w:t>
      </w:r>
      <w:r w:rsidRPr="00492FA0">
        <w:rPr>
          <w:b/>
          <w:bCs/>
        </w:rPr>
        <w:t>šikana vědomá</w:t>
      </w:r>
      <w:r>
        <w:rPr>
          <w:b/>
          <w:bCs/>
        </w:rPr>
        <w:t xml:space="preserve"> </w:t>
      </w:r>
      <w:r w:rsidRPr="00492FA0">
        <w:t xml:space="preserve">(záměrná likvidace vaší osoby), </w:t>
      </w:r>
      <w:r w:rsidRPr="00492FA0">
        <w:rPr>
          <w:b/>
          <w:bCs/>
        </w:rPr>
        <w:t>nevědomá</w:t>
      </w:r>
      <w:r w:rsidRPr="00492FA0">
        <w:t xml:space="preserve"> (šéf neví, co prožíváte, nevidí důsledky svého chování)</w:t>
      </w:r>
      <w:r>
        <w:t xml:space="preserve">, </w:t>
      </w:r>
      <w:r w:rsidRPr="00492FA0">
        <w:t xml:space="preserve">nebo </w:t>
      </w:r>
      <w:r w:rsidRPr="00492FA0">
        <w:rPr>
          <w:b/>
        </w:rPr>
        <w:t>patologická</w:t>
      </w:r>
      <w:r w:rsidRPr="00492FA0">
        <w:t xml:space="preserve"> (děje se tak opakovaně</w:t>
      </w:r>
      <w:r w:rsidR="00871439">
        <w:t xml:space="preserve"> i </w:t>
      </w:r>
      <w:r w:rsidRPr="00492FA0">
        <w:t>jiným kolegům)? Pokud se domníváte, že je šikana nevědomá, pokuste se</w:t>
      </w:r>
      <w:r w:rsidR="00871439">
        <w:t xml:space="preserve"> s </w:t>
      </w:r>
      <w:r w:rsidRPr="00492FA0">
        <w:t xml:space="preserve">šéfem </w:t>
      </w:r>
      <w:r w:rsidRPr="00492FA0">
        <w:rPr>
          <w:b/>
          <w:bCs/>
        </w:rPr>
        <w:t>promluvit</w:t>
      </w:r>
      <w:r w:rsidR="00871439">
        <w:t xml:space="preserve"> a </w:t>
      </w:r>
      <w:r w:rsidRPr="00492FA0">
        <w:t>říci</w:t>
      </w:r>
      <w:r>
        <w:t xml:space="preserve"> mu,</w:t>
      </w:r>
      <w:r w:rsidRPr="00492FA0">
        <w:t xml:space="preserve"> jak se cítíte. Pokud si to neuvědomoval, své chování přehodnotí. Pokud je </w:t>
      </w:r>
      <w:proofErr w:type="spellStart"/>
      <w:r w:rsidRPr="00492FA0">
        <w:t>mobberem</w:t>
      </w:r>
      <w:proofErr w:type="spellEnd"/>
      <w:r w:rsidRPr="00492FA0">
        <w:t xml:space="preserve"> vědomý</w:t>
      </w:r>
      <w:r>
        <w:t>m, útoky zesílí</w:t>
      </w:r>
      <w:r w:rsidR="00871439">
        <w:t xml:space="preserve"> a </w:t>
      </w:r>
      <w:r>
        <w:t>vy pokračujte</w:t>
      </w:r>
      <w:r w:rsidRPr="00492FA0">
        <w:t xml:space="preserve"> ve shromažďování důkazů.</w:t>
      </w:r>
    </w:p>
    <w:p w14:paraId="4FDB4325" w14:textId="4D2D8BD0" w:rsidR="00003324" w:rsidRPr="00492FA0" w:rsidRDefault="00003324" w:rsidP="00003324">
      <w:pPr>
        <w:pStyle w:val="slovnU1"/>
        <w:spacing w:afterLines="60" w:after="144"/>
        <w:ind w:left="567" w:hanging="567"/>
        <w:contextualSpacing w:val="0"/>
      </w:pPr>
      <w:r w:rsidRPr="00492FA0">
        <w:t xml:space="preserve">Snažte se být </w:t>
      </w:r>
      <w:r w:rsidRPr="00492FA0">
        <w:rPr>
          <w:b/>
          <w:bCs/>
        </w:rPr>
        <w:t>objektivní</w:t>
      </w:r>
      <w:r w:rsidR="00871439">
        <w:t xml:space="preserve"> a </w:t>
      </w:r>
      <w:r w:rsidRPr="00492FA0">
        <w:t xml:space="preserve">pokuste se zjistit </w:t>
      </w:r>
      <w:r w:rsidRPr="00492FA0">
        <w:rPr>
          <w:b/>
          <w:bCs/>
        </w:rPr>
        <w:t>pohled dalších stran</w:t>
      </w:r>
      <w:r w:rsidRPr="00492FA0">
        <w:t xml:space="preserve">, náhled </w:t>
      </w:r>
      <w:proofErr w:type="spellStart"/>
      <w:r w:rsidRPr="00492FA0">
        <w:t>mobbera</w:t>
      </w:r>
      <w:proofErr w:type="spellEnd"/>
      <w:r w:rsidRPr="00492FA0">
        <w:t>, vedení</w:t>
      </w:r>
      <w:r w:rsidR="00871439">
        <w:t xml:space="preserve"> a </w:t>
      </w:r>
      <w:r w:rsidRPr="00492FA0">
        <w:t>kolegů.</w:t>
      </w:r>
    </w:p>
    <w:p w14:paraId="29ABBCBB" w14:textId="36725126" w:rsidR="00003324" w:rsidRPr="00492FA0" w:rsidRDefault="00003324" w:rsidP="00003324">
      <w:pPr>
        <w:pStyle w:val="slovnU1"/>
        <w:spacing w:afterLines="60" w:after="144"/>
        <w:ind w:left="567" w:hanging="567"/>
        <w:contextualSpacing w:val="0"/>
      </w:pPr>
      <w:r w:rsidRPr="00492FA0">
        <w:t>Zjistěte si</w:t>
      </w:r>
      <w:r>
        <w:t xml:space="preserve"> </w:t>
      </w:r>
      <w:r w:rsidRPr="00492FA0">
        <w:rPr>
          <w:b/>
          <w:bCs/>
        </w:rPr>
        <w:t>historii vašeho</w:t>
      </w:r>
      <w:r>
        <w:rPr>
          <w:b/>
          <w:bCs/>
        </w:rPr>
        <w:t xml:space="preserve"> </w:t>
      </w:r>
      <w:r w:rsidRPr="00492FA0">
        <w:rPr>
          <w:b/>
          <w:bCs/>
        </w:rPr>
        <w:t>pracoviště</w:t>
      </w:r>
      <w:r w:rsidRPr="00492FA0">
        <w:t xml:space="preserve"> – neodešel někdo kvůli stejnému člověku před vámi? Opakuje se situace na daném pracovišti? Mají stejný problém</w:t>
      </w:r>
      <w:r w:rsidR="00871439">
        <w:t xml:space="preserve"> i </w:t>
      </w:r>
      <w:r w:rsidRPr="00492FA0">
        <w:t>jiní kolegové?</w:t>
      </w:r>
    </w:p>
    <w:p w14:paraId="3C74270D" w14:textId="6A20403D" w:rsidR="00003324" w:rsidRPr="00492FA0" w:rsidRDefault="00003324" w:rsidP="00003324">
      <w:pPr>
        <w:pStyle w:val="slovnU1"/>
        <w:spacing w:afterLines="60" w:after="144"/>
        <w:ind w:left="567" w:hanging="567"/>
        <w:contextualSpacing w:val="0"/>
      </w:pPr>
      <w:r w:rsidRPr="00492FA0">
        <w:rPr>
          <w:b/>
          <w:bCs/>
        </w:rPr>
        <w:t>Nebuďte sám</w:t>
      </w:r>
      <w:r w:rsidRPr="00492FA0">
        <w:t xml:space="preserve">. Zapojte </w:t>
      </w:r>
      <w:r>
        <w:t xml:space="preserve">do pomoci </w:t>
      </w:r>
      <w:r w:rsidRPr="00492FA0">
        <w:t xml:space="preserve">kolegy, přátele, rodinu, </w:t>
      </w:r>
      <w:r>
        <w:t>mohou vás podpořit</w:t>
      </w:r>
      <w:r w:rsidR="00871439">
        <w:t xml:space="preserve"> v </w:t>
      </w:r>
      <w:r w:rsidRPr="00492FA0">
        <w:t xml:space="preserve">tíživé situaci. </w:t>
      </w:r>
      <w:r w:rsidRPr="00492FA0">
        <w:rPr>
          <w:b/>
          <w:bCs/>
        </w:rPr>
        <w:t>Najděte svědky.</w:t>
      </w:r>
    </w:p>
    <w:p w14:paraId="4F0B04C0" w14:textId="6E4ACB55" w:rsidR="00003324" w:rsidRPr="00492FA0" w:rsidRDefault="00003324" w:rsidP="00003324">
      <w:pPr>
        <w:pStyle w:val="slovnU1"/>
        <w:spacing w:afterLines="60" w:after="144"/>
        <w:ind w:left="567" w:hanging="567"/>
        <w:contextualSpacing w:val="0"/>
      </w:pPr>
      <w:r w:rsidRPr="00492FA0">
        <w:t xml:space="preserve">Hledejte </w:t>
      </w:r>
      <w:r w:rsidRPr="00492FA0">
        <w:rPr>
          <w:b/>
          <w:bCs/>
        </w:rPr>
        <w:t>příčinu</w:t>
      </w:r>
      <w:r w:rsidRPr="00492FA0">
        <w:t xml:space="preserve">, </w:t>
      </w:r>
      <w:r w:rsidRPr="00CF6657">
        <w:rPr>
          <w:b/>
        </w:rPr>
        <w:t>motivace</w:t>
      </w:r>
      <w:r w:rsidRPr="00492FA0">
        <w:t xml:space="preserve"> </w:t>
      </w:r>
      <w:proofErr w:type="spellStart"/>
      <w:r w:rsidRPr="00492FA0">
        <w:t>mobbera</w:t>
      </w:r>
      <w:proofErr w:type="spellEnd"/>
      <w:r w:rsidR="00871439">
        <w:t xml:space="preserve"> a </w:t>
      </w:r>
      <w:r w:rsidRPr="00492FA0">
        <w:t xml:space="preserve">další </w:t>
      </w:r>
      <w:r w:rsidRPr="00492FA0">
        <w:rPr>
          <w:b/>
          <w:bCs/>
        </w:rPr>
        <w:t>souvislosti</w:t>
      </w:r>
      <w:r w:rsidRPr="00492FA0">
        <w:t>. Opatrně. Někdy mohou stát za šikanou finanční úniky, nekom</w:t>
      </w:r>
      <w:r>
        <w:t>petentnost nebo osobní nenávist</w:t>
      </w:r>
      <w:r w:rsidRPr="00492FA0">
        <w:t>.</w:t>
      </w:r>
    </w:p>
    <w:p w14:paraId="74C20A38" w14:textId="46EFF9A8" w:rsidR="00003324" w:rsidRPr="00492FA0" w:rsidRDefault="00003324" w:rsidP="00003324">
      <w:pPr>
        <w:pStyle w:val="slovnU1"/>
        <w:spacing w:afterLines="60" w:after="144"/>
        <w:ind w:left="567" w:hanging="567"/>
        <w:contextualSpacing w:val="0"/>
      </w:pPr>
      <w:r w:rsidRPr="00492FA0">
        <w:t xml:space="preserve">Buďte </w:t>
      </w:r>
      <w:proofErr w:type="spellStart"/>
      <w:r>
        <w:rPr>
          <w:b/>
          <w:bCs/>
        </w:rPr>
        <w:t>sebereflex</w:t>
      </w:r>
      <w:r w:rsidRPr="00492FA0">
        <w:rPr>
          <w:b/>
          <w:bCs/>
        </w:rPr>
        <w:t>ní</w:t>
      </w:r>
      <w:proofErr w:type="spellEnd"/>
      <w:r w:rsidR="00871439">
        <w:t xml:space="preserve"> a </w:t>
      </w:r>
      <w:r>
        <w:t xml:space="preserve">prověřte, zda </w:t>
      </w:r>
      <w:r w:rsidRPr="00492FA0">
        <w:t xml:space="preserve">někde </w:t>
      </w:r>
      <w:r>
        <w:t>není</w:t>
      </w:r>
      <w:r w:rsidR="00871439">
        <w:t xml:space="preserve"> i </w:t>
      </w:r>
      <w:r w:rsidRPr="00492FA0">
        <w:t>část vašeho přičinění. Hledejte,</w:t>
      </w:r>
      <w:r w:rsidR="00871439">
        <w:t xml:space="preserve"> v </w:t>
      </w:r>
      <w:r w:rsidRPr="00492FA0">
        <w:t>jakých souvislostech se vám zk</w:t>
      </w:r>
      <w:r>
        <w:t>ušenosti opakují, jak reagujete</w:t>
      </w:r>
      <w:r w:rsidR="00871439">
        <w:t xml:space="preserve"> a </w:t>
      </w:r>
      <w:r w:rsidRPr="00492FA0">
        <w:t xml:space="preserve">co </w:t>
      </w:r>
      <w:r>
        <w:t>vyvoláváte</w:t>
      </w:r>
      <w:r w:rsidR="00871439">
        <w:t xml:space="preserve"> v </w:t>
      </w:r>
      <w:r>
        <w:t>druhých</w:t>
      </w:r>
      <w:r w:rsidRPr="00492FA0">
        <w:t>.</w:t>
      </w:r>
      <w:r>
        <w:t xml:space="preserve"> </w:t>
      </w:r>
      <w:r w:rsidRPr="00492FA0">
        <w:rPr>
          <w:b/>
          <w:bCs/>
        </w:rPr>
        <w:t>Přiznejte svou chybu</w:t>
      </w:r>
      <w:r w:rsidRPr="00492FA0">
        <w:t>, pokud je oprávněná</w:t>
      </w:r>
      <w:r>
        <w:t>,</w:t>
      </w:r>
      <w:r w:rsidR="00871439">
        <w:t xml:space="preserve"> a </w:t>
      </w:r>
      <w:r w:rsidRPr="00492FA0">
        <w:t xml:space="preserve">hledejte společné řešení. </w:t>
      </w:r>
    </w:p>
    <w:p w14:paraId="530F09B1" w14:textId="3F811E70" w:rsidR="00003324" w:rsidRPr="00492FA0" w:rsidRDefault="00003324" w:rsidP="00003324">
      <w:pPr>
        <w:pStyle w:val="slovnU1"/>
        <w:spacing w:afterLines="60" w:after="144"/>
        <w:ind w:left="567" w:hanging="567"/>
        <w:contextualSpacing w:val="0"/>
      </w:pPr>
      <w:r w:rsidRPr="00492FA0">
        <w:rPr>
          <w:b/>
          <w:bCs/>
        </w:rPr>
        <w:t>Poznejte svého nepřítele</w:t>
      </w:r>
      <w:r w:rsidRPr="00492FA0">
        <w:t>. Jak reaguje? Na co? Jak často?</w:t>
      </w:r>
      <w:r w:rsidR="00871439">
        <w:t xml:space="preserve"> V </w:t>
      </w:r>
      <w:r w:rsidRPr="00492FA0">
        <w:t>jakých periodách?</w:t>
      </w:r>
      <w:r>
        <w:t xml:space="preserve"> </w:t>
      </w:r>
      <w:r w:rsidRPr="00492FA0">
        <w:rPr>
          <w:b/>
          <w:bCs/>
        </w:rPr>
        <w:t>Předvídejte</w:t>
      </w:r>
      <w:r w:rsidRPr="00492FA0">
        <w:t xml:space="preserve"> reakce</w:t>
      </w:r>
      <w:r w:rsidR="00871439">
        <w:t xml:space="preserve"> a </w:t>
      </w:r>
      <w:r w:rsidRPr="00492FA0">
        <w:t xml:space="preserve">vývoj situace. </w:t>
      </w:r>
      <w:r w:rsidRPr="00492FA0">
        <w:rPr>
          <w:b/>
          <w:bCs/>
        </w:rPr>
        <w:t xml:space="preserve">Připravte se </w:t>
      </w:r>
      <w:r w:rsidRPr="00492FA0">
        <w:t>na ně. Buďte asertivní. Zlepšete svou neverbální</w:t>
      </w:r>
      <w:r w:rsidR="00871439">
        <w:t xml:space="preserve"> i </w:t>
      </w:r>
      <w:r w:rsidRPr="00492FA0">
        <w:t xml:space="preserve">verbální komunikaci, abyste se dokázali </w:t>
      </w:r>
      <w:proofErr w:type="spellStart"/>
      <w:r w:rsidRPr="00492FA0">
        <w:t>mobberovi</w:t>
      </w:r>
      <w:proofErr w:type="spellEnd"/>
      <w:r w:rsidRPr="00492FA0">
        <w:t xml:space="preserve"> lépe</w:t>
      </w:r>
      <w:r>
        <w:t xml:space="preserve"> postavit. Přijměte</w:t>
      </w:r>
      <w:r w:rsidRPr="00492FA0">
        <w:t xml:space="preserve"> </w:t>
      </w:r>
      <w:r w:rsidRPr="00492FA0">
        <w:rPr>
          <w:b/>
          <w:bCs/>
        </w:rPr>
        <w:t>krizi jako příležitost</w:t>
      </w:r>
      <w:r>
        <w:rPr>
          <w:b/>
          <w:bCs/>
        </w:rPr>
        <w:t xml:space="preserve"> </w:t>
      </w:r>
      <w:r>
        <w:rPr>
          <w:bCs/>
        </w:rPr>
        <w:t>k vlastnímu rozvoji</w:t>
      </w:r>
      <w:r w:rsidRPr="00492FA0">
        <w:t>. Využijte situaci pro své posílení</w:t>
      </w:r>
      <w:r w:rsidR="00871439">
        <w:t xml:space="preserve"> a </w:t>
      </w:r>
      <w:r w:rsidRPr="00492FA0">
        <w:t xml:space="preserve">zvýšení odolnosti, pokud </w:t>
      </w:r>
      <w:r>
        <w:t>je to možné.</w:t>
      </w:r>
      <w:r w:rsidRPr="00492FA0">
        <w:t xml:space="preserve"> </w:t>
      </w:r>
    </w:p>
    <w:p w14:paraId="02F3B52E" w14:textId="14A13E21" w:rsidR="00003324" w:rsidRPr="00492FA0" w:rsidRDefault="00003324" w:rsidP="00003324">
      <w:pPr>
        <w:pStyle w:val="slovnU1"/>
        <w:spacing w:afterLines="60" w:after="144"/>
        <w:ind w:left="567" w:hanging="567"/>
        <w:contextualSpacing w:val="0"/>
      </w:pPr>
      <w:r w:rsidRPr="00492FA0">
        <w:rPr>
          <w:b/>
          <w:bCs/>
        </w:rPr>
        <w:t>Aktivně hledejte řešení</w:t>
      </w:r>
      <w:r w:rsidR="00871439">
        <w:rPr>
          <w:b/>
          <w:bCs/>
        </w:rPr>
        <w:t xml:space="preserve"> a </w:t>
      </w:r>
      <w:r w:rsidRPr="00492FA0">
        <w:rPr>
          <w:b/>
          <w:bCs/>
        </w:rPr>
        <w:t xml:space="preserve">smírčí cestu. </w:t>
      </w:r>
      <w:r w:rsidRPr="00492FA0">
        <w:t xml:space="preserve">Nenahrávejte </w:t>
      </w:r>
      <w:proofErr w:type="spellStart"/>
      <w:r>
        <w:t>mobberovi</w:t>
      </w:r>
      <w:proofErr w:type="spellEnd"/>
      <w:r>
        <w:t xml:space="preserve"> </w:t>
      </w:r>
      <w:r w:rsidRPr="00492FA0">
        <w:t>na smeč.</w:t>
      </w:r>
    </w:p>
    <w:p w14:paraId="5A7A4C13" w14:textId="77777777" w:rsidR="00003324" w:rsidRPr="00492FA0" w:rsidRDefault="00003324" w:rsidP="00003324">
      <w:pPr>
        <w:pStyle w:val="slovnU1"/>
        <w:spacing w:afterLines="60" w:after="144"/>
        <w:ind w:left="567" w:hanging="567"/>
        <w:contextualSpacing w:val="0"/>
      </w:pPr>
      <w:r w:rsidRPr="00492FA0">
        <w:t>Vy</w:t>
      </w:r>
      <w:r>
        <w:t>tvořte</w:t>
      </w:r>
      <w:r w:rsidRPr="00492FA0">
        <w:t xml:space="preserve"> si vlastní </w:t>
      </w:r>
      <w:r w:rsidRPr="00492FA0">
        <w:rPr>
          <w:b/>
          <w:bCs/>
        </w:rPr>
        <w:t>individuální strategii</w:t>
      </w:r>
      <w:r w:rsidRPr="00492FA0">
        <w:t xml:space="preserve"> pro zvládnutí krize. </w:t>
      </w:r>
      <w:r>
        <w:t>Vyzkoušejte eliminační taktiky –</w:t>
      </w:r>
      <w:r w:rsidRPr="00492FA0">
        <w:t xml:space="preserve"> ignoraci, dotazování (co jsi tím chtěl říci?), spojenectví (najděte společn</w:t>
      </w:r>
      <w:r>
        <w:t>ý zájem), zrcadlovou metodu (ukažte</w:t>
      </w:r>
      <w:r w:rsidRPr="00492FA0">
        <w:t xml:space="preserve"> stejné chování) apod.</w:t>
      </w:r>
    </w:p>
    <w:p w14:paraId="20C54EBF" w14:textId="0E3D07B7" w:rsidR="00003324" w:rsidRPr="00492FA0" w:rsidRDefault="00003324" w:rsidP="00003324">
      <w:pPr>
        <w:pStyle w:val="slovnU1"/>
        <w:spacing w:afterLines="60" w:after="144"/>
        <w:ind w:left="567" w:hanging="567"/>
        <w:contextualSpacing w:val="0"/>
      </w:pPr>
      <w:r>
        <w:rPr>
          <w:b/>
          <w:bCs/>
        </w:rPr>
        <w:t>Přezkoumá</w:t>
      </w:r>
      <w:r w:rsidRPr="00492FA0">
        <w:rPr>
          <w:b/>
          <w:bCs/>
        </w:rPr>
        <w:t>vejte průběžně funkčnost vašich řešení</w:t>
      </w:r>
      <w:r w:rsidR="00871439">
        <w:t xml:space="preserve"> a </w:t>
      </w:r>
      <w:r w:rsidRPr="00492FA0">
        <w:t xml:space="preserve">reakce </w:t>
      </w:r>
      <w:proofErr w:type="spellStart"/>
      <w:r w:rsidRPr="00492FA0">
        <w:t>mobbera</w:t>
      </w:r>
      <w:proofErr w:type="spellEnd"/>
      <w:r w:rsidRPr="00492FA0">
        <w:t>.</w:t>
      </w:r>
    </w:p>
    <w:p w14:paraId="4C6AB7B3" w14:textId="569EED7B" w:rsidR="00003324" w:rsidRPr="00492FA0" w:rsidRDefault="00003324" w:rsidP="00003324">
      <w:pPr>
        <w:pStyle w:val="slovnU1"/>
        <w:spacing w:afterLines="60" w:after="144"/>
        <w:ind w:left="567" w:hanging="567"/>
        <w:contextualSpacing w:val="0"/>
      </w:pPr>
      <w:r w:rsidRPr="00492FA0">
        <w:lastRenderedPageBreak/>
        <w:t xml:space="preserve">Stanovte si </w:t>
      </w:r>
      <w:r w:rsidRPr="00492FA0">
        <w:rPr>
          <w:b/>
          <w:bCs/>
        </w:rPr>
        <w:t>časový limit</w:t>
      </w:r>
      <w:r w:rsidRPr="00492FA0">
        <w:t>, jeho dodržování</w:t>
      </w:r>
      <w:r w:rsidR="00871439">
        <w:t xml:space="preserve"> a </w:t>
      </w:r>
      <w:r w:rsidRPr="00492FA0">
        <w:t>kontrolu. Jak dlouho jste schopni situaci ještě zvládat</w:t>
      </w:r>
      <w:r w:rsidR="00871439">
        <w:t xml:space="preserve"> a </w:t>
      </w:r>
      <w:r w:rsidRPr="00492FA0">
        <w:t>řešit?</w:t>
      </w:r>
    </w:p>
    <w:p w14:paraId="35161E5A" w14:textId="519AAB0B" w:rsidR="00003324" w:rsidRPr="00492FA0" w:rsidRDefault="00003324" w:rsidP="00003324">
      <w:pPr>
        <w:pStyle w:val="slovnU1"/>
        <w:spacing w:afterLines="60" w:after="144"/>
        <w:ind w:left="567" w:hanging="567"/>
        <w:contextualSpacing w:val="0"/>
      </w:pPr>
      <w:r w:rsidRPr="00492FA0">
        <w:t xml:space="preserve">Pokud je situace nezvladatelná, </w:t>
      </w:r>
      <w:r w:rsidRPr="00492FA0">
        <w:rPr>
          <w:b/>
          <w:bCs/>
        </w:rPr>
        <w:t>upozorněte na neetické chování</w:t>
      </w:r>
      <w:r w:rsidRPr="00492FA0">
        <w:t>, sepište stížnost</w:t>
      </w:r>
      <w:r w:rsidR="00871439">
        <w:t xml:space="preserve"> a </w:t>
      </w:r>
      <w:r w:rsidRPr="00492FA0">
        <w:t xml:space="preserve">navrhněte možné řešení, pokud jej vidíte. </w:t>
      </w:r>
      <w:proofErr w:type="spellStart"/>
      <w:r w:rsidRPr="00492FA0">
        <w:t>Využí</w:t>
      </w:r>
      <w:r>
        <w:t>jte</w:t>
      </w:r>
      <w:proofErr w:type="spellEnd"/>
      <w:r>
        <w:t xml:space="preserve"> inventury útoků, bez ní je řešení</w:t>
      </w:r>
      <w:r w:rsidRPr="00492FA0">
        <w:t xml:space="preserve"> daleko obtížnější. </w:t>
      </w:r>
      <w:r w:rsidRPr="00492FA0">
        <w:rPr>
          <w:b/>
          <w:bCs/>
        </w:rPr>
        <w:t xml:space="preserve">Písemně oznamte podezření na </w:t>
      </w:r>
      <w:proofErr w:type="spellStart"/>
      <w:r w:rsidRPr="00492FA0">
        <w:rPr>
          <w:b/>
          <w:bCs/>
        </w:rPr>
        <w:t>mobbing</w:t>
      </w:r>
      <w:proofErr w:type="spellEnd"/>
      <w:r w:rsidRPr="00492FA0">
        <w:t xml:space="preserve"> adekvátnímu subjektu</w:t>
      </w:r>
      <w:r>
        <w:t xml:space="preserve"> – </w:t>
      </w:r>
      <w:r w:rsidRPr="00492FA0">
        <w:t>nadřízenému, odborové organizaci, zaměstnavateli, personálnímu oddělení či</w:t>
      </w:r>
      <w:r>
        <w:t xml:space="preserve"> </w:t>
      </w:r>
      <w:r w:rsidRPr="00492FA0">
        <w:t>krizovému týmu, důvěrníkovi, ombudsman</w:t>
      </w:r>
      <w:r>
        <w:t>ovi</w:t>
      </w:r>
      <w:r w:rsidRPr="00492FA0">
        <w:t>, OIP, lékaři</w:t>
      </w:r>
      <w:r w:rsidR="00871439">
        <w:t xml:space="preserve"> v </w:t>
      </w:r>
      <w:r w:rsidRPr="00492FA0">
        <w:t>případě potíží, externím odborníkům apod. Požádejte</w:t>
      </w:r>
      <w:r w:rsidR="00871439">
        <w:t xml:space="preserve"> o </w:t>
      </w:r>
      <w:r w:rsidRPr="00492FA0">
        <w:t>schůzku (například</w:t>
      </w:r>
      <w:r w:rsidR="00871439">
        <w:t xml:space="preserve"> v </w:t>
      </w:r>
      <w:r w:rsidRPr="00492FA0">
        <w:t>přítomnosti důvěrníka)</w:t>
      </w:r>
      <w:r w:rsidR="00871439">
        <w:t xml:space="preserve"> a </w:t>
      </w:r>
      <w:r w:rsidRPr="00492FA0">
        <w:t>zmiňte základní šikanó</w:t>
      </w:r>
      <w:r>
        <w:t>zní chování</w:t>
      </w:r>
      <w:r w:rsidR="00871439">
        <w:t xml:space="preserve"> z </w:t>
      </w:r>
      <w:r>
        <w:t>inventury</w:t>
      </w:r>
      <w:r w:rsidRPr="00492FA0">
        <w:t xml:space="preserve"> útoků, kterou máte připravenou </w:t>
      </w:r>
      <w:r>
        <w:t>spolu</w:t>
      </w:r>
      <w:r w:rsidR="00871439">
        <w:t xml:space="preserve"> s </w:t>
      </w:r>
      <w:r w:rsidRPr="00492FA0">
        <w:t xml:space="preserve">důkazními materiály. Nikdy </w:t>
      </w:r>
      <w:r w:rsidRPr="00492FA0">
        <w:rPr>
          <w:b/>
          <w:bCs/>
        </w:rPr>
        <w:t>nedávejte kompletní inventuru</w:t>
      </w:r>
      <w:r w:rsidR="00871439">
        <w:rPr>
          <w:b/>
          <w:bCs/>
        </w:rPr>
        <w:t xml:space="preserve"> z </w:t>
      </w:r>
      <w:r w:rsidRPr="00492FA0">
        <w:rPr>
          <w:b/>
          <w:bCs/>
        </w:rPr>
        <w:t>rukou</w:t>
      </w:r>
      <w:r w:rsidRPr="00492FA0">
        <w:t>, dali byste k dispozici důkazy</w:t>
      </w:r>
      <w:r w:rsidR="00871439">
        <w:t xml:space="preserve"> a </w:t>
      </w:r>
      <w:proofErr w:type="spellStart"/>
      <w:r w:rsidRPr="00492FA0">
        <w:t>mobber</w:t>
      </w:r>
      <w:proofErr w:type="spellEnd"/>
      <w:r>
        <w:t xml:space="preserve"> </w:t>
      </w:r>
      <w:r w:rsidRPr="00492FA0">
        <w:t xml:space="preserve">by je mohl využít proti vám.  </w:t>
      </w:r>
    </w:p>
    <w:p w14:paraId="2C9731BF" w14:textId="77777777" w:rsidR="00003324" w:rsidRPr="00492FA0" w:rsidRDefault="00003324" w:rsidP="00003324">
      <w:pPr>
        <w:pStyle w:val="slovnU1"/>
        <w:spacing w:afterLines="60" w:after="144"/>
        <w:ind w:left="567" w:hanging="567"/>
        <w:contextualSpacing w:val="0"/>
      </w:pPr>
      <w:r w:rsidRPr="00492FA0">
        <w:t xml:space="preserve">Využijte </w:t>
      </w:r>
      <w:r w:rsidRPr="00492FA0">
        <w:rPr>
          <w:b/>
          <w:bCs/>
        </w:rPr>
        <w:t>odborné pomoci</w:t>
      </w:r>
      <w:r w:rsidRPr="00492FA0">
        <w:t xml:space="preserve"> – psyc</w:t>
      </w:r>
      <w:r>
        <w:t>hosociální, mentoring, koučink</w:t>
      </w:r>
      <w:r w:rsidRPr="00492FA0">
        <w:t>, poradenství apod.</w:t>
      </w:r>
    </w:p>
    <w:p w14:paraId="3F5C3811" w14:textId="3EF8E502" w:rsidR="00003324" w:rsidRPr="00492FA0" w:rsidRDefault="00003324" w:rsidP="00003324">
      <w:pPr>
        <w:pStyle w:val="slovnU1"/>
        <w:spacing w:afterLines="60" w:after="144"/>
        <w:ind w:left="567" w:hanging="567"/>
        <w:contextualSpacing w:val="0"/>
      </w:pPr>
      <w:r w:rsidRPr="00492FA0">
        <w:t xml:space="preserve">Pokud bude organizace šikanu řešit, měla by nejdříve provést </w:t>
      </w:r>
      <w:r w:rsidRPr="00492FA0">
        <w:rPr>
          <w:b/>
          <w:bCs/>
        </w:rPr>
        <w:t>vztahový audit</w:t>
      </w:r>
      <w:r w:rsidR="00871439">
        <w:rPr>
          <w:b/>
          <w:bCs/>
        </w:rPr>
        <w:t xml:space="preserve"> s </w:t>
      </w:r>
      <w:r w:rsidRPr="00492FA0">
        <w:rPr>
          <w:b/>
          <w:bCs/>
        </w:rPr>
        <w:t>analýzou</w:t>
      </w:r>
      <w:r w:rsidR="00871439">
        <w:rPr>
          <w:b/>
          <w:bCs/>
        </w:rPr>
        <w:t xml:space="preserve"> a </w:t>
      </w:r>
      <w:r w:rsidRPr="00492FA0">
        <w:rPr>
          <w:b/>
          <w:bCs/>
        </w:rPr>
        <w:t>teprve pak vytvářet adekvátní strategie, taktiky,</w:t>
      </w:r>
      <w:r>
        <w:rPr>
          <w:b/>
          <w:bCs/>
        </w:rPr>
        <w:t xml:space="preserve"> </w:t>
      </w:r>
      <w:proofErr w:type="spellStart"/>
      <w:r>
        <w:rPr>
          <w:b/>
          <w:bCs/>
        </w:rPr>
        <w:t>anti</w:t>
      </w:r>
      <w:r w:rsidRPr="00492FA0">
        <w:rPr>
          <w:b/>
          <w:bCs/>
        </w:rPr>
        <w:t>mobbingová</w:t>
      </w:r>
      <w:proofErr w:type="spellEnd"/>
      <w:r w:rsidR="00871439">
        <w:rPr>
          <w:b/>
          <w:bCs/>
        </w:rPr>
        <w:t xml:space="preserve"> a </w:t>
      </w:r>
      <w:r w:rsidRPr="00492FA0">
        <w:rPr>
          <w:b/>
          <w:bCs/>
        </w:rPr>
        <w:t>preventivní opatření</w:t>
      </w:r>
      <w:r w:rsidRPr="00492FA0">
        <w:t>. Pokud se tak neděje, můžete je upozornit. Požádejte</w:t>
      </w:r>
      <w:r w:rsidR="00871439">
        <w:t xml:space="preserve"> o </w:t>
      </w:r>
      <w:r w:rsidRPr="00492FA0">
        <w:t xml:space="preserve">provedení vztahového auditu (například odbory), který by mohl šikanu odhalit. </w:t>
      </w:r>
    </w:p>
    <w:p w14:paraId="4FDFA92F" w14:textId="69F9516C" w:rsidR="00003324" w:rsidRPr="00492FA0" w:rsidRDefault="00003324" w:rsidP="00003324">
      <w:pPr>
        <w:pStyle w:val="slovnU1"/>
        <w:spacing w:afterLines="60" w:after="144"/>
        <w:ind w:left="567" w:hanging="567"/>
        <w:contextualSpacing w:val="0"/>
      </w:pPr>
      <w:r w:rsidRPr="00492FA0">
        <w:t>Aby nedošlo k většímu poškození při oznámení šikany, je potřeba vedení požádat</w:t>
      </w:r>
      <w:r w:rsidR="00871439">
        <w:t xml:space="preserve"> o </w:t>
      </w:r>
      <w:r w:rsidRPr="00492FA0">
        <w:rPr>
          <w:b/>
          <w:bCs/>
        </w:rPr>
        <w:t>diskrétnost</w:t>
      </w:r>
      <w:r w:rsidR="00871439">
        <w:t xml:space="preserve"> a </w:t>
      </w:r>
      <w:r w:rsidRPr="00492FA0">
        <w:t xml:space="preserve">seznámení </w:t>
      </w:r>
      <w:r>
        <w:t>se</w:t>
      </w:r>
      <w:r w:rsidR="00871439">
        <w:t xml:space="preserve"> s </w:t>
      </w:r>
      <w:r w:rsidRPr="00492FA0">
        <w:t>problematikou vztahové patologie, jejíž zákoutí jsou velmi náročná</w:t>
      </w:r>
      <w:r w:rsidR="00871439">
        <w:t xml:space="preserve"> i </w:t>
      </w:r>
      <w:r w:rsidRPr="00492FA0">
        <w:t>pro profesionální manažery.</w:t>
      </w:r>
    </w:p>
    <w:p w14:paraId="526A5514" w14:textId="1723D90E" w:rsidR="00003324" w:rsidRPr="00492FA0" w:rsidRDefault="00003324" w:rsidP="00003324">
      <w:pPr>
        <w:pStyle w:val="slovnU1"/>
        <w:spacing w:afterLines="60" w:after="144"/>
        <w:ind w:left="567" w:hanging="567"/>
        <w:contextualSpacing w:val="0"/>
      </w:pPr>
      <w:r w:rsidRPr="00492FA0">
        <w:t xml:space="preserve">Průběžně situaci </w:t>
      </w:r>
      <w:r w:rsidRPr="00492FA0">
        <w:rPr>
          <w:b/>
          <w:bCs/>
        </w:rPr>
        <w:t>kontrolujte</w:t>
      </w:r>
      <w:r w:rsidR="00871439">
        <w:rPr>
          <w:b/>
          <w:bCs/>
        </w:rPr>
        <w:t xml:space="preserve"> a </w:t>
      </w:r>
      <w:r w:rsidRPr="00492FA0">
        <w:rPr>
          <w:b/>
          <w:bCs/>
        </w:rPr>
        <w:t>monitorujte</w:t>
      </w:r>
      <w:r w:rsidRPr="00492FA0">
        <w:t xml:space="preserve">. </w:t>
      </w:r>
      <w:proofErr w:type="spellStart"/>
      <w:r w:rsidRPr="00492FA0">
        <w:t>Mobbing</w:t>
      </w:r>
      <w:proofErr w:type="spellEnd"/>
      <w:r w:rsidRPr="00492FA0">
        <w:t xml:space="preserve"> sám od sebe nepřejde</w:t>
      </w:r>
      <w:r w:rsidR="00871439">
        <w:t xml:space="preserve"> a </w:t>
      </w:r>
      <w:r w:rsidRPr="00492FA0">
        <w:t>jeho řešení je obvykle dlouhodobé (</w:t>
      </w:r>
      <w:r>
        <w:t>v řádu</w:t>
      </w:r>
      <w:r w:rsidRPr="00492FA0">
        <w:t xml:space="preserve"> měsíců). </w:t>
      </w:r>
    </w:p>
    <w:p w14:paraId="544EB469" w14:textId="2EFBF6C2" w:rsidR="00003324" w:rsidRPr="00492FA0" w:rsidRDefault="00003324" w:rsidP="00003324">
      <w:pPr>
        <w:pStyle w:val="slovnU1"/>
        <w:spacing w:afterLines="60" w:after="144"/>
        <w:ind w:left="567" w:hanging="567"/>
        <w:contextualSpacing w:val="0"/>
      </w:pPr>
      <w:r w:rsidRPr="00492FA0">
        <w:t xml:space="preserve">Získejte odstup, snažte se zachovat </w:t>
      </w:r>
      <w:r w:rsidRPr="00492FA0">
        <w:rPr>
          <w:b/>
          <w:bCs/>
        </w:rPr>
        <w:t>pozitivní přístup</w:t>
      </w:r>
      <w:r w:rsidR="00871439">
        <w:rPr>
          <w:b/>
          <w:bCs/>
        </w:rPr>
        <w:t xml:space="preserve"> a </w:t>
      </w:r>
      <w:r w:rsidRPr="00492FA0">
        <w:rPr>
          <w:b/>
          <w:bCs/>
        </w:rPr>
        <w:t>naději</w:t>
      </w:r>
      <w:r w:rsidRPr="00492FA0">
        <w:t>.</w:t>
      </w:r>
    </w:p>
    <w:p w14:paraId="18CFBA9A" w14:textId="207E08C3" w:rsidR="00D579CD" w:rsidRPr="006B528B" w:rsidRDefault="00003324" w:rsidP="00003324">
      <w:pPr>
        <w:pStyle w:val="slovnU1"/>
        <w:spacing w:afterLines="60" w:after="144"/>
        <w:ind w:left="567" w:hanging="567"/>
        <w:contextualSpacing w:val="0"/>
      </w:pPr>
      <w:r w:rsidRPr="00492FA0">
        <w:t>Pokud jste udělali pro odhalení</w:t>
      </w:r>
      <w:r w:rsidR="00871439">
        <w:t xml:space="preserve"> a </w:t>
      </w:r>
      <w:r w:rsidRPr="00492FA0">
        <w:t>eliminaci šikany maximum, ale situace se nezlepšila,</w:t>
      </w:r>
      <w:r>
        <w:t xml:space="preserve"> </w:t>
      </w:r>
      <w:r w:rsidRPr="00492FA0">
        <w:rPr>
          <w:b/>
          <w:bCs/>
        </w:rPr>
        <w:t>zvažte odchod</w:t>
      </w:r>
      <w:r w:rsidRPr="00492FA0">
        <w:t>. Život máte jen jeden.</w:t>
      </w:r>
    </w:p>
    <w:sectPr w:rsidR="00D579CD" w:rsidRPr="006B528B" w:rsidSect="00454069">
      <w:footerReference w:type="even" r:id="rId36"/>
      <w:footerReference w:type="default" r:id="rId37"/>
      <w:pgSz w:w="11910" w:h="16840"/>
      <w:pgMar w:top="1418" w:right="1134" w:bottom="1418" w:left="1134" w:header="0" w:footer="814"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45BD7" w14:textId="77777777" w:rsidR="00620CFB" w:rsidRDefault="00620CFB">
      <w:r>
        <w:separator/>
      </w:r>
    </w:p>
  </w:endnote>
  <w:endnote w:type="continuationSeparator" w:id="0">
    <w:p w14:paraId="30196BE7" w14:textId="77777777" w:rsidR="00620CFB" w:rsidRDefault="00620CFB">
      <w:r>
        <w:continuationSeparator/>
      </w:r>
    </w:p>
  </w:endnote>
  <w:endnote w:type="continuationNotice" w:id="1">
    <w:p w14:paraId="64A71AE7" w14:textId="77777777" w:rsidR="00620CFB" w:rsidRDefault="00620C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Demi">
    <w:panose1 w:val="020B07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lin Gothic Demi Cond">
    <w:panose1 w:val="020B07060304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Helvetica CE 55 Roman">
    <w:altName w:val="Corbel"/>
    <w:charset w:val="EE"/>
    <w:family w:val="auto"/>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666F7" w14:textId="77777777" w:rsidR="00407AD6" w:rsidRDefault="00407AD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6BDBD" w14:textId="77777777" w:rsidR="00407AD6" w:rsidRDefault="00407AD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2F4DE" w14:textId="77777777" w:rsidR="00407AD6" w:rsidRDefault="00407AD6">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07382" w14:textId="7752F9BE" w:rsidR="0049290E" w:rsidRDefault="0049290E" w:rsidP="007A642B">
    <w:pPr>
      <w:pStyle w:val="Zkladntext"/>
      <w:rPr>
        <w:rFonts w:ascii="Times New Roman" w:hAnsi="Times New Roman" w:cs="Times New Roman"/>
        <w:sz w:val="20"/>
        <w:szCs w:val="20"/>
      </w:rPr>
    </w:pPr>
    <w:r>
      <w:rPr>
        <w:noProof/>
      </w:rPr>
      <mc:AlternateContent>
        <mc:Choice Requires="wps">
          <w:drawing>
            <wp:anchor distT="0" distB="0" distL="114300" distR="114300" simplePos="0" relativeHeight="251658242" behindDoc="1" locked="0" layoutInCell="0" allowOverlap="1" wp14:anchorId="321A1496" wp14:editId="4E5D9611">
              <wp:simplePos x="0" y="0"/>
              <wp:positionH relativeFrom="page">
                <wp:posOffset>728980</wp:posOffset>
              </wp:positionH>
              <wp:positionV relativeFrom="page">
                <wp:posOffset>9962515</wp:posOffset>
              </wp:positionV>
              <wp:extent cx="0" cy="248285"/>
              <wp:effectExtent l="0" t="0" r="0" b="0"/>
              <wp:wrapNone/>
              <wp:docPr id="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48285"/>
                      </a:xfrm>
                      <a:custGeom>
                        <a:avLst/>
                        <a:gdLst>
                          <a:gd name="T0" fmla="*/ 0 w 20"/>
                          <a:gd name="T1" fmla="*/ 0 h 392"/>
                          <a:gd name="T2" fmla="*/ 0 w 20"/>
                          <a:gd name="T3" fmla="*/ 392 h 392"/>
                        </a:gdLst>
                        <a:ahLst/>
                        <a:cxnLst>
                          <a:cxn ang="0">
                            <a:pos x="T0" y="T1"/>
                          </a:cxn>
                          <a:cxn ang="0">
                            <a:pos x="T2" y="T3"/>
                          </a:cxn>
                        </a:cxnLst>
                        <a:rect l="0" t="0" r="r" b="b"/>
                        <a:pathLst>
                          <a:path w="20" h="392">
                            <a:moveTo>
                              <a:pt x="0" y="0"/>
                            </a:moveTo>
                            <a:lnTo>
                              <a:pt x="0" y="392"/>
                            </a:lnTo>
                          </a:path>
                        </a:pathLst>
                      </a:custGeom>
                      <a:noFill/>
                      <a:ln w="25400">
                        <a:solidFill>
                          <a:srgbClr val="7FC1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E1978" id="Freeform 7" o:spid="_x0000_s1026" style="position:absolute;margin-left:57.4pt;margin-top:784.45pt;width:0;height:19.5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" o:allowincell="f" path="m,l,392e" filled="f" strokecolor="#7fc155" strokeweight="2pt">
              <v:path arrowok="t" o:connecttype="custom" o:connectlocs="0,0;0,248285" o:connectangles="0,0"/>
              <w10:wrap anchorx="page" anchory="page"/>
            </v:shape>
          </w:pict>
        </mc:Fallback>
      </mc:AlternateContent>
    </w:r>
    <w:r>
      <w:rPr>
        <w:noProof/>
      </w:rPr>
      <mc:AlternateContent>
        <mc:Choice Requires="wps">
          <w:drawing>
            <wp:anchor distT="0" distB="0" distL="114300" distR="114300" simplePos="0" relativeHeight="251658243" behindDoc="1" locked="0" layoutInCell="0" allowOverlap="1" wp14:anchorId="2D9496D6" wp14:editId="1A8D9DA8">
              <wp:simplePos x="0" y="0"/>
              <wp:positionH relativeFrom="page">
                <wp:posOffset>772160</wp:posOffset>
              </wp:positionH>
              <wp:positionV relativeFrom="page">
                <wp:posOffset>9989820</wp:posOffset>
              </wp:positionV>
              <wp:extent cx="245745" cy="19621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ADE08" w14:textId="4905DF3C" w:rsidR="0049290E" w:rsidRDefault="0049290E" w:rsidP="007A642B">
                          <w:pPr>
                            <w:pStyle w:val="Zkladntext"/>
                          </w:pPr>
                          <w:r>
                            <w:fldChar w:fldCharType="begin"/>
                          </w:r>
                          <w:r>
                            <w:instrText xml:space="preserve"> PAGE </w:instrText>
                          </w:r>
                          <w:r>
                            <w:fldChar w:fldCharType="separate"/>
                          </w:r>
                          <w:r w:rsidR="00BE15BA">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496D6" id="_x0000_t202" coordsize="21600,21600" o:spt="202" path="m,l,21600r21600,l21600,xe">
              <v:stroke joinstyle="miter"/>
              <v:path gradientshapeok="t" o:connecttype="rect"/>
            </v:shapetype>
            <v:shape id="Text Box 8" o:spid="_x0000_s1029" type="#_x0000_t202" style="position:absolute;left:0;text-align:left;margin-left:60.8pt;margin-top:786.6pt;width:19.35pt;height:15.4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143rAIAAK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" o:allowincell="f" filled="f" stroked="f">
              <v:textbox inset="0,0,0,0">
                <w:txbxContent>
                  <w:p w14:paraId="333ADE08" w14:textId="4905DF3C" w:rsidR="0049290E" w:rsidRDefault="0049290E" w:rsidP="007A642B">
                    <w:pPr>
                      <w:pStyle w:val="Zkladntext"/>
                    </w:pPr>
                    <w:r>
                      <w:fldChar w:fldCharType="begin"/>
                    </w:r>
                    <w:r>
                      <w:instrText xml:space="preserve"> PAGE </w:instrText>
                    </w:r>
                    <w:r>
                      <w:fldChar w:fldCharType="separate"/>
                    </w:r>
                    <w:r w:rsidR="00BE15BA">
                      <w:rPr>
                        <w:noProof/>
                      </w:rPr>
                      <w:t>20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F771C" w14:textId="1A86857D" w:rsidR="0049290E" w:rsidRDefault="0049290E" w:rsidP="007A642B">
    <w:pPr>
      <w:pStyle w:val="Zkladntext"/>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386B4923" wp14:editId="68C9A331">
              <wp:simplePos x="0" y="0"/>
              <wp:positionH relativeFrom="page">
                <wp:posOffset>6817995</wp:posOffset>
              </wp:positionH>
              <wp:positionV relativeFrom="page">
                <wp:posOffset>9957435</wp:posOffset>
              </wp:positionV>
              <wp:extent cx="0" cy="248285"/>
              <wp:effectExtent l="0" t="0" r="0" b="0"/>
              <wp:wrapNone/>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48285"/>
                      </a:xfrm>
                      <a:custGeom>
                        <a:avLst/>
                        <a:gdLst>
                          <a:gd name="T0" fmla="*/ 0 w 20"/>
                          <a:gd name="T1" fmla="*/ 0 h 392"/>
                          <a:gd name="T2" fmla="*/ 0 w 20"/>
                          <a:gd name="T3" fmla="*/ 392 h 392"/>
                        </a:gdLst>
                        <a:ahLst/>
                        <a:cxnLst>
                          <a:cxn ang="0">
                            <a:pos x="T0" y="T1"/>
                          </a:cxn>
                          <a:cxn ang="0">
                            <a:pos x="T2" y="T3"/>
                          </a:cxn>
                        </a:cxnLst>
                        <a:rect l="0" t="0" r="r" b="b"/>
                        <a:pathLst>
                          <a:path w="20" h="392">
                            <a:moveTo>
                              <a:pt x="0" y="0"/>
                            </a:moveTo>
                            <a:lnTo>
                              <a:pt x="0" y="392"/>
                            </a:lnTo>
                          </a:path>
                        </a:pathLst>
                      </a:custGeom>
                      <a:noFill/>
                      <a:ln w="25400">
                        <a:solidFill>
                          <a:srgbClr val="7FC1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D297D" id="Freeform 5" o:spid="_x0000_s1026" style="position:absolute;margin-left:536.85pt;margin-top:784.05pt;width:0;height:19.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" o:allowincell="f" path="m,l,392e" filled="f" strokecolor="#7fc155" strokeweight="2pt">
              <v:path arrowok="t" o:connecttype="custom" o:connectlocs="0,0;0,248285" o:connectangles="0,0"/>
              <w10:wrap anchorx="page" anchory="page"/>
            </v:shape>
          </w:pict>
        </mc:Fallback>
      </mc:AlternateContent>
    </w:r>
    <w:r>
      <w:rPr>
        <w:noProof/>
      </w:rPr>
      <mc:AlternateContent>
        <mc:Choice Requires="wps">
          <w:drawing>
            <wp:anchor distT="0" distB="0" distL="114300" distR="114300" simplePos="0" relativeHeight="251658241" behindDoc="1" locked="0" layoutInCell="0" allowOverlap="1" wp14:anchorId="06E1A2CD" wp14:editId="341B20F2">
              <wp:simplePos x="0" y="0"/>
              <wp:positionH relativeFrom="page">
                <wp:posOffset>6511925</wp:posOffset>
              </wp:positionH>
              <wp:positionV relativeFrom="page">
                <wp:posOffset>9984740</wp:posOffset>
              </wp:positionV>
              <wp:extent cx="245745" cy="19621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C9981" w14:textId="3C0C9316" w:rsidR="0049290E" w:rsidRDefault="0049290E" w:rsidP="007A642B">
                          <w:pPr>
                            <w:pStyle w:val="Zkladntext"/>
                          </w:pPr>
                          <w:r>
                            <w:fldChar w:fldCharType="begin"/>
                          </w:r>
                          <w:r>
                            <w:instrText xml:space="preserve"> PAGE </w:instrText>
                          </w:r>
                          <w:r>
                            <w:fldChar w:fldCharType="separate"/>
                          </w:r>
                          <w:r w:rsidR="00BE15BA">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1A2CD" id="_x0000_t202" coordsize="21600,21600" o:spt="202" path="m,l,21600r21600,l21600,xe">
              <v:stroke joinstyle="miter"/>
              <v:path gradientshapeok="t" o:connecttype="rect"/>
            </v:shapetype>
            <v:shape id="Text Box 6" o:spid="_x0000_s1030" type="#_x0000_t202" style="position:absolute;left:0;text-align:left;margin-left:512.75pt;margin-top:786.2pt;width:19.35pt;height:15.4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95xrQIAAK8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" o:allowincell="f" filled="f" stroked="f">
              <v:textbox inset="0,0,0,0">
                <w:txbxContent>
                  <w:p w14:paraId="564C9981" w14:textId="3C0C9316" w:rsidR="0049290E" w:rsidRDefault="0049290E" w:rsidP="007A642B">
                    <w:pPr>
                      <w:pStyle w:val="Zkladntext"/>
                    </w:pPr>
                    <w:r>
                      <w:fldChar w:fldCharType="begin"/>
                    </w:r>
                    <w:r>
                      <w:instrText xml:space="preserve"> PAGE </w:instrText>
                    </w:r>
                    <w:r>
                      <w:fldChar w:fldCharType="separate"/>
                    </w:r>
                    <w:r w:rsidR="00BE15BA">
                      <w:rPr>
                        <w:noProof/>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8D743" w14:textId="77777777" w:rsidR="00620CFB" w:rsidRDefault="00620CFB">
      <w:r>
        <w:separator/>
      </w:r>
    </w:p>
  </w:footnote>
  <w:footnote w:type="continuationSeparator" w:id="0">
    <w:p w14:paraId="79E263BA" w14:textId="77777777" w:rsidR="00620CFB" w:rsidRDefault="00620CFB">
      <w:r>
        <w:continuationSeparator/>
      </w:r>
    </w:p>
  </w:footnote>
  <w:footnote w:type="continuationNotice" w:id="1">
    <w:p w14:paraId="3A8D175A" w14:textId="77777777" w:rsidR="00620CFB" w:rsidRDefault="00620C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0D887" w14:textId="77777777" w:rsidR="00407AD6" w:rsidRDefault="00407AD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AAACF" w14:textId="77777777" w:rsidR="00407AD6" w:rsidRDefault="00407AD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0C299" w14:textId="77777777" w:rsidR="00407AD6" w:rsidRDefault="00407A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653E75EC"/>
    <w:lvl w:ilvl="0">
      <w:start w:val="1"/>
      <w:numFmt w:val="decimal"/>
      <w:lvlText w:val="%1."/>
      <w:lvlJc w:val="left"/>
      <w:pPr>
        <w:ind w:left="851" w:hanging="851"/>
      </w:pPr>
      <w:rPr>
        <w:rFonts w:ascii="Franklin Gothic Demi" w:hAnsi="Franklin Gothic Demi" w:cs="Franklin Gothic Demi" w:hint="default"/>
        <w:b/>
        <w:bCs/>
        <w:color w:val="1F3749"/>
        <w:spacing w:val="0"/>
        <w:w w:val="99"/>
        <w:sz w:val="36"/>
        <w:szCs w:val="36"/>
      </w:rPr>
    </w:lvl>
    <w:lvl w:ilvl="1">
      <w:start w:val="1"/>
      <w:numFmt w:val="decimal"/>
      <w:pStyle w:val="Nadpis2sslovnm"/>
      <w:lvlText w:val="%1.%2"/>
      <w:lvlJc w:val="left"/>
      <w:pPr>
        <w:ind w:left="851" w:hanging="851"/>
      </w:pPr>
      <w:rPr>
        <w:rFonts w:ascii="Franklin Gothic Demi" w:hAnsi="Franklin Gothic Demi" w:cs="Arial" w:hint="default"/>
        <w:b w:val="0"/>
        <w:bCs w:val="0"/>
        <w:i/>
        <w:color w:val="262626" w:themeColor="text1" w:themeTint="D9"/>
        <w:spacing w:val="-1"/>
        <w:w w:val="100"/>
        <w:sz w:val="32"/>
        <w:szCs w:val="24"/>
      </w:rPr>
    </w:lvl>
    <w:lvl w:ilvl="2">
      <w:numFmt w:val="bullet"/>
      <w:lvlText w:val="•"/>
      <w:lvlJc w:val="left"/>
      <w:pPr>
        <w:ind w:left="2721" w:hanging="397"/>
      </w:pPr>
      <w:rPr>
        <w:rFonts w:ascii="Arial" w:hAnsi="Arial" w:cs="Arial" w:hint="default"/>
        <w:b w:val="0"/>
        <w:bCs w:val="0"/>
        <w:color w:val="231F20"/>
        <w:spacing w:val="-1"/>
        <w:w w:val="100"/>
        <w:sz w:val="24"/>
        <w:szCs w:val="24"/>
      </w:rPr>
    </w:lvl>
    <w:lvl w:ilvl="3">
      <w:numFmt w:val="bullet"/>
      <w:lvlText w:val="•"/>
      <w:lvlJc w:val="left"/>
      <w:pPr>
        <w:ind w:left="3868" w:hanging="397"/>
      </w:pPr>
      <w:rPr>
        <w:rFonts w:hint="default"/>
      </w:rPr>
    </w:lvl>
    <w:lvl w:ilvl="4">
      <w:numFmt w:val="bullet"/>
      <w:lvlText w:val="•"/>
      <w:lvlJc w:val="left"/>
      <w:pPr>
        <w:ind w:left="5016" w:hanging="397"/>
      </w:pPr>
      <w:rPr>
        <w:rFonts w:hint="default"/>
      </w:rPr>
    </w:lvl>
    <w:lvl w:ilvl="5">
      <w:numFmt w:val="bullet"/>
      <w:lvlText w:val="•"/>
      <w:lvlJc w:val="left"/>
      <w:pPr>
        <w:ind w:left="6164" w:hanging="397"/>
      </w:pPr>
      <w:rPr>
        <w:rFonts w:hint="default"/>
      </w:rPr>
    </w:lvl>
    <w:lvl w:ilvl="6">
      <w:numFmt w:val="bullet"/>
      <w:lvlText w:val="•"/>
      <w:lvlJc w:val="left"/>
      <w:pPr>
        <w:ind w:left="7312" w:hanging="397"/>
      </w:pPr>
      <w:rPr>
        <w:rFonts w:hint="default"/>
      </w:rPr>
    </w:lvl>
    <w:lvl w:ilvl="7">
      <w:numFmt w:val="bullet"/>
      <w:lvlText w:val="•"/>
      <w:lvlJc w:val="left"/>
      <w:pPr>
        <w:ind w:left="8460" w:hanging="397"/>
      </w:pPr>
      <w:rPr>
        <w:rFonts w:hint="default"/>
      </w:rPr>
    </w:lvl>
    <w:lvl w:ilvl="8">
      <w:numFmt w:val="bullet"/>
      <w:lvlText w:val="•"/>
      <w:lvlJc w:val="left"/>
      <w:pPr>
        <w:ind w:left="9609" w:hanging="397"/>
      </w:pPr>
      <w:rPr>
        <w:rFonts w:hint="default"/>
      </w:rPr>
    </w:lvl>
  </w:abstractNum>
  <w:abstractNum w:abstractNumId="1" w15:restartNumberingAfterBreak="0">
    <w:nsid w:val="00000404"/>
    <w:multiLevelType w:val="multilevel"/>
    <w:tmpl w:val="ABE86AD8"/>
    <w:lvl w:ilvl="0">
      <w:numFmt w:val="bullet"/>
      <w:pStyle w:val="Odrkyzkladn"/>
      <w:lvlText w:val="•"/>
      <w:lvlJc w:val="left"/>
      <w:pPr>
        <w:ind w:left="1530" w:hanging="397"/>
      </w:pPr>
      <w:rPr>
        <w:rFonts w:ascii="Arial" w:hAnsi="Arial" w:cs="Arial"/>
        <w:b w:val="0"/>
        <w:bCs w:val="0"/>
        <w:color w:val="231F20"/>
        <w:spacing w:val="-33"/>
        <w:w w:val="100"/>
        <w:sz w:val="24"/>
        <w:szCs w:val="24"/>
      </w:rPr>
    </w:lvl>
    <w:lvl w:ilvl="1">
      <w:numFmt w:val="bullet"/>
      <w:lvlText w:val="•"/>
      <w:lvlJc w:val="left"/>
      <w:pPr>
        <w:ind w:left="2154" w:hanging="397"/>
      </w:pPr>
      <w:rPr>
        <w:rFonts w:ascii="Arial" w:hAnsi="Arial" w:cs="Arial"/>
        <w:b w:val="0"/>
        <w:bCs w:val="0"/>
        <w:color w:val="231F20"/>
        <w:spacing w:val="-1"/>
        <w:w w:val="100"/>
        <w:sz w:val="24"/>
        <w:szCs w:val="24"/>
      </w:rPr>
    </w:lvl>
    <w:lvl w:ilvl="2">
      <w:numFmt w:val="bullet"/>
      <w:lvlText w:val="•"/>
      <w:lvlJc w:val="left"/>
      <w:pPr>
        <w:ind w:left="3242" w:hanging="397"/>
      </w:pPr>
    </w:lvl>
    <w:lvl w:ilvl="3">
      <w:numFmt w:val="bullet"/>
      <w:lvlText w:val="•"/>
      <w:lvlJc w:val="left"/>
      <w:pPr>
        <w:ind w:left="4325" w:hanging="397"/>
      </w:pPr>
    </w:lvl>
    <w:lvl w:ilvl="4">
      <w:numFmt w:val="bullet"/>
      <w:lvlText w:val="•"/>
      <w:lvlJc w:val="left"/>
      <w:pPr>
        <w:ind w:left="5408" w:hanging="397"/>
      </w:pPr>
    </w:lvl>
    <w:lvl w:ilvl="5">
      <w:numFmt w:val="bullet"/>
      <w:lvlText w:val="•"/>
      <w:lvlJc w:val="left"/>
      <w:pPr>
        <w:ind w:left="6491" w:hanging="397"/>
      </w:pPr>
    </w:lvl>
    <w:lvl w:ilvl="6">
      <w:numFmt w:val="bullet"/>
      <w:lvlText w:val="•"/>
      <w:lvlJc w:val="left"/>
      <w:pPr>
        <w:ind w:left="7574" w:hanging="397"/>
      </w:pPr>
    </w:lvl>
    <w:lvl w:ilvl="7">
      <w:numFmt w:val="bullet"/>
      <w:lvlText w:val="•"/>
      <w:lvlJc w:val="left"/>
      <w:pPr>
        <w:ind w:left="8657" w:hanging="397"/>
      </w:pPr>
    </w:lvl>
    <w:lvl w:ilvl="8">
      <w:numFmt w:val="bullet"/>
      <w:lvlText w:val="•"/>
      <w:lvlJc w:val="left"/>
      <w:pPr>
        <w:ind w:left="9739" w:hanging="397"/>
      </w:pPr>
    </w:lvl>
  </w:abstractNum>
  <w:abstractNum w:abstractNumId="2" w15:restartNumberingAfterBreak="0">
    <w:nsid w:val="0F252738"/>
    <w:multiLevelType w:val="multilevel"/>
    <w:tmpl w:val="65480CB0"/>
    <w:lvl w:ilvl="0">
      <w:start w:val="1"/>
      <w:numFmt w:val="decimal"/>
      <w:pStyle w:val="Nadpis1slovan"/>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4C16B27"/>
    <w:multiLevelType w:val="multilevel"/>
    <w:tmpl w:val="04050025"/>
    <w:lvl w:ilvl="0">
      <w:start w:val="1"/>
      <w:numFmt w:val="decimal"/>
      <w:pStyle w:val="Nadpis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40B8258B"/>
    <w:multiLevelType w:val="hybridMultilevel"/>
    <w:tmpl w:val="F93AD4AC"/>
    <w:lvl w:ilvl="0" w:tplc="4D5C2930">
      <w:start w:val="1"/>
      <w:numFmt w:val="bullet"/>
      <w:lvlText w:val="•"/>
      <w:lvlJc w:val="left"/>
      <w:pPr>
        <w:tabs>
          <w:tab w:val="num" w:pos="720"/>
        </w:tabs>
        <w:ind w:left="720" w:hanging="360"/>
      </w:pPr>
      <w:rPr>
        <w:rFonts w:ascii="Arial" w:hAnsi="Arial" w:hint="default"/>
      </w:rPr>
    </w:lvl>
    <w:lvl w:ilvl="1" w:tplc="58FADD2A" w:tentative="1">
      <w:start w:val="1"/>
      <w:numFmt w:val="bullet"/>
      <w:lvlText w:val="•"/>
      <w:lvlJc w:val="left"/>
      <w:pPr>
        <w:tabs>
          <w:tab w:val="num" w:pos="1440"/>
        </w:tabs>
        <w:ind w:left="1440" w:hanging="360"/>
      </w:pPr>
      <w:rPr>
        <w:rFonts w:ascii="Arial" w:hAnsi="Arial" w:hint="default"/>
      </w:rPr>
    </w:lvl>
    <w:lvl w:ilvl="2" w:tplc="2F18F768" w:tentative="1">
      <w:start w:val="1"/>
      <w:numFmt w:val="bullet"/>
      <w:lvlText w:val="•"/>
      <w:lvlJc w:val="left"/>
      <w:pPr>
        <w:tabs>
          <w:tab w:val="num" w:pos="2160"/>
        </w:tabs>
        <w:ind w:left="2160" w:hanging="360"/>
      </w:pPr>
      <w:rPr>
        <w:rFonts w:ascii="Arial" w:hAnsi="Arial" w:hint="default"/>
      </w:rPr>
    </w:lvl>
    <w:lvl w:ilvl="3" w:tplc="04FEFBA4" w:tentative="1">
      <w:start w:val="1"/>
      <w:numFmt w:val="bullet"/>
      <w:lvlText w:val="•"/>
      <w:lvlJc w:val="left"/>
      <w:pPr>
        <w:tabs>
          <w:tab w:val="num" w:pos="2880"/>
        </w:tabs>
        <w:ind w:left="2880" w:hanging="360"/>
      </w:pPr>
      <w:rPr>
        <w:rFonts w:ascii="Arial" w:hAnsi="Arial" w:hint="default"/>
      </w:rPr>
    </w:lvl>
    <w:lvl w:ilvl="4" w:tplc="7F38137A" w:tentative="1">
      <w:start w:val="1"/>
      <w:numFmt w:val="bullet"/>
      <w:lvlText w:val="•"/>
      <w:lvlJc w:val="left"/>
      <w:pPr>
        <w:tabs>
          <w:tab w:val="num" w:pos="3600"/>
        </w:tabs>
        <w:ind w:left="3600" w:hanging="360"/>
      </w:pPr>
      <w:rPr>
        <w:rFonts w:ascii="Arial" w:hAnsi="Arial" w:hint="default"/>
      </w:rPr>
    </w:lvl>
    <w:lvl w:ilvl="5" w:tplc="8DE03D44" w:tentative="1">
      <w:start w:val="1"/>
      <w:numFmt w:val="bullet"/>
      <w:lvlText w:val="•"/>
      <w:lvlJc w:val="left"/>
      <w:pPr>
        <w:tabs>
          <w:tab w:val="num" w:pos="4320"/>
        </w:tabs>
        <w:ind w:left="4320" w:hanging="360"/>
      </w:pPr>
      <w:rPr>
        <w:rFonts w:ascii="Arial" w:hAnsi="Arial" w:hint="default"/>
      </w:rPr>
    </w:lvl>
    <w:lvl w:ilvl="6" w:tplc="AFC248DA" w:tentative="1">
      <w:start w:val="1"/>
      <w:numFmt w:val="bullet"/>
      <w:lvlText w:val="•"/>
      <w:lvlJc w:val="left"/>
      <w:pPr>
        <w:tabs>
          <w:tab w:val="num" w:pos="5040"/>
        </w:tabs>
        <w:ind w:left="5040" w:hanging="360"/>
      </w:pPr>
      <w:rPr>
        <w:rFonts w:ascii="Arial" w:hAnsi="Arial" w:hint="default"/>
      </w:rPr>
    </w:lvl>
    <w:lvl w:ilvl="7" w:tplc="52DAE1E4" w:tentative="1">
      <w:start w:val="1"/>
      <w:numFmt w:val="bullet"/>
      <w:lvlText w:val="•"/>
      <w:lvlJc w:val="left"/>
      <w:pPr>
        <w:tabs>
          <w:tab w:val="num" w:pos="5760"/>
        </w:tabs>
        <w:ind w:left="5760" w:hanging="360"/>
      </w:pPr>
      <w:rPr>
        <w:rFonts w:ascii="Arial" w:hAnsi="Arial" w:hint="default"/>
      </w:rPr>
    </w:lvl>
    <w:lvl w:ilvl="8" w:tplc="6BB43D2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5CB3A7C"/>
    <w:multiLevelType w:val="hybridMultilevel"/>
    <w:tmpl w:val="EE2CAEC0"/>
    <w:name w:val="číslování pro analýzu26222222222222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8A641D4"/>
    <w:multiLevelType w:val="hybridMultilevel"/>
    <w:tmpl w:val="809204B2"/>
    <w:lvl w:ilvl="0" w:tplc="F150398C">
      <w:start w:val="1"/>
      <w:numFmt w:val="decimal"/>
      <w:pStyle w:val="Obsahseseznmem"/>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34A728F"/>
    <w:multiLevelType w:val="hybridMultilevel"/>
    <w:tmpl w:val="64707852"/>
    <w:name w:val="číslování pro analýzu2622222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C2549E0"/>
    <w:multiLevelType w:val="hybridMultilevel"/>
    <w:tmpl w:val="C79A16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DD25356"/>
    <w:multiLevelType w:val="multilevel"/>
    <w:tmpl w:val="094C14DE"/>
    <w:lvl w:ilvl="0">
      <w:start w:val="1"/>
      <w:numFmt w:val="decimal"/>
      <w:pStyle w:val="slovnfze"/>
      <w:lvlText w:val="%1."/>
      <w:lvlJc w:val="left"/>
      <w:pPr>
        <w:ind w:left="1984" w:hanging="851"/>
      </w:pPr>
      <w:rPr>
        <w:rFonts w:ascii="Franklin Gothic Demi" w:hAnsi="Franklin Gothic Demi" w:cs="Franklin Gothic Demi"/>
        <w:b/>
        <w:bCs/>
        <w:color w:val="1F3749"/>
        <w:spacing w:val="0"/>
        <w:w w:val="99"/>
        <w:sz w:val="36"/>
        <w:szCs w:val="36"/>
      </w:rPr>
    </w:lvl>
    <w:lvl w:ilvl="1">
      <w:start w:val="1"/>
      <w:numFmt w:val="decimal"/>
      <w:pStyle w:val="slovnfze"/>
      <w:lvlText w:val="%2. fáze"/>
      <w:lvlJc w:val="right"/>
      <w:pPr>
        <w:ind w:left="567" w:hanging="567"/>
      </w:pPr>
      <w:rPr>
        <w:rFonts w:hint="default"/>
        <w:b w:val="0"/>
        <w:bCs w:val="0"/>
        <w:color w:val="231F20"/>
        <w:spacing w:val="-1"/>
        <w:w w:val="100"/>
        <w:sz w:val="24"/>
        <w:szCs w:val="24"/>
      </w:rPr>
    </w:lvl>
    <w:lvl w:ilvl="2">
      <w:numFmt w:val="bullet"/>
      <w:lvlText w:val="•"/>
      <w:lvlJc w:val="left"/>
      <w:pPr>
        <w:ind w:left="2721" w:hanging="397"/>
      </w:pPr>
      <w:rPr>
        <w:rFonts w:ascii="Arial" w:hAnsi="Arial" w:cs="Arial"/>
        <w:b w:val="0"/>
        <w:bCs w:val="0"/>
        <w:color w:val="231F20"/>
        <w:spacing w:val="-1"/>
        <w:w w:val="100"/>
        <w:sz w:val="24"/>
        <w:szCs w:val="24"/>
      </w:rPr>
    </w:lvl>
    <w:lvl w:ilvl="3">
      <w:numFmt w:val="bullet"/>
      <w:lvlText w:val="•"/>
      <w:lvlJc w:val="left"/>
      <w:pPr>
        <w:ind w:left="3868" w:hanging="397"/>
      </w:pPr>
    </w:lvl>
    <w:lvl w:ilvl="4">
      <w:numFmt w:val="bullet"/>
      <w:lvlText w:val="•"/>
      <w:lvlJc w:val="left"/>
      <w:pPr>
        <w:ind w:left="5016" w:hanging="397"/>
      </w:pPr>
    </w:lvl>
    <w:lvl w:ilvl="5">
      <w:numFmt w:val="bullet"/>
      <w:lvlText w:val="•"/>
      <w:lvlJc w:val="left"/>
      <w:pPr>
        <w:ind w:left="6164" w:hanging="397"/>
      </w:pPr>
    </w:lvl>
    <w:lvl w:ilvl="6">
      <w:numFmt w:val="bullet"/>
      <w:lvlText w:val="•"/>
      <w:lvlJc w:val="left"/>
      <w:pPr>
        <w:ind w:left="7312" w:hanging="397"/>
      </w:pPr>
    </w:lvl>
    <w:lvl w:ilvl="7">
      <w:numFmt w:val="bullet"/>
      <w:lvlText w:val="•"/>
      <w:lvlJc w:val="left"/>
      <w:pPr>
        <w:ind w:left="8460" w:hanging="397"/>
      </w:pPr>
    </w:lvl>
    <w:lvl w:ilvl="8">
      <w:numFmt w:val="bullet"/>
      <w:lvlText w:val="•"/>
      <w:lvlJc w:val="left"/>
      <w:pPr>
        <w:ind w:left="9609" w:hanging="397"/>
      </w:pPr>
    </w:lvl>
  </w:abstractNum>
  <w:abstractNum w:abstractNumId="10" w15:restartNumberingAfterBreak="0">
    <w:nsid w:val="776771E3"/>
    <w:multiLevelType w:val="hybridMultilevel"/>
    <w:tmpl w:val="EB34F29C"/>
    <w:lvl w:ilvl="0" w:tplc="1B6ECDE2">
      <w:start w:val="1"/>
      <w:numFmt w:val="decimal"/>
      <w:pStyle w:val="slovnU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10"/>
  </w:num>
  <w:num w:numId="5">
    <w:abstractNumId w:val="0"/>
    <w:lvlOverride w:ilvl="0">
      <w:lvl w:ilvl="0">
        <w:start w:val="1"/>
        <w:numFmt w:val="decimal"/>
        <w:lvlText w:val="%1."/>
        <w:lvlJc w:val="left"/>
        <w:pPr>
          <w:ind w:left="851" w:hanging="851"/>
        </w:pPr>
        <w:rPr>
          <w:rFonts w:ascii="Franklin Gothic Demi" w:hAnsi="Franklin Gothic Demi" w:cs="Franklin Gothic Demi" w:hint="default"/>
          <w:b/>
          <w:bCs/>
          <w:color w:val="1F3749"/>
          <w:spacing w:val="0"/>
          <w:w w:val="99"/>
          <w:sz w:val="36"/>
          <w:szCs w:val="36"/>
        </w:rPr>
      </w:lvl>
    </w:lvlOverride>
    <w:lvlOverride w:ilvl="1">
      <w:lvl w:ilvl="1">
        <w:start w:val="1"/>
        <w:numFmt w:val="decimal"/>
        <w:pStyle w:val="Nadpis2sslovnm"/>
        <w:lvlText w:val="%1.%2"/>
        <w:lvlJc w:val="left"/>
        <w:pPr>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numFmt w:val="bullet"/>
        <w:lvlText w:val="•"/>
        <w:lvlJc w:val="left"/>
        <w:pPr>
          <w:ind w:left="2721" w:hanging="397"/>
        </w:pPr>
        <w:rPr>
          <w:rFonts w:ascii="Arial" w:hAnsi="Arial" w:cs="Arial" w:hint="default"/>
          <w:b w:val="0"/>
          <w:bCs w:val="0"/>
          <w:color w:val="231F20"/>
          <w:spacing w:val="-1"/>
          <w:w w:val="100"/>
          <w:sz w:val="24"/>
          <w:szCs w:val="24"/>
        </w:rPr>
      </w:lvl>
    </w:lvlOverride>
    <w:lvlOverride w:ilvl="3">
      <w:lvl w:ilvl="3">
        <w:numFmt w:val="bullet"/>
        <w:lvlText w:val="•"/>
        <w:lvlJc w:val="left"/>
        <w:pPr>
          <w:ind w:left="3868" w:hanging="397"/>
        </w:pPr>
        <w:rPr>
          <w:rFonts w:hint="default"/>
        </w:rPr>
      </w:lvl>
    </w:lvlOverride>
    <w:lvlOverride w:ilvl="4">
      <w:lvl w:ilvl="4">
        <w:numFmt w:val="bullet"/>
        <w:lvlText w:val="•"/>
        <w:lvlJc w:val="left"/>
        <w:pPr>
          <w:ind w:left="5016" w:hanging="397"/>
        </w:pPr>
        <w:rPr>
          <w:rFonts w:hint="default"/>
        </w:rPr>
      </w:lvl>
    </w:lvlOverride>
    <w:lvlOverride w:ilvl="5">
      <w:lvl w:ilvl="5">
        <w:numFmt w:val="bullet"/>
        <w:lvlText w:val="•"/>
        <w:lvlJc w:val="left"/>
        <w:pPr>
          <w:ind w:left="6164" w:hanging="397"/>
        </w:pPr>
        <w:rPr>
          <w:rFonts w:hint="default"/>
        </w:rPr>
      </w:lvl>
    </w:lvlOverride>
    <w:lvlOverride w:ilvl="6">
      <w:lvl w:ilvl="6">
        <w:numFmt w:val="bullet"/>
        <w:lvlText w:val="•"/>
        <w:lvlJc w:val="left"/>
        <w:pPr>
          <w:ind w:left="7312" w:hanging="397"/>
        </w:pPr>
        <w:rPr>
          <w:rFonts w:hint="default"/>
        </w:rPr>
      </w:lvl>
    </w:lvlOverride>
    <w:lvlOverride w:ilvl="7">
      <w:lvl w:ilvl="7">
        <w:numFmt w:val="bullet"/>
        <w:lvlText w:val="•"/>
        <w:lvlJc w:val="left"/>
        <w:pPr>
          <w:ind w:left="8460" w:hanging="397"/>
        </w:pPr>
        <w:rPr>
          <w:rFonts w:hint="default"/>
        </w:rPr>
      </w:lvl>
    </w:lvlOverride>
    <w:lvlOverride w:ilvl="8">
      <w:lvl w:ilvl="8">
        <w:numFmt w:val="bullet"/>
        <w:lvlText w:val="•"/>
        <w:lvlJc w:val="left"/>
        <w:pPr>
          <w:ind w:left="9609" w:hanging="397"/>
        </w:pPr>
        <w:rPr>
          <w:rFonts w:hint="default"/>
        </w:rPr>
      </w:lvl>
    </w:lvlOverride>
  </w:num>
  <w:num w:numId="6">
    <w:abstractNumId w:val="2"/>
  </w:num>
  <w:num w:numId="7">
    <w:abstractNumId w:val="3"/>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4"/>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8"/>
  </w:num>
  <w:num w:numId="18">
    <w:abstractNumId w:val="10"/>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hyphenationZone w:val="34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o:colormru v:ext="edit" colors="#28394a,#87bd44"/>
    </o:shapedefaults>
  </w:hdrShapeDefaults>
  <w:footnotePr>
    <w:footnote w:id="-1"/>
    <w:footnote w:id="0"/>
    <w:footnote w:id="1"/>
  </w:footnotePr>
  <w:endnotePr>
    <w:endnote w:id="-1"/>
    <w:endnote w:id="0"/>
    <w:endnote w:id="1"/>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FE9"/>
    <w:rsid w:val="00001208"/>
    <w:rsid w:val="00003324"/>
    <w:rsid w:val="00005A6D"/>
    <w:rsid w:val="00007D63"/>
    <w:rsid w:val="00030749"/>
    <w:rsid w:val="00033557"/>
    <w:rsid w:val="00054544"/>
    <w:rsid w:val="00067816"/>
    <w:rsid w:val="00070D8D"/>
    <w:rsid w:val="00074B88"/>
    <w:rsid w:val="000827EC"/>
    <w:rsid w:val="00085994"/>
    <w:rsid w:val="000861BA"/>
    <w:rsid w:val="0009744D"/>
    <w:rsid w:val="000A42F2"/>
    <w:rsid w:val="000B2998"/>
    <w:rsid w:val="000C2C7C"/>
    <w:rsid w:val="000C5F52"/>
    <w:rsid w:val="000C775B"/>
    <w:rsid w:val="000D6C21"/>
    <w:rsid w:val="000E0C76"/>
    <w:rsid w:val="000E45D9"/>
    <w:rsid w:val="000F38BA"/>
    <w:rsid w:val="00120835"/>
    <w:rsid w:val="00122FAF"/>
    <w:rsid w:val="0013001B"/>
    <w:rsid w:val="001313B3"/>
    <w:rsid w:val="00142F51"/>
    <w:rsid w:val="0015108D"/>
    <w:rsid w:val="00153962"/>
    <w:rsid w:val="00161545"/>
    <w:rsid w:val="0016459B"/>
    <w:rsid w:val="001738D3"/>
    <w:rsid w:val="0017391C"/>
    <w:rsid w:val="001838D6"/>
    <w:rsid w:val="00186A7E"/>
    <w:rsid w:val="001A08CF"/>
    <w:rsid w:val="001A191F"/>
    <w:rsid w:val="001A30B7"/>
    <w:rsid w:val="001A5CA6"/>
    <w:rsid w:val="001B4C11"/>
    <w:rsid w:val="001E1A5A"/>
    <w:rsid w:val="001E3ADC"/>
    <w:rsid w:val="001E42A8"/>
    <w:rsid w:val="001E626F"/>
    <w:rsid w:val="001E7BAB"/>
    <w:rsid w:val="001F17DE"/>
    <w:rsid w:val="001F3EDF"/>
    <w:rsid w:val="001F4339"/>
    <w:rsid w:val="00210B9B"/>
    <w:rsid w:val="00216D34"/>
    <w:rsid w:val="002209A8"/>
    <w:rsid w:val="00221269"/>
    <w:rsid w:val="002226AF"/>
    <w:rsid w:val="00234D24"/>
    <w:rsid w:val="00240012"/>
    <w:rsid w:val="00250A33"/>
    <w:rsid w:val="002602CE"/>
    <w:rsid w:val="00265D4B"/>
    <w:rsid w:val="00266DA6"/>
    <w:rsid w:val="00270096"/>
    <w:rsid w:val="00271006"/>
    <w:rsid w:val="002744BE"/>
    <w:rsid w:val="00276A38"/>
    <w:rsid w:val="00280773"/>
    <w:rsid w:val="002826F9"/>
    <w:rsid w:val="002846CB"/>
    <w:rsid w:val="00292E77"/>
    <w:rsid w:val="002B0F84"/>
    <w:rsid w:val="002B457A"/>
    <w:rsid w:val="002B5E62"/>
    <w:rsid w:val="002C23B9"/>
    <w:rsid w:val="002C53D9"/>
    <w:rsid w:val="002D1B35"/>
    <w:rsid w:val="002D7289"/>
    <w:rsid w:val="002E63EF"/>
    <w:rsid w:val="002F06CF"/>
    <w:rsid w:val="003074B4"/>
    <w:rsid w:val="00313567"/>
    <w:rsid w:val="00314A92"/>
    <w:rsid w:val="00322DB7"/>
    <w:rsid w:val="003414D7"/>
    <w:rsid w:val="003622DC"/>
    <w:rsid w:val="00374942"/>
    <w:rsid w:val="0037556C"/>
    <w:rsid w:val="00394DD9"/>
    <w:rsid w:val="003952DE"/>
    <w:rsid w:val="003A0858"/>
    <w:rsid w:val="003A6998"/>
    <w:rsid w:val="003B4278"/>
    <w:rsid w:val="003B62CB"/>
    <w:rsid w:val="003D418E"/>
    <w:rsid w:val="003D430C"/>
    <w:rsid w:val="003D7468"/>
    <w:rsid w:val="003E2358"/>
    <w:rsid w:val="003E25F5"/>
    <w:rsid w:val="003F54D9"/>
    <w:rsid w:val="003F6DF3"/>
    <w:rsid w:val="00405898"/>
    <w:rsid w:val="00407AD6"/>
    <w:rsid w:val="00407C74"/>
    <w:rsid w:val="0042109A"/>
    <w:rsid w:val="00422227"/>
    <w:rsid w:val="0042483E"/>
    <w:rsid w:val="00425A5E"/>
    <w:rsid w:val="004331BB"/>
    <w:rsid w:val="00445634"/>
    <w:rsid w:val="00454069"/>
    <w:rsid w:val="00462A24"/>
    <w:rsid w:val="004631AF"/>
    <w:rsid w:val="004700B9"/>
    <w:rsid w:val="00470614"/>
    <w:rsid w:val="004709E0"/>
    <w:rsid w:val="0049290E"/>
    <w:rsid w:val="00492F0E"/>
    <w:rsid w:val="004A14B2"/>
    <w:rsid w:val="004A19B7"/>
    <w:rsid w:val="004A353E"/>
    <w:rsid w:val="004B3FD7"/>
    <w:rsid w:val="004C0732"/>
    <w:rsid w:val="004C09B7"/>
    <w:rsid w:val="004C5A17"/>
    <w:rsid w:val="004D33F6"/>
    <w:rsid w:val="004F032F"/>
    <w:rsid w:val="004F44A9"/>
    <w:rsid w:val="004F4E07"/>
    <w:rsid w:val="00500013"/>
    <w:rsid w:val="00501887"/>
    <w:rsid w:val="00502A18"/>
    <w:rsid w:val="00510071"/>
    <w:rsid w:val="00514DCA"/>
    <w:rsid w:val="00531A6E"/>
    <w:rsid w:val="00533B2F"/>
    <w:rsid w:val="005340A5"/>
    <w:rsid w:val="00542418"/>
    <w:rsid w:val="005466A4"/>
    <w:rsid w:val="0054771E"/>
    <w:rsid w:val="00552792"/>
    <w:rsid w:val="00563742"/>
    <w:rsid w:val="00585F4A"/>
    <w:rsid w:val="00586FD8"/>
    <w:rsid w:val="005940AE"/>
    <w:rsid w:val="005A700E"/>
    <w:rsid w:val="005B2101"/>
    <w:rsid w:val="005B24D9"/>
    <w:rsid w:val="005B315E"/>
    <w:rsid w:val="005B3740"/>
    <w:rsid w:val="005B40BC"/>
    <w:rsid w:val="005B50C9"/>
    <w:rsid w:val="005B6123"/>
    <w:rsid w:val="005D07AE"/>
    <w:rsid w:val="005D679D"/>
    <w:rsid w:val="005E2873"/>
    <w:rsid w:val="005F4092"/>
    <w:rsid w:val="005F4E8C"/>
    <w:rsid w:val="00600FE9"/>
    <w:rsid w:val="00602373"/>
    <w:rsid w:val="00604CDD"/>
    <w:rsid w:val="0061594A"/>
    <w:rsid w:val="00620CFB"/>
    <w:rsid w:val="00630CA5"/>
    <w:rsid w:val="00636176"/>
    <w:rsid w:val="00651EA2"/>
    <w:rsid w:val="00654922"/>
    <w:rsid w:val="00661719"/>
    <w:rsid w:val="0066321A"/>
    <w:rsid w:val="00663A2B"/>
    <w:rsid w:val="00667866"/>
    <w:rsid w:val="00673026"/>
    <w:rsid w:val="00674C76"/>
    <w:rsid w:val="00675553"/>
    <w:rsid w:val="0068197E"/>
    <w:rsid w:val="006A6AA0"/>
    <w:rsid w:val="006B2343"/>
    <w:rsid w:val="006B454F"/>
    <w:rsid w:val="006C142E"/>
    <w:rsid w:val="006C5632"/>
    <w:rsid w:val="006C60F4"/>
    <w:rsid w:val="006D0292"/>
    <w:rsid w:val="006D42C3"/>
    <w:rsid w:val="006D5927"/>
    <w:rsid w:val="006D5D76"/>
    <w:rsid w:val="006E6697"/>
    <w:rsid w:val="00702C3A"/>
    <w:rsid w:val="00703D47"/>
    <w:rsid w:val="00712415"/>
    <w:rsid w:val="00726DA9"/>
    <w:rsid w:val="00731163"/>
    <w:rsid w:val="00731604"/>
    <w:rsid w:val="007403EA"/>
    <w:rsid w:val="007437B0"/>
    <w:rsid w:val="00745359"/>
    <w:rsid w:val="0075505F"/>
    <w:rsid w:val="00757A73"/>
    <w:rsid w:val="007622E4"/>
    <w:rsid w:val="00784758"/>
    <w:rsid w:val="00790528"/>
    <w:rsid w:val="00791133"/>
    <w:rsid w:val="007972A3"/>
    <w:rsid w:val="007A0572"/>
    <w:rsid w:val="007A1ED8"/>
    <w:rsid w:val="007A642B"/>
    <w:rsid w:val="007A73CC"/>
    <w:rsid w:val="007B704A"/>
    <w:rsid w:val="007C14C5"/>
    <w:rsid w:val="007C5013"/>
    <w:rsid w:val="007D32FF"/>
    <w:rsid w:val="007D4209"/>
    <w:rsid w:val="007D4D83"/>
    <w:rsid w:val="007E6076"/>
    <w:rsid w:val="007E7AA7"/>
    <w:rsid w:val="007F34F6"/>
    <w:rsid w:val="0080388F"/>
    <w:rsid w:val="00804321"/>
    <w:rsid w:val="00807F12"/>
    <w:rsid w:val="00812484"/>
    <w:rsid w:val="00814DDA"/>
    <w:rsid w:val="0082128A"/>
    <w:rsid w:val="00823375"/>
    <w:rsid w:val="00830881"/>
    <w:rsid w:val="00832CD0"/>
    <w:rsid w:val="00836B1E"/>
    <w:rsid w:val="00840B90"/>
    <w:rsid w:val="00844282"/>
    <w:rsid w:val="00847EF2"/>
    <w:rsid w:val="00861AFE"/>
    <w:rsid w:val="008639F7"/>
    <w:rsid w:val="00871439"/>
    <w:rsid w:val="00875822"/>
    <w:rsid w:val="0088530F"/>
    <w:rsid w:val="00891C6B"/>
    <w:rsid w:val="00895F22"/>
    <w:rsid w:val="008A6FEF"/>
    <w:rsid w:val="008B6489"/>
    <w:rsid w:val="008B79F8"/>
    <w:rsid w:val="008C00AB"/>
    <w:rsid w:val="008C50C5"/>
    <w:rsid w:val="008D17D1"/>
    <w:rsid w:val="008D72A4"/>
    <w:rsid w:val="008F1C4E"/>
    <w:rsid w:val="008F6A99"/>
    <w:rsid w:val="00901C25"/>
    <w:rsid w:val="0090610C"/>
    <w:rsid w:val="00907EF3"/>
    <w:rsid w:val="00924485"/>
    <w:rsid w:val="009250E7"/>
    <w:rsid w:val="0094165D"/>
    <w:rsid w:val="0094366D"/>
    <w:rsid w:val="009442B4"/>
    <w:rsid w:val="009459AB"/>
    <w:rsid w:val="00950EFD"/>
    <w:rsid w:val="00960026"/>
    <w:rsid w:val="00970AAF"/>
    <w:rsid w:val="00971647"/>
    <w:rsid w:val="0097407C"/>
    <w:rsid w:val="00980951"/>
    <w:rsid w:val="009B035A"/>
    <w:rsid w:val="009B13E5"/>
    <w:rsid w:val="009C54C2"/>
    <w:rsid w:val="009C67E1"/>
    <w:rsid w:val="009E0BD6"/>
    <w:rsid w:val="009E553B"/>
    <w:rsid w:val="009F0860"/>
    <w:rsid w:val="00A007BF"/>
    <w:rsid w:val="00A0213B"/>
    <w:rsid w:val="00A134FF"/>
    <w:rsid w:val="00A1476A"/>
    <w:rsid w:val="00A215DD"/>
    <w:rsid w:val="00A21BDC"/>
    <w:rsid w:val="00A24CF9"/>
    <w:rsid w:val="00A26EEE"/>
    <w:rsid w:val="00A3266A"/>
    <w:rsid w:val="00A42D91"/>
    <w:rsid w:val="00A42E1E"/>
    <w:rsid w:val="00A44FEE"/>
    <w:rsid w:val="00A53AEB"/>
    <w:rsid w:val="00A6515E"/>
    <w:rsid w:val="00A71A46"/>
    <w:rsid w:val="00A72ADB"/>
    <w:rsid w:val="00A730F9"/>
    <w:rsid w:val="00A82A43"/>
    <w:rsid w:val="00A84C29"/>
    <w:rsid w:val="00A851DD"/>
    <w:rsid w:val="00A90C4B"/>
    <w:rsid w:val="00A91C57"/>
    <w:rsid w:val="00A93E5C"/>
    <w:rsid w:val="00A97054"/>
    <w:rsid w:val="00A975AA"/>
    <w:rsid w:val="00AA184F"/>
    <w:rsid w:val="00AB1C10"/>
    <w:rsid w:val="00AB1E70"/>
    <w:rsid w:val="00AB53D4"/>
    <w:rsid w:val="00AB5BFC"/>
    <w:rsid w:val="00AC7C2F"/>
    <w:rsid w:val="00AD483D"/>
    <w:rsid w:val="00AD4AB0"/>
    <w:rsid w:val="00AD5DE5"/>
    <w:rsid w:val="00AD7820"/>
    <w:rsid w:val="00AE0DB5"/>
    <w:rsid w:val="00AE3C4F"/>
    <w:rsid w:val="00AE671D"/>
    <w:rsid w:val="00AF3482"/>
    <w:rsid w:val="00AF656A"/>
    <w:rsid w:val="00B048A9"/>
    <w:rsid w:val="00B05186"/>
    <w:rsid w:val="00B06737"/>
    <w:rsid w:val="00B07921"/>
    <w:rsid w:val="00B1043F"/>
    <w:rsid w:val="00B23DB2"/>
    <w:rsid w:val="00B359F7"/>
    <w:rsid w:val="00B37601"/>
    <w:rsid w:val="00B4000F"/>
    <w:rsid w:val="00B466D6"/>
    <w:rsid w:val="00B472A4"/>
    <w:rsid w:val="00B628F2"/>
    <w:rsid w:val="00B8182D"/>
    <w:rsid w:val="00B86FD4"/>
    <w:rsid w:val="00B87E14"/>
    <w:rsid w:val="00B9039B"/>
    <w:rsid w:val="00B94725"/>
    <w:rsid w:val="00B977F1"/>
    <w:rsid w:val="00BA3456"/>
    <w:rsid w:val="00BA5F1A"/>
    <w:rsid w:val="00BA6F8D"/>
    <w:rsid w:val="00BB72B0"/>
    <w:rsid w:val="00BC4429"/>
    <w:rsid w:val="00BC47E4"/>
    <w:rsid w:val="00BD5CA0"/>
    <w:rsid w:val="00BE025C"/>
    <w:rsid w:val="00BE15BA"/>
    <w:rsid w:val="00BF1D66"/>
    <w:rsid w:val="00C23CC8"/>
    <w:rsid w:val="00C25F4F"/>
    <w:rsid w:val="00C26A34"/>
    <w:rsid w:val="00C444C8"/>
    <w:rsid w:val="00C4726E"/>
    <w:rsid w:val="00C51CDC"/>
    <w:rsid w:val="00C54780"/>
    <w:rsid w:val="00C5649E"/>
    <w:rsid w:val="00C608DF"/>
    <w:rsid w:val="00C619C9"/>
    <w:rsid w:val="00C637FF"/>
    <w:rsid w:val="00C65AEE"/>
    <w:rsid w:val="00C737C5"/>
    <w:rsid w:val="00C73C9E"/>
    <w:rsid w:val="00C81DEA"/>
    <w:rsid w:val="00C83BFC"/>
    <w:rsid w:val="00C842B0"/>
    <w:rsid w:val="00C92903"/>
    <w:rsid w:val="00CA1591"/>
    <w:rsid w:val="00CB034B"/>
    <w:rsid w:val="00CC0353"/>
    <w:rsid w:val="00CC25AB"/>
    <w:rsid w:val="00CC7BB2"/>
    <w:rsid w:val="00CD0377"/>
    <w:rsid w:val="00CE0AD0"/>
    <w:rsid w:val="00CE20C1"/>
    <w:rsid w:val="00CF0EAE"/>
    <w:rsid w:val="00CF3F0D"/>
    <w:rsid w:val="00D2492A"/>
    <w:rsid w:val="00D277F9"/>
    <w:rsid w:val="00D31968"/>
    <w:rsid w:val="00D579CD"/>
    <w:rsid w:val="00D620AD"/>
    <w:rsid w:val="00D71C69"/>
    <w:rsid w:val="00D72DA2"/>
    <w:rsid w:val="00D86555"/>
    <w:rsid w:val="00DA4E56"/>
    <w:rsid w:val="00DC3CE4"/>
    <w:rsid w:val="00DD3C4A"/>
    <w:rsid w:val="00DD592A"/>
    <w:rsid w:val="00DF7C6D"/>
    <w:rsid w:val="00E17F18"/>
    <w:rsid w:val="00E25FE0"/>
    <w:rsid w:val="00E33DE9"/>
    <w:rsid w:val="00E44700"/>
    <w:rsid w:val="00E81ABD"/>
    <w:rsid w:val="00E86971"/>
    <w:rsid w:val="00E877CD"/>
    <w:rsid w:val="00EB16FC"/>
    <w:rsid w:val="00EB303E"/>
    <w:rsid w:val="00EB4D9F"/>
    <w:rsid w:val="00EC1F87"/>
    <w:rsid w:val="00EE6752"/>
    <w:rsid w:val="00F01124"/>
    <w:rsid w:val="00F07C26"/>
    <w:rsid w:val="00F14E5A"/>
    <w:rsid w:val="00F21E1E"/>
    <w:rsid w:val="00F25725"/>
    <w:rsid w:val="00F277CE"/>
    <w:rsid w:val="00F30399"/>
    <w:rsid w:val="00F40093"/>
    <w:rsid w:val="00F40FF2"/>
    <w:rsid w:val="00F512E2"/>
    <w:rsid w:val="00F53E4D"/>
    <w:rsid w:val="00F55592"/>
    <w:rsid w:val="00F62EE3"/>
    <w:rsid w:val="00F67B70"/>
    <w:rsid w:val="00F8589D"/>
    <w:rsid w:val="00F8607C"/>
    <w:rsid w:val="00FA00A6"/>
    <w:rsid w:val="00FA10C7"/>
    <w:rsid w:val="00FA5BDC"/>
    <w:rsid w:val="00FB78C8"/>
    <w:rsid w:val="00FC1EAD"/>
    <w:rsid w:val="00FD0594"/>
    <w:rsid w:val="00FD147B"/>
    <w:rsid w:val="00FF053A"/>
    <w:rsid w:val="00FF21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28394a,#87bd44"/>
    </o:shapedefaults>
    <o:shapelayout v:ext="edit">
      <o:idmap v:ext="edit" data="1"/>
    </o:shapelayout>
  </w:shapeDefaults>
  <w:decimalSymbol w:val=","/>
  <w:listSeparator w:val=";"/>
  <w14:docId w14:val="7C917E06"/>
  <w14:defaultImageDpi w14:val="0"/>
  <w15:docId w15:val="{A0FB335F-4CF6-41DA-9D67-A354C7CA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uiPriority="9"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uiPriority w:val="1"/>
    <w:qFormat/>
    <w:pPr>
      <w:widowControl w:val="0"/>
      <w:autoSpaceDE w:val="0"/>
      <w:autoSpaceDN w:val="0"/>
      <w:adjustRightInd w:val="0"/>
      <w:spacing w:after="0" w:line="240" w:lineRule="auto"/>
    </w:pPr>
    <w:rPr>
      <w:rFonts w:ascii="Arial" w:hAnsi="Arial" w:cs="Arial"/>
    </w:rPr>
  </w:style>
  <w:style w:type="paragraph" w:styleId="Nadpis1">
    <w:name w:val="heading 1"/>
    <w:basedOn w:val="Normln"/>
    <w:next w:val="Normln"/>
    <w:link w:val="Nadpis1Char"/>
    <w:uiPriority w:val="9"/>
    <w:qFormat/>
    <w:rsid w:val="00122FAF"/>
    <w:pPr>
      <w:pageBreakBefore/>
      <w:numPr>
        <w:numId w:val="7"/>
      </w:numPr>
      <w:pBdr>
        <w:bottom w:val="single" w:sz="12" w:space="4" w:color="87BD44"/>
      </w:pBdr>
      <w:kinsoku w:val="0"/>
      <w:overflowPunct w:val="0"/>
      <w:spacing w:before="120" w:after="120"/>
      <w:outlineLvl w:val="0"/>
    </w:pPr>
    <w:rPr>
      <w:rFonts w:ascii="Franklin Gothic Demi" w:hAnsi="Franklin Gothic Demi" w:cs="Franklin Gothic Demi"/>
      <w:color w:val="1F3749"/>
      <w:sz w:val="36"/>
      <w:szCs w:val="36"/>
    </w:rPr>
  </w:style>
  <w:style w:type="paragraph" w:styleId="Nadpis2">
    <w:name w:val="heading 2"/>
    <w:basedOn w:val="Normln"/>
    <w:next w:val="Normln"/>
    <w:link w:val="Nadpis2Char"/>
    <w:uiPriority w:val="9"/>
    <w:qFormat/>
    <w:rsid w:val="005E2873"/>
    <w:pPr>
      <w:numPr>
        <w:ilvl w:val="1"/>
        <w:numId w:val="6"/>
      </w:numPr>
      <w:spacing w:before="240" w:after="40"/>
      <w:ind w:left="851" w:hanging="851"/>
      <w:jc w:val="both"/>
      <w:outlineLvl w:val="1"/>
    </w:pPr>
    <w:rPr>
      <w:rFonts w:ascii="Franklin Gothic Demi" w:hAnsi="Franklin Gothic Demi"/>
      <w:i/>
      <w:iCs/>
      <w:color w:val="3B3838" w:themeColor="background2" w:themeShade="40"/>
      <w:spacing w:val="-1"/>
      <w:sz w:val="32"/>
      <w:szCs w:val="24"/>
    </w:rPr>
  </w:style>
  <w:style w:type="paragraph" w:styleId="Nadpis3">
    <w:name w:val="heading 3"/>
    <w:basedOn w:val="Normln"/>
    <w:next w:val="Normln"/>
    <w:link w:val="Nadpis3Char"/>
    <w:uiPriority w:val="1"/>
    <w:qFormat/>
    <w:rsid w:val="005E2873"/>
    <w:pPr>
      <w:keepNext/>
      <w:numPr>
        <w:ilvl w:val="2"/>
        <w:numId w:val="6"/>
      </w:numPr>
      <w:kinsoku w:val="0"/>
      <w:overflowPunct w:val="0"/>
      <w:spacing w:before="120" w:after="40"/>
      <w:ind w:left="851" w:hanging="851"/>
      <w:jc w:val="both"/>
      <w:outlineLvl w:val="2"/>
    </w:pPr>
    <w:rPr>
      <w:rFonts w:ascii="Franklin Gothic Demi" w:hAnsi="Franklin Gothic Demi" w:cs="Franklin Gothic Demi"/>
      <w:color w:val="1F3749"/>
      <w:sz w:val="28"/>
      <w:szCs w:val="28"/>
    </w:rPr>
  </w:style>
  <w:style w:type="paragraph" w:styleId="Nadpis4">
    <w:name w:val="heading 4"/>
    <w:basedOn w:val="Nadpis3"/>
    <w:next w:val="Normln"/>
    <w:link w:val="Nadpis4Char"/>
    <w:uiPriority w:val="1"/>
    <w:qFormat/>
    <w:rsid w:val="000861BA"/>
    <w:pPr>
      <w:numPr>
        <w:ilvl w:val="3"/>
      </w:numPr>
      <w:outlineLvl w:val="3"/>
    </w:pPr>
    <w:rPr>
      <w:i/>
      <w:iCs/>
      <w:sz w:val="24"/>
      <w:szCs w:val="24"/>
    </w:rPr>
  </w:style>
  <w:style w:type="paragraph" w:styleId="Nadpis5">
    <w:name w:val="heading 5"/>
    <w:basedOn w:val="Normln"/>
    <w:next w:val="Normln"/>
    <w:link w:val="Nadpis5Char"/>
    <w:uiPriority w:val="9"/>
    <w:unhideWhenUsed/>
    <w:qFormat/>
    <w:rsid w:val="00FB78C8"/>
    <w:pPr>
      <w:keepNext/>
      <w:keepLines/>
      <w:numPr>
        <w:ilvl w:val="4"/>
        <w:numId w:val="7"/>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186A7E"/>
    <w:pPr>
      <w:keepNext/>
      <w:keepLines/>
      <w:numPr>
        <w:ilvl w:val="5"/>
        <w:numId w:val="7"/>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186A7E"/>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186A7E"/>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86A7E"/>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link w:val="ZkladntextChar"/>
    <w:uiPriority w:val="1"/>
    <w:qFormat/>
    <w:rsid w:val="007A642B"/>
    <w:pPr>
      <w:jc w:val="both"/>
    </w:pPr>
    <w:rPr>
      <w:rFonts w:ascii="Arial" w:hAnsi="Arial" w:cs="Arial"/>
      <w:sz w:val="24"/>
      <w:szCs w:val="24"/>
    </w:rPr>
  </w:style>
  <w:style w:type="character" w:customStyle="1" w:styleId="ZkladntextChar">
    <w:name w:val="Základní text Char"/>
    <w:basedOn w:val="Standardnpsmoodstavce"/>
    <w:link w:val="Zkladntext"/>
    <w:uiPriority w:val="1"/>
    <w:rsid w:val="007A642B"/>
    <w:rPr>
      <w:rFonts w:ascii="Arial" w:hAnsi="Arial" w:cs="Arial"/>
      <w:sz w:val="24"/>
      <w:szCs w:val="24"/>
    </w:rPr>
  </w:style>
  <w:style w:type="character" w:customStyle="1" w:styleId="Nadpis1Char">
    <w:name w:val="Nadpis 1 Char"/>
    <w:basedOn w:val="Standardnpsmoodstavce"/>
    <w:link w:val="Nadpis1"/>
    <w:uiPriority w:val="9"/>
    <w:rsid w:val="00122FAF"/>
    <w:rPr>
      <w:rFonts w:ascii="Franklin Gothic Demi" w:hAnsi="Franklin Gothic Demi" w:cs="Franklin Gothic Demi"/>
      <w:color w:val="1F3749"/>
      <w:sz w:val="36"/>
      <w:szCs w:val="36"/>
    </w:rPr>
  </w:style>
  <w:style w:type="character" w:customStyle="1" w:styleId="Nadpis2Char">
    <w:name w:val="Nadpis 2 Char"/>
    <w:basedOn w:val="Standardnpsmoodstavce"/>
    <w:link w:val="Nadpis2"/>
    <w:uiPriority w:val="9"/>
    <w:rsid w:val="005E2873"/>
    <w:rPr>
      <w:rFonts w:ascii="Franklin Gothic Demi" w:hAnsi="Franklin Gothic Demi" w:cs="Arial"/>
      <w:i/>
      <w:iCs/>
      <w:color w:val="3B3838" w:themeColor="background2" w:themeShade="40"/>
      <w:spacing w:val="-1"/>
      <w:sz w:val="32"/>
      <w:szCs w:val="24"/>
    </w:rPr>
  </w:style>
  <w:style w:type="character" w:customStyle="1" w:styleId="Nadpis3Char">
    <w:name w:val="Nadpis 3 Char"/>
    <w:basedOn w:val="Standardnpsmoodstavce"/>
    <w:link w:val="Nadpis3"/>
    <w:uiPriority w:val="1"/>
    <w:rsid w:val="005E2873"/>
    <w:rPr>
      <w:rFonts w:ascii="Franklin Gothic Demi" w:hAnsi="Franklin Gothic Demi" w:cs="Franklin Gothic Demi"/>
      <w:color w:val="1F3749"/>
      <w:sz w:val="28"/>
      <w:szCs w:val="28"/>
    </w:rPr>
  </w:style>
  <w:style w:type="character" w:customStyle="1" w:styleId="Nadpis4Char">
    <w:name w:val="Nadpis 4 Char"/>
    <w:basedOn w:val="Standardnpsmoodstavce"/>
    <w:link w:val="Nadpis4"/>
    <w:uiPriority w:val="1"/>
    <w:rsid w:val="000861BA"/>
    <w:rPr>
      <w:rFonts w:ascii="Franklin Gothic Demi" w:hAnsi="Franklin Gothic Demi" w:cs="Franklin Gothic Demi"/>
      <w:i/>
      <w:iCs/>
      <w:color w:val="1F3749"/>
      <w:sz w:val="24"/>
      <w:szCs w:val="24"/>
    </w:rPr>
  </w:style>
  <w:style w:type="paragraph" w:styleId="Odstavecseseznamem">
    <w:name w:val="List Paragraph"/>
    <w:aliases w:val="Odstavec_muj,Nad,Odstavec_muj1,Odstavec_muj2,Odstavec_muj3,Nad1,List Paragraph1,Odstavec_muj4,Nad2,List Paragraph2,Odstavec_muj5,Odstavec_muj6,Odstavec_muj7,Odstavec_muj8,Odstavec_muj9,Odstavec_muj10,Odstavec_muj11"/>
    <w:basedOn w:val="Normln"/>
    <w:link w:val="OdstavecseseznamemChar"/>
    <w:uiPriority w:val="34"/>
    <w:qFormat/>
    <w:pPr>
      <w:spacing w:before="89"/>
      <w:ind w:left="1530" w:hanging="398"/>
    </w:pPr>
    <w:rPr>
      <w:sz w:val="24"/>
      <w:szCs w:val="24"/>
    </w:rPr>
  </w:style>
  <w:style w:type="paragraph" w:customStyle="1" w:styleId="TableParagraph">
    <w:name w:val="Table Paragraph"/>
    <w:basedOn w:val="Normln"/>
    <w:uiPriority w:val="1"/>
    <w:qFormat/>
    <w:rPr>
      <w:rFonts w:ascii="Times New Roman" w:hAnsi="Times New Roman" w:cs="Times New Roman"/>
      <w:sz w:val="24"/>
      <w:szCs w:val="24"/>
    </w:rPr>
  </w:style>
  <w:style w:type="paragraph" w:customStyle="1" w:styleId="Obsah">
    <w:name w:val="Obsah"/>
    <w:basedOn w:val="Zkladntext"/>
    <w:uiPriority w:val="1"/>
    <w:qFormat/>
    <w:rsid w:val="008A6FEF"/>
    <w:pPr>
      <w:widowControl w:val="0"/>
      <w:tabs>
        <w:tab w:val="right" w:leader="dot" w:pos="9639"/>
      </w:tabs>
      <w:kinsoku w:val="0"/>
      <w:overflowPunct w:val="0"/>
      <w:autoSpaceDE w:val="0"/>
      <w:autoSpaceDN w:val="0"/>
      <w:adjustRightInd w:val="0"/>
      <w:spacing w:after="60" w:line="264" w:lineRule="auto"/>
      <w:ind w:left="425" w:hanging="425"/>
    </w:pPr>
  </w:style>
  <w:style w:type="paragraph" w:customStyle="1" w:styleId="Obsahseseznmem">
    <w:name w:val="Obsah se seznmem"/>
    <w:basedOn w:val="Obsah"/>
    <w:uiPriority w:val="1"/>
    <w:qFormat/>
    <w:rsid w:val="00FA00A6"/>
    <w:pPr>
      <w:numPr>
        <w:numId w:val="2"/>
      </w:numPr>
    </w:pPr>
  </w:style>
  <w:style w:type="paragraph" w:customStyle="1" w:styleId="Seznamploh">
    <w:name w:val="Seznam příloh"/>
    <w:basedOn w:val="Obsah"/>
    <w:uiPriority w:val="1"/>
    <w:qFormat/>
    <w:rsid w:val="00FA00A6"/>
    <w:pPr>
      <w:ind w:left="1276" w:hanging="1276"/>
    </w:pPr>
  </w:style>
  <w:style w:type="character" w:customStyle="1" w:styleId="Zvraznnvseznamech">
    <w:name w:val="Zvýraznění v seznamech"/>
    <w:basedOn w:val="Standardnpsmoodstavce"/>
    <w:uiPriority w:val="1"/>
    <w:qFormat/>
    <w:rsid w:val="007A642B"/>
    <w:rPr>
      <w:rFonts w:ascii="Franklin Gothic Demi" w:hAnsi="Franklin Gothic Demi"/>
      <w:b/>
      <w:bCs/>
    </w:rPr>
  </w:style>
  <w:style w:type="paragraph" w:customStyle="1" w:styleId="Slovnk">
    <w:name w:val="Slovník"/>
    <w:basedOn w:val="Zkladntext"/>
    <w:uiPriority w:val="1"/>
    <w:qFormat/>
    <w:rsid w:val="007A642B"/>
    <w:pPr>
      <w:widowControl w:val="0"/>
      <w:kinsoku w:val="0"/>
      <w:overflowPunct w:val="0"/>
      <w:autoSpaceDE w:val="0"/>
      <w:autoSpaceDN w:val="0"/>
      <w:adjustRightInd w:val="0"/>
      <w:spacing w:after="120" w:line="242" w:lineRule="auto"/>
      <w:ind w:left="1701" w:hanging="1701"/>
    </w:pPr>
    <w:rPr>
      <w:color w:val="1F3749"/>
    </w:rPr>
  </w:style>
  <w:style w:type="character" w:customStyle="1" w:styleId="Tun">
    <w:name w:val="Tučný"/>
    <w:uiPriority w:val="1"/>
    <w:qFormat/>
    <w:rsid w:val="007A642B"/>
    <w:rPr>
      <w:b/>
      <w:bCs/>
    </w:rPr>
  </w:style>
  <w:style w:type="paragraph" w:customStyle="1" w:styleId="Nzevdokumentu">
    <w:name w:val="Název dokumentu"/>
    <w:uiPriority w:val="1"/>
    <w:qFormat/>
    <w:rsid w:val="008C00AB"/>
    <w:pPr>
      <w:tabs>
        <w:tab w:val="right" w:pos="11199"/>
      </w:tabs>
      <w:kinsoku w:val="0"/>
      <w:overflowPunct w:val="0"/>
      <w:spacing w:before="200" w:line="211" w:lineRule="auto"/>
      <w:ind w:left="709" w:right="709"/>
      <w:jc w:val="center"/>
    </w:pPr>
    <w:rPr>
      <w:rFonts w:ascii="Franklin Gothic Demi Cond" w:hAnsi="Franklin Gothic Demi Cond" w:cs="Franklin Gothic Demi Cond"/>
      <w:b/>
      <w:bCs/>
      <w:color w:val="FFFFFF"/>
      <w:sz w:val="80"/>
      <w:szCs w:val="80"/>
    </w:rPr>
  </w:style>
  <w:style w:type="paragraph" w:customStyle="1" w:styleId="Podnzev">
    <w:name w:val="Podnázev"/>
    <w:uiPriority w:val="1"/>
    <w:qFormat/>
    <w:rsid w:val="008C00AB"/>
    <w:pPr>
      <w:tabs>
        <w:tab w:val="right" w:pos="11199"/>
      </w:tabs>
      <w:kinsoku w:val="0"/>
      <w:overflowPunct w:val="0"/>
      <w:spacing w:before="300" w:after="100" w:afterAutospacing="1" w:line="240" w:lineRule="auto"/>
      <w:ind w:left="709" w:right="765"/>
      <w:jc w:val="center"/>
    </w:pPr>
    <w:rPr>
      <w:rFonts w:ascii="Franklin Gothic Demi" w:hAnsi="Franklin Gothic Demi" w:cs="Franklin Gothic Demi"/>
      <w:b/>
      <w:bCs/>
      <w:color w:val="FFFFFF"/>
      <w:sz w:val="36"/>
      <w:szCs w:val="36"/>
    </w:rPr>
  </w:style>
  <w:style w:type="paragraph" w:customStyle="1" w:styleId="Odrkyzkladn">
    <w:name w:val="Odrážky základní"/>
    <w:basedOn w:val="Odstavecseseznamem"/>
    <w:uiPriority w:val="1"/>
    <w:qFormat/>
    <w:rsid w:val="00654922"/>
    <w:pPr>
      <w:numPr>
        <w:numId w:val="1"/>
      </w:numPr>
      <w:kinsoku w:val="0"/>
      <w:overflowPunct w:val="0"/>
      <w:spacing w:before="0" w:after="120" w:line="276" w:lineRule="auto"/>
      <w:ind w:left="425" w:right="6"/>
      <w:contextualSpacing/>
      <w:jc w:val="both"/>
    </w:pPr>
    <w:rPr>
      <w:bCs/>
      <w:color w:val="231F20"/>
    </w:rPr>
  </w:style>
  <w:style w:type="paragraph" w:customStyle="1" w:styleId="slovnU2">
    <w:name w:val="Číslování U2"/>
    <w:uiPriority w:val="1"/>
    <w:qFormat/>
    <w:rsid w:val="00280773"/>
    <w:pPr>
      <w:kinsoku w:val="0"/>
      <w:overflowPunct w:val="0"/>
      <w:spacing w:after="0"/>
      <w:jc w:val="both"/>
    </w:pPr>
    <w:rPr>
      <w:rFonts w:ascii="Arial" w:hAnsi="Arial" w:cs="Arial"/>
      <w:color w:val="1F3749"/>
      <w:sz w:val="24"/>
      <w:szCs w:val="24"/>
    </w:rPr>
  </w:style>
  <w:style w:type="paragraph" w:customStyle="1" w:styleId="OdrkyU3">
    <w:name w:val="Odrážky U3"/>
    <w:uiPriority w:val="1"/>
    <w:qFormat/>
    <w:rsid w:val="003A6998"/>
    <w:pPr>
      <w:kinsoku w:val="0"/>
      <w:overflowPunct w:val="0"/>
      <w:spacing w:after="20"/>
    </w:pPr>
    <w:rPr>
      <w:rFonts w:ascii="Arial" w:hAnsi="Arial" w:cs="Arial"/>
      <w:color w:val="231F20"/>
      <w:sz w:val="24"/>
      <w:szCs w:val="24"/>
    </w:rPr>
  </w:style>
  <w:style w:type="paragraph" w:customStyle="1" w:styleId="OdrkuU2">
    <w:name w:val="Odrážku U2"/>
    <w:basedOn w:val="Odrkyzkladn"/>
    <w:uiPriority w:val="1"/>
    <w:qFormat/>
    <w:rsid w:val="00731604"/>
    <w:pPr>
      <w:spacing w:after="0"/>
      <w:ind w:left="992"/>
    </w:pPr>
    <w:rPr>
      <w:bCs w:val="0"/>
    </w:rPr>
  </w:style>
  <w:style w:type="paragraph" w:customStyle="1" w:styleId="Nadpis1slovan">
    <w:name w:val="Nadpis 1 číslovaný"/>
    <w:basedOn w:val="Nadpis1"/>
    <w:uiPriority w:val="1"/>
    <w:qFormat/>
    <w:rsid w:val="001E3ADC"/>
    <w:pPr>
      <w:numPr>
        <w:numId w:val="6"/>
      </w:numPr>
      <w:ind w:left="567" w:hanging="567"/>
    </w:pPr>
  </w:style>
  <w:style w:type="paragraph" w:customStyle="1" w:styleId="slovnU1">
    <w:name w:val="Číslování U1"/>
    <w:basedOn w:val="slovnU2"/>
    <w:uiPriority w:val="1"/>
    <w:qFormat/>
    <w:rsid w:val="00FD147B"/>
    <w:pPr>
      <w:numPr>
        <w:numId w:val="4"/>
      </w:numPr>
      <w:spacing w:after="120"/>
      <w:contextualSpacing/>
    </w:pPr>
  </w:style>
  <w:style w:type="paragraph" w:customStyle="1" w:styleId="Nadpis1Ploha">
    <w:name w:val="Nadpis 1 Příloha"/>
    <w:basedOn w:val="Nadpis1"/>
    <w:uiPriority w:val="1"/>
    <w:qFormat/>
    <w:rsid w:val="00BC4429"/>
    <w:pPr>
      <w:numPr>
        <w:numId w:val="0"/>
      </w:numPr>
      <w:suppressAutoHyphens/>
      <w:ind w:left="1701" w:hanging="1701"/>
    </w:pPr>
    <w:rPr>
      <w:b/>
      <w:bCs/>
    </w:rPr>
  </w:style>
  <w:style w:type="character" w:styleId="Hypertextovodkaz">
    <w:name w:val="Hyperlink"/>
    <w:uiPriority w:val="99"/>
    <w:unhideWhenUsed/>
    <w:rsid w:val="00B07921"/>
    <w:rPr>
      <w:color w:val="0563C1"/>
      <w:u w:val="single"/>
      <w:shd w:val="clear" w:color="auto" w:fill="FFFFFF"/>
    </w:rPr>
  </w:style>
  <w:style w:type="paragraph" w:styleId="Zhlav">
    <w:name w:val="header"/>
    <w:basedOn w:val="Normln"/>
    <w:link w:val="ZhlavChar"/>
    <w:uiPriority w:val="99"/>
    <w:unhideWhenUsed/>
    <w:rsid w:val="00F25725"/>
    <w:pPr>
      <w:widowControl/>
      <w:tabs>
        <w:tab w:val="center" w:pos="4536"/>
        <w:tab w:val="right" w:pos="9072"/>
      </w:tabs>
      <w:autoSpaceDE/>
      <w:autoSpaceDN/>
      <w:adjustRightInd/>
    </w:pPr>
    <w:rPr>
      <w:rFonts w:ascii="Calibri" w:eastAsia="Calibri" w:hAnsi="Calibri" w:cs="Times New Roman"/>
      <w:lang w:eastAsia="en-US"/>
    </w:rPr>
  </w:style>
  <w:style w:type="character" w:customStyle="1" w:styleId="ZhlavChar">
    <w:name w:val="Záhlaví Char"/>
    <w:basedOn w:val="Standardnpsmoodstavce"/>
    <w:link w:val="Zhlav"/>
    <w:uiPriority w:val="99"/>
    <w:rsid w:val="00F25725"/>
    <w:rPr>
      <w:rFonts w:ascii="Calibri" w:eastAsia="Calibri" w:hAnsi="Calibri" w:cs="Times New Roman"/>
      <w:lang w:eastAsia="en-US"/>
    </w:rPr>
  </w:style>
  <w:style w:type="paragraph" w:styleId="Zpat">
    <w:name w:val="footer"/>
    <w:basedOn w:val="Normln"/>
    <w:link w:val="ZpatChar"/>
    <w:uiPriority w:val="99"/>
    <w:unhideWhenUsed/>
    <w:rsid w:val="00F25725"/>
    <w:pPr>
      <w:widowControl/>
      <w:tabs>
        <w:tab w:val="center" w:pos="4536"/>
        <w:tab w:val="right" w:pos="9072"/>
      </w:tabs>
      <w:autoSpaceDE/>
      <w:autoSpaceDN/>
      <w:adjustRightInd/>
    </w:pPr>
    <w:rPr>
      <w:rFonts w:ascii="Calibri" w:eastAsia="Calibri" w:hAnsi="Calibri" w:cs="Times New Roman"/>
      <w:lang w:eastAsia="en-US"/>
    </w:rPr>
  </w:style>
  <w:style w:type="character" w:customStyle="1" w:styleId="ZpatChar">
    <w:name w:val="Zápatí Char"/>
    <w:basedOn w:val="Standardnpsmoodstavce"/>
    <w:link w:val="Zpat"/>
    <w:uiPriority w:val="99"/>
    <w:rsid w:val="00F25725"/>
    <w:rPr>
      <w:rFonts w:ascii="Calibri" w:eastAsia="Calibri" w:hAnsi="Calibri" w:cs="Times New Roman"/>
      <w:lang w:eastAsia="en-US"/>
    </w:rPr>
  </w:style>
  <w:style w:type="paragraph" w:styleId="Normlnweb">
    <w:name w:val="Normal (Web)"/>
    <w:basedOn w:val="Normln"/>
    <w:uiPriority w:val="99"/>
    <w:unhideWhenUsed/>
    <w:rsid w:val="00F25725"/>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styleId="Siln">
    <w:name w:val="Strong"/>
    <w:uiPriority w:val="22"/>
    <w:qFormat/>
    <w:rsid w:val="00F25725"/>
    <w:rPr>
      <w:b/>
      <w:bCs/>
    </w:rPr>
  </w:style>
  <w:style w:type="table" w:styleId="Mkatabulky">
    <w:name w:val="Table Grid"/>
    <w:basedOn w:val="Normlntabulka"/>
    <w:uiPriority w:val="39"/>
    <w:rsid w:val="00F2572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25725"/>
    <w:pPr>
      <w:widowControl/>
      <w:autoSpaceDE/>
      <w:autoSpaceDN/>
      <w:adjustRightInd/>
    </w:pPr>
    <w:rPr>
      <w:rFonts w:ascii="Segoe UI" w:eastAsia="Calibri" w:hAnsi="Segoe UI" w:cs="Segoe UI"/>
      <w:sz w:val="18"/>
      <w:szCs w:val="18"/>
      <w:lang w:eastAsia="en-US"/>
    </w:rPr>
  </w:style>
  <w:style w:type="character" w:customStyle="1" w:styleId="TextbublinyChar">
    <w:name w:val="Text bubliny Char"/>
    <w:basedOn w:val="Standardnpsmoodstavce"/>
    <w:link w:val="Textbubliny"/>
    <w:uiPriority w:val="99"/>
    <w:semiHidden/>
    <w:rsid w:val="00F25725"/>
    <w:rPr>
      <w:rFonts w:ascii="Segoe UI" w:eastAsia="Calibri" w:hAnsi="Segoe UI" w:cs="Segoe UI"/>
      <w:sz w:val="18"/>
      <w:szCs w:val="18"/>
      <w:lang w:eastAsia="en-US"/>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nhideWhenUsed/>
    <w:qFormat/>
    <w:rsid w:val="00F25725"/>
    <w:pPr>
      <w:widowControl/>
      <w:autoSpaceDE/>
      <w:autoSpaceDN/>
      <w:adjustRightInd/>
    </w:pPr>
    <w:rPr>
      <w:rFonts w:ascii="Times New Roman" w:hAnsi="Times New Roman" w:cs="Times New Roman"/>
      <w:sz w:val="24"/>
      <w:szCs w:val="24"/>
      <w:lang w:eastAsia="en-US"/>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rsid w:val="00F25725"/>
    <w:rPr>
      <w:rFonts w:ascii="Times New Roman" w:hAnsi="Times New Roman" w:cs="Times New Roman"/>
      <w:sz w:val="24"/>
      <w:szCs w:val="24"/>
      <w:lang w:eastAsia="en-US"/>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uiPriority w:val="99"/>
    <w:unhideWhenUsed/>
    <w:rsid w:val="00F25725"/>
    <w:rPr>
      <w:vertAlign w:val="superscript"/>
    </w:rPr>
  </w:style>
  <w:style w:type="character" w:styleId="Odkaznakoment">
    <w:name w:val="annotation reference"/>
    <w:uiPriority w:val="99"/>
    <w:semiHidden/>
    <w:unhideWhenUsed/>
    <w:rsid w:val="00F25725"/>
    <w:rPr>
      <w:sz w:val="16"/>
      <w:szCs w:val="16"/>
    </w:rPr>
  </w:style>
  <w:style w:type="paragraph" w:styleId="Textkomente">
    <w:name w:val="annotation text"/>
    <w:basedOn w:val="Normln"/>
    <w:link w:val="TextkomenteChar"/>
    <w:uiPriority w:val="99"/>
    <w:semiHidden/>
    <w:unhideWhenUsed/>
    <w:rsid w:val="00F25725"/>
    <w:pPr>
      <w:widowControl/>
      <w:autoSpaceDE/>
      <w:autoSpaceDN/>
      <w:adjustRightInd/>
      <w:spacing w:after="160"/>
    </w:pPr>
    <w:rPr>
      <w:rFonts w:ascii="Calibri" w:eastAsia="Calibri" w:hAnsi="Calibri" w:cs="Times New Roman"/>
      <w:sz w:val="20"/>
      <w:szCs w:val="20"/>
      <w:lang w:eastAsia="en-US"/>
    </w:rPr>
  </w:style>
  <w:style w:type="character" w:customStyle="1" w:styleId="TextkomenteChar">
    <w:name w:val="Text komentáře Char"/>
    <w:basedOn w:val="Standardnpsmoodstavce"/>
    <w:link w:val="Textkomente"/>
    <w:uiPriority w:val="99"/>
    <w:semiHidden/>
    <w:rsid w:val="00F25725"/>
    <w:rPr>
      <w:rFonts w:ascii="Calibri" w:eastAsia="Calibri" w:hAnsi="Calibri" w:cs="Times New Roman"/>
      <w:sz w:val="20"/>
      <w:szCs w:val="20"/>
      <w:lang w:eastAsia="en-US"/>
    </w:rPr>
  </w:style>
  <w:style w:type="paragraph" w:styleId="Pedmtkomente">
    <w:name w:val="annotation subject"/>
    <w:basedOn w:val="Textkomente"/>
    <w:next w:val="Textkomente"/>
    <w:link w:val="PedmtkomenteChar"/>
    <w:uiPriority w:val="99"/>
    <w:semiHidden/>
    <w:unhideWhenUsed/>
    <w:rsid w:val="00F25725"/>
    <w:rPr>
      <w:b/>
      <w:bCs/>
    </w:rPr>
  </w:style>
  <w:style w:type="character" w:customStyle="1" w:styleId="PedmtkomenteChar">
    <w:name w:val="Předmět komentáře Char"/>
    <w:basedOn w:val="TextkomenteChar"/>
    <w:link w:val="Pedmtkomente"/>
    <w:uiPriority w:val="99"/>
    <w:semiHidden/>
    <w:rsid w:val="00F25725"/>
    <w:rPr>
      <w:rFonts w:ascii="Calibri" w:eastAsia="Calibri" w:hAnsi="Calibri" w:cs="Times New Roman"/>
      <w:b/>
      <w:bCs/>
      <w:sz w:val="20"/>
      <w:szCs w:val="20"/>
      <w:lang w:eastAsia="en-US"/>
    </w:rPr>
  </w:style>
  <w:style w:type="paragraph" w:styleId="Revize">
    <w:name w:val="Revision"/>
    <w:hidden/>
    <w:uiPriority w:val="99"/>
    <w:semiHidden/>
    <w:rsid w:val="00F25725"/>
    <w:pPr>
      <w:spacing w:after="0" w:line="240" w:lineRule="auto"/>
    </w:pPr>
    <w:rPr>
      <w:rFonts w:eastAsia="Calibri"/>
      <w:lang w:eastAsia="en-US"/>
    </w:rPr>
  </w:style>
  <w:style w:type="character" w:customStyle="1" w:styleId="Klovpojem">
    <w:name w:val="Klíčový pojem"/>
    <w:basedOn w:val="Standardnpsmoodstavce"/>
    <w:uiPriority w:val="1"/>
    <w:qFormat/>
    <w:rsid w:val="00AD483D"/>
    <w:rPr>
      <w:b/>
      <w:noProof/>
      <w:color w:val="87BD44"/>
    </w:rPr>
  </w:style>
  <w:style w:type="paragraph" w:customStyle="1" w:styleId="Pojemadefinice">
    <w:name w:val="Pojem a definice"/>
    <w:basedOn w:val="Zkladntext"/>
    <w:uiPriority w:val="1"/>
    <w:qFormat/>
    <w:rsid w:val="00AB53D4"/>
    <w:pPr>
      <w:pBdr>
        <w:top w:val="single" w:sz="12" w:space="5" w:color="28394A"/>
        <w:bottom w:val="single" w:sz="12" w:space="5" w:color="28394A"/>
      </w:pBdr>
      <w:spacing w:before="120" w:after="120"/>
      <w:ind w:right="6"/>
      <w:contextualSpacing/>
    </w:pPr>
  </w:style>
  <w:style w:type="paragraph" w:customStyle="1" w:styleId="Nadpispojem">
    <w:name w:val="Nadpis pojem"/>
    <w:basedOn w:val="Zkladntext"/>
    <w:uiPriority w:val="1"/>
    <w:qFormat/>
    <w:rsid w:val="00AE0DB5"/>
    <w:pPr>
      <w:spacing w:after="0"/>
    </w:pPr>
    <w:rPr>
      <w:b/>
      <w:bCs/>
      <w:color w:val="87BD44"/>
    </w:rPr>
  </w:style>
  <w:style w:type="paragraph" w:customStyle="1" w:styleId="slovnfze">
    <w:name w:val="Číslování fáze"/>
    <w:basedOn w:val="slovnU2"/>
    <w:uiPriority w:val="1"/>
    <w:qFormat/>
    <w:rsid w:val="00033557"/>
    <w:pPr>
      <w:numPr>
        <w:numId w:val="3"/>
      </w:numPr>
      <w:ind w:left="1134" w:hanging="426"/>
    </w:pPr>
    <w:rPr>
      <w:noProof/>
    </w:rPr>
  </w:style>
  <w:style w:type="paragraph" w:customStyle="1" w:styleId="Nadpisdodatku">
    <w:name w:val="Nadpis dodatku"/>
    <w:basedOn w:val="Nadpis3"/>
    <w:uiPriority w:val="1"/>
    <w:qFormat/>
    <w:rsid w:val="003D7468"/>
    <w:pPr>
      <w:pBdr>
        <w:top w:val="single" w:sz="12" w:space="4" w:color="28394A"/>
        <w:left w:val="single" w:sz="12" w:space="4" w:color="28394A"/>
        <w:bottom w:val="single" w:sz="12" w:space="4" w:color="28394A"/>
        <w:right w:val="single" w:sz="12" w:space="4" w:color="28394A"/>
      </w:pBdr>
      <w:ind w:left="142" w:right="144"/>
      <w:jc w:val="center"/>
    </w:pPr>
    <w:rPr>
      <w:noProof/>
    </w:rPr>
  </w:style>
  <w:style w:type="paragraph" w:customStyle="1" w:styleId="Zkladntextdodatek">
    <w:name w:val="Základní text (dodatek)"/>
    <w:basedOn w:val="Zkladntext"/>
    <w:uiPriority w:val="1"/>
    <w:qFormat/>
    <w:rsid w:val="00604CDD"/>
    <w:pPr>
      <w:spacing w:after="40"/>
    </w:pPr>
    <w:rPr>
      <w:noProof/>
      <w:sz w:val="22"/>
      <w:szCs w:val="22"/>
    </w:rPr>
  </w:style>
  <w:style w:type="paragraph" w:customStyle="1" w:styleId="Nadpisoddludodatku">
    <w:name w:val="Nadpis oddílu dodatku"/>
    <w:basedOn w:val="Nadpis4"/>
    <w:uiPriority w:val="1"/>
    <w:qFormat/>
    <w:rsid w:val="00BC47E4"/>
    <w:pPr>
      <w:jc w:val="center"/>
    </w:pPr>
    <w:rPr>
      <w:noProof/>
    </w:rPr>
  </w:style>
  <w:style w:type="paragraph" w:customStyle="1" w:styleId="Nadpisoknkavdodatku">
    <w:name w:val="Nadpis okénka v dodatku"/>
    <w:basedOn w:val="Zkladntextdodatek"/>
    <w:uiPriority w:val="1"/>
    <w:qFormat/>
    <w:rsid w:val="0068197E"/>
    <w:pPr>
      <w:spacing w:before="120"/>
    </w:pPr>
    <w:rPr>
      <w:b/>
      <w:bCs/>
    </w:rPr>
  </w:style>
  <w:style w:type="paragraph" w:customStyle="1" w:styleId="Oknko">
    <w:name w:val="Okénko"/>
    <w:basedOn w:val="Normln"/>
    <w:uiPriority w:val="1"/>
    <w:qFormat/>
    <w:rsid w:val="00502A18"/>
    <w:pPr>
      <w:pBdr>
        <w:top w:val="single" w:sz="4" w:space="1" w:color="auto"/>
        <w:left w:val="single" w:sz="4" w:space="4" w:color="auto"/>
        <w:bottom w:val="single" w:sz="4" w:space="1" w:color="auto"/>
        <w:right w:val="single" w:sz="4" w:space="4" w:color="auto"/>
      </w:pBdr>
      <w:ind w:left="142" w:right="144"/>
    </w:pPr>
    <w:rPr>
      <w:rFonts w:cs="Calibri"/>
    </w:rPr>
  </w:style>
  <w:style w:type="paragraph" w:customStyle="1" w:styleId="Odrkyzkladndodatek">
    <w:name w:val="Odrážky základní dodatek"/>
    <w:basedOn w:val="Odrkyzkladn"/>
    <w:uiPriority w:val="1"/>
    <w:qFormat/>
    <w:rsid w:val="0068197E"/>
    <w:rPr>
      <w:noProof/>
      <w:sz w:val="22"/>
      <w:szCs w:val="22"/>
    </w:rPr>
  </w:style>
  <w:style w:type="character" w:customStyle="1" w:styleId="Podtreno">
    <w:name w:val="Podtrženo"/>
    <w:basedOn w:val="Standardnpsmoodstavce"/>
    <w:uiPriority w:val="1"/>
    <w:qFormat/>
    <w:rsid w:val="0042109A"/>
    <w:rPr>
      <w:u w:val="single"/>
    </w:rPr>
  </w:style>
  <w:style w:type="paragraph" w:styleId="Obsah1">
    <w:name w:val="toc 1"/>
    <w:basedOn w:val="Obsah"/>
    <w:next w:val="Normln"/>
    <w:autoRedefine/>
    <w:uiPriority w:val="39"/>
    <w:unhideWhenUsed/>
    <w:rsid w:val="007E6076"/>
    <w:pPr>
      <w:spacing w:before="120"/>
      <w:ind w:left="709" w:hanging="709"/>
    </w:pPr>
    <w:rPr>
      <w:b/>
      <w:bCs/>
      <w:color w:val="28394A"/>
    </w:rPr>
  </w:style>
  <w:style w:type="paragraph" w:styleId="Obsah3">
    <w:name w:val="toc 3"/>
    <w:basedOn w:val="Normln"/>
    <w:next w:val="Normln"/>
    <w:autoRedefine/>
    <w:uiPriority w:val="39"/>
    <w:unhideWhenUsed/>
    <w:rsid w:val="0015108D"/>
    <w:pPr>
      <w:tabs>
        <w:tab w:val="left" w:pos="1320"/>
        <w:tab w:val="right" w:leader="dot" w:pos="9632"/>
      </w:tabs>
      <w:spacing w:after="60" w:line="312" w:lineRule="auto"/>
      <w:ind w:left="709" w:hanging="709"/>
      <w:contextualSpacing/>
    </w:pPr>
    <w:rPr>
      <w:i/>
      <w:iCs/>
      <w:noProof/>
      <w:sz w:val="24"/>
      <w:szCs w:val="24"/>
    </w:rPr>
  </w:style>
  <w:style w:type="paragraph" w:styleId="Obsah2">
    <w:name w:val="toc 2"/>
    <w:basedOn w:val="Obsah"/>
    <w:next w:val="Normln"/>
    <w:autoRedefine/>
    <w:uiPriority w:val="39"/>
    <w:unhideWhenUsed/>
    <w:rsid w:val="00B9039B"/>
  </w:style>
  <w:style w:type="character" w:customStyle="1" w:styleId="OdstavecseseznamemChar">
    <w:name w:val="Odstavec se seznamem Char"/>
    <w:aliases w:val="Odstavec_muj Char,Nad Char,Odstavec_muj1 Char,Odstavec_muj2 Char,Odstavec_muj3 Char,Nad1 Char,List Paragraph1 Char,Odstavec_muj4 Char,Nad2 Char,List Paragraph2 Char,Odstavec_muj5 Char,Odstavec_muj6 Char,Odstavec_muj7 Char"/>
    <w:basedOn w:val="Standardnpsmoodstavce"/>
    <w:link w:val="Odstavecseseznamem"/>
    <w:uiPriority w:val="34"/>
    <w:rsid w:val="000B2998"/>
    <w:rPr>
      <w:rFonts w:ascii="Arial" w:hAnsi="Arial" w:cs="Arial"/>
      <w:sz w:val="24"/>
      <w:szCs w:val="24"/>
    </w:rPr>
  </w:style>
  <w:style w:type="paragraph" w:customStyle="1" w:styleId="Poznmkapodarou">
    <w:name w:val="Poznámka pod čarou"/>
    <w:uiPriority w:val="1"/>
    <w:qFormat/>
    <w:rsid w:val="00CD0377"/>
    <w:pPr>
      <w:spacing w:after="0" w:line="264" w:lineRule="auto"/>
      <w:ind w:left="454" w:hanging="454"/>
      <w:jc w:val="both"/>
    </w:pPr>
    <w:rPr>
      <w:rFonts w:ascii="Franklin Gothic Book" w:hAnsi="Franklin Gothic Book" w:cstheme="minorHAnsi"/>
      <w:sz w:val="20"/>
      <w:szCs w:val="24"/>
    </w:rPr>
  </w:style>
  <w:style w:type="paragraph" w:customStyle="1" w:styleId="Tabulkatext">
    <w:name w:val="Tabulka text"/>
    <w:link w:val="TabulkatextChar"/>
    <w:uiPriority w:val="6"/>
    <w:qFormat/>
    <w:rsid w:val="00216D34"/>
    <w:pPr>
      <w:spacing w:before="60" w:after="60" w:line="240" w:lineRule="auto"/>
      <w:ind w:left="57" w:right="57"/>
    </w:pPr>
    <w:rPr>
      <w:rFonts w:eastAsiaTheme="minorHAnsi"/>
      <w:color w:val="080808"/>
      <w:sz w:val="20"/>
      <w:lang w:eastAsia="en-US"/>
    </w:rPr>
  </w:style>
  <w:style w:type="character" w:customStyle="1" w:styleId="TabulkatextChar">
    <w:name w:val="Tabulka text Char"/>
    <w:basedOn w:val="Standardnpsmoodstavce"/>
    <w:link w:val="Tabulkatext"/>
    <w:uiPriority w:val="6"/>
    <w:rsid w:val="00216D34"/>
    <w:rPr>
      <w:rFonts w:eastAsiaTheme="minorHAnsi"/>
      <w:color w:val="080808"/>
      <w:sz w:val="20"/>
      <w:lang w:eastAsia="en-US"/>
    </w:rPr>
  </w:style>
  <w:style w:type="paragraph" w:customStyle="1" w:styleId="Tabulka-normln">
    <w:name w:val="Tabulka - normální"/>
    <w:basedOn w:val="Normln"/>
    <w:rsid w:val="00F62EE3"/>
    <w:pPr>
      <w:widowControl/>
      <w:autoSpaceDE/>
      <w:autoSpaceDN/>
      <w:adjustRightInd/>
      <w:spacing w:before="120" w:after="120"/>
      <w:ind w:left="57" w:right="57"/>
      <w:jc w:val="both"/>
    </w:pPr>
    <w:rPr>
      <w:rFonts w:eastAsia="Times New Roman" w:cs="Tahoma"/>
      <w:sz w:val="20"/>
      <w:szCs w:val="20"/>
    </w:rPr>
  </w:style>
  <w:style w:type="paragraph" w:styleId="Bezmezer">
    <w:name w:val="No Spacing"/>
    <w:uiPriority w:val="1"/>
    <w:qFormat/>
    <w:rsid w:val="0061594A"/>
    <w:pPr>
      <w:spacing w:after="0" w:line="240" w:lineRule="auto"/>
    </w:pPr>
    <w:rPr>
      <w:rFonts w:eastAsiaTheme="minorHAnsi"/>
      <w:lang w:eastAsia="en-US"/>
    </w:rPr>
  </w:style>
  <w:style w:type="character" w:customStyle="1" w:styleId="Nadpis5Char">
    <w:name w:val="Nadpis 5 Char"/>
    <w:basedOn w:val="Standardnpsmoodstavce"/>
    <w:link w:val="Nadpis5"/>
    <w:uiPriority w:val="9"/>
    <w:rsid w:val="00FB78C8"/>
    <w:rPr>
      <w:rFonts w:asciiTheme="majorHAnsi" w:eastAsiaTheme="majorEastAsia" w:hAnsiTheme="majorHAnsi" w:cstheme="majorBidi"/>
      <w:color w:val="2F5496" w:themeColor="accent1" w:themeShade="BF"/>
    </w:rPr>
  </w:style>
  <w:style w:type="paragraph" w:customStyle="1" w:styleId="Nadpisodrek">
    <w:name w:val="Nadpis odrážek"/>
    <w:basedOn w:val="Nadpispojem"/>
    <w:uiPriority w:val="1"/>
    <w:qFormat/>
    <w:rsid w:val="00186A7E"/>
    <w:rPr>
      <w:b w:val="0"/>
      <w:bCs w:val="0"/>
      <w:i/>
      <w:iCs/>
    </w:rPr>
  </w:style>
  <w:style w:type="character" w:customStyle="1" w:styleId="Nadpis6Char">
    <w:name w:val="Nadpis 6 Char"/>
    <w:basedOn w:val="Standardnpsmoodstavce"/>
    <w:link w:val="Nadpis6"/>
    <w:uiPriority w:val="9"/>
    <w:semiHidden/>
    <w:rsid w:val="00186A7E"/>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186A7E"/>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186A7E"/>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86A7E"/>
    <w:rPr>
      <w:rFonts w:asciiTheme="majorHAnsi" w:eastAsiaTheme="majorEastAsia" w:hAnsiTheme="majorHAnsi" w:cstheme="majorBidi"/>
      <w:i/>
      <w:iCs/>
      <w:color w:val="272727" w:themeColor="text1" w:themeTint="D8"/>
      <w:sz w:val="21"/>
      <w:szCs w:val="21"/>
    </w:rPr>
  </w:style>
  <w:style w:type="paragraph" w:customStyle="1" w:styleId="Titulek-ObrzekPoznmkovapartatitulky">
    <w:name w:val="Titulek - Obrázek (Poznámkový aparát a titulky)"/>
    <w:basedOn w:val="Normln"/>
    <w:next w:val="Normln"/>
    <w:uiPriority w:val="99"/>
    <w:rsid w:val="00CB034B"/>
    <w:pPr>
      <w:keepNext/>
      <w:widowControl/>
      <w:tabs>
        <w:tab w:val="left" w:pos="340"/>
      </w:tabs>
      <w:spacing w:before="120" w:after="40" w:line="288" w:lineRule="auto"/>
      <w:ind w:left="340" w:hanging="340"/>
      <w:jc w:val="center"/>
      <w:textAlignment w:val="center"/>
    </w:pPr>
    <w:rPr>
      <w:rFonts w:ascii="Franklin Gothic Book" w:hAnsi="Franklin Gothic Book" w:cs="Franklin Gothic Book"/>
      <w:color w:val="4A4949"/>
    </w:rPr>
  </w:style>
  <w:style w:type="character" w:customStyle="1" w:styleId="Zvraznn-TitulekBOLD">
    <w:name w:val="Zvýraznění - Titulek BOLD"/>
    <w:uiPriority w:val="99"/>
    <w:rsid w:val="00492F0E"/>
    <w:rPr>
      <w:rFonts w:ascii="Franklin Gothic Demi" w:hAnsi="Franklin Gothic Demi" w:cs="Franklin Gothic Demi"/>
    </w:rPr>
  </w:style>
  <w:style w:type="paragraph" w:customStyle="1" w:styleId="CharakteristikaobrzkugrafuPoznmkovapartatitulky">
    <w:name w:val="Charakteristika obrázku/grafu (Poznámkový aparát a titulky)"/>
    <w:basedOn w:val="Normln"/>
    <w:uiPriority w:val="99"/>
    <w:rsid w:val="00745359"/>
    <w:pPr>
      <w:widowControl/>
      <w:spacing w:after="283" w:line="280" w:lineRule="atLeast"/>
      <w:ind w:left="1984" w:right="1134" w:hanging="850"/>
      <w:jc w:val="both"/>
      <w:textAlignment w:val="center"/>
    </w:pPr>
    <w:rPr>
      <w:color w:val="000000"/>
      <w:sz w:val="20"/>
      <w:szCs w:val="20"/>
    </w:rPr>
  </w:style>
  <w:style w:type="paragraph" w:customStyle="1" w:styleId="Nadpis2sslovnm">
    <w:name w:val="Nadpis 2 (s číslováním)"/>
    <w:basedOn w:val="Nadpis2"/>
    <w:next w:val="Normln"/>
    <w:uiPriority w:val="99"/>
    <w:rsid w:val="00B977F1"/>
    <w:pPr>
      <w:numPr>
        <w:numId w:val="5"/>
      </w:numPr>
    </w:pPr>
  </w:style>
  <w:style w:type="paragraph" w:customStyle="1" w:styleId="Nadpis3bezslovn">
    <w:name w:val="Nadpis 3 (bez číslování)"/>
    <w:next w:val="Zkladntext"/>
    <w:uiPriority w:val="1"/>
    <w:qFormat/>
    <w:rsid w:val="008B79F8"/>
    <w:pPr>
      <w:keepNext/>
      <w:spacing w:before="120" w:after="60"/>
    </w:pPr>
    <w:rPr>
      <w:rFonts w:ascii="Franklin Gothic Demi" w:hAnsi="Franklin Gothic Demi" w:cs="Franklin Gothic Demi"/>
      <w:color w:val="1F3749"/>
      <w:sz w:val="28"/>
      <w:szCs w:val="28"/>
    </w:rPr>
  </w:style>
  <w:style w:type="paragraph" w:customStyle="1" w:styleId="Tyt">
    <w:name w:val="Tyt"/>
    <w:basedOn w:val="Titulek"/>
    <w:link w:val="TytChar"/>
    <w:qFormat/>
    <w:rsid w:val="003F54D9"/>
    <w:pPr>
      <w:keepNext/>
      <w:widowControl/>
      <w:autoSpaceDE/>
      <w:autoSpaceDN/>
      <w:adjustRightInd/>
      <w:jc w:val="both"/>
    </w:pPr>
    <w:rPr>
      <w:rFonts w:eastAsiaTheme="minorHAnsi" w:cstheme="minorBidi"/>
      <w:b/>
      <w:color w:val="auto"/>
      <w:sz w:val="20"/>
      <w:lang w:eastAsia="en-US"/>
    </w:rPr>
  </w:style>
  <w:style w:type="character" w:customStyle="1" w:styleId="TytChar">
    <w:name w:val="Tyt Char"/>
    <w:basedOn w:val="Standardnpsmoodstavce"/>
    <w:link w:val="Tyt"/>
    <w:rsid w:val="003F54D9"/>
    <w:rPr>
      <w:rFonts w:ascii="Arial" w:eastAsiaTheme="minorHAnsi" w:hAnsi="Arial"/>
      <w:b/>
      <w:i/>
      <w:iCs/>
      <w:sz w:val="20"/>
      <w:szCs w:val="18"/>
      <w:lang w:eastAsia="en-US"/>
    </w:rPr>
  </w:style>
  <w:style w:type="paragraph" w:styleId="Titulek">
    <w:name w:val="caption"/>
    <w:basedOn w:val="Normln"/>
    <w:next w:val="Normln"/>
    <w:uiPriority w:val="35"/>
    <w:semiHidden/>
    <w:unhideWhenUsed/>
    <w:qFormat/>
    <w:rsid w:val="003F54D9"/>
    <w:pPr>
      <w:spacing w:after="200"/>
    </w:pPr>
    <w:rPr>
      <w:i/>
      <w:iCs/>
      <w:color w:val="44546A" w:themeColor="text2"/>
      <w:sz w:val="18"/>
      <w:szCs w:val="18"/>
    </w:rPr>
  </w:style>
  <w:style w:type="character" w:customStyle="1" w:styleId="Kurzva">
    <w:name w:val="Kurzíva"/>
    <w:uiPriority w:val="1"/>
    <w:qFormat/>
    <w:rsid w:val="00B1043F"/>
    <w:rPr>
      <w:i/>
      <w:iCs/>
    </w:rPr>
  </w:style>
  <w:style w:type="character" w:customStyle="1" w:styleId="Nevyeenzmnka1">
    <w:name w:val="Nevyřešená zmínka1"/>
    <w:basedOn w:val="Standardnpsmoodstavce"/>
    <w:uiPriority w:val="99"/>
    <w:semiHidden/>
    <w:unhideWhenUsed/>
    <w:rsid w:val="00663A2B"/>
    <w:rPr>
      <w:color w:val="605E5C"/>
      <w:shd w:val="clear" w:color="auto" w:fill="E1DFDD"/>
    </w:rPr>
  </w:style>
  <w:style w:type="paragraph" w:customStyle="1" w:styleId="Nadpisodrek2">
    <w:name w:val="Nadpis odrážek 2"/>
    <w:basedOn w:val="Nadpisodrek"/>
    <w:uiPriority w:val="1"/>
    <w:qFormat/>
    <w:rsid w:val="00A91C57"/>
    <w:rPr>
      <w:b/>
      <w:bCs/>
    </w:rPr>
  </w:style>
  <w:style w:type="paragraph" w:customStyle="1" w:styleId="Nadpis4bezslovn">
    <w:name w:val="Nadpis 4 (bez číslování)"/>
    <w:basedOn w:val="Nadpis4"/>
    <w:uiPriority w:val="1"/>
    <w:qFormat/>
    <w:rsid w:val="00120835"/>
    <w:pPr>
      <w:numPr>
        <w:ilvl w:val="0"/>
        <w:numId w:val="0"/>
      </w:numPr>
      <w:spacing w:before="80"/>
    </w:pPr>
    <w:rPr>
      <w:rFonts w:ascii="Arial" w:hAnsi="Arial" w:cs="Arial"/>
      <w:b/>
      <w:bCs/>
      <w:i w:val="0"/>
      <w:iCs w:val="0"/>
      <w:color w:val="70AD47" w:themeColor="accent6"/>
    </w:rPr>
  </w:style>
  <w:style w:type="paragraph" w:customStyle="1" w:styleId="Poznmka">
    <w:name w:val="Poznámka"/>
    <w:basedOn w:val="CharakteristikaobrzkugrafuPoznmkovapartatitulky"/>
    <w:uiPriority w:val="1"/>
    <w:qFormat/>
    <w:rsid w:val="00070D8D"/>
    <w:pPr>
      <w:ind w:left="0" w:right="3" w:firstLine="1"/>
      <w:jc w:val="left"/>
    </w:pPr>
    <w:rPr>
      <w:color w:val="7F7F7F" w:themeColor="text1" w:themeTint="80"/>
    </w:rPr>
  </w:style>
  <w:style w:type="paragraph" w:customStyle="1" w:styleId="Nadpis2bezslovn">
    <w:name w:val="Nadpis 2 (bez číslování)"/>
    <w:uiPriority w:val="1"/>
    <w:qFormat/>
    <w:rsid w:val="00085994"/>
    <w:rPr>
      <w:rFonts w:ascii="Franklin Gothic Demi" w:hAnsi="Franklin Gothic Demi" w:cs="Arial"/>
      <w:i/>
      <w:iCs/>
      <w:noProof/>
      <w:color w:val="3B3838" w:themeColor="background2" w:themeShade="40"/>
      <w:spacing w:val="-1"/>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dustojnepracoviste.cz" TargetMode="External"/><Relationship Id="rId26" Type="http://schemas.openxmlformats.org/officeDocument/2006/relationships/hyperlink" Target="file:///C:\Users\veronika.pitrmucova1\AppData\Local\Microsoft\Windows\INetCache\Content.Outlook\2HUQMZP9\www.nntb.cz" TargetMode="External"/><Relationship Id="rId39" Type="http://schemas.openxmlformats.org/officeDocument/2006/relationships/theme" Target="theme/theme1.xml"/><Relationship Id="rId21" Type="http://schemas.openxmlformats.org/officeDocument/2006/relationships/hyperlink" Target="file:///C:\Users\veronika.pitrmucova1\AppData\Local\Microsoft\Windows\INetCache\Content.Outlook\2HUQMZP9\www.dustojnepracoviste.cz" TargetMode="External"/><Relationship Id="rId34" Type="http://schemas.openxmlformats.org/officeDocument/2006/relationships/hyperlink" Target="http://www.sikanavpraci.cz"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dustojnepracoviste.cz/" TargetMode="External"/><Relationship Id="rId25" Type="http://schemas.openxmlformats.org/officeDocument/2006/relationships/hyperlink" Target="http://www.sikanavpraci.cz" TargetMode="External"/><Relationship Id="rId33" Type="http://schemas.openxmlformats.org/officeDocument/2006/relationships/hyperlink" Target="file:///C:\Users\veronika.pitrmucova1\AppData\Local\Microsoft\Windows\INetCache\Content.Outlook\2HUQMZP9\www.dustojnepracoviste.cz"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dustojnepracoviste.cz/" TargetMode="External"/><Relationship Id="rId29" Type="http://schemas.openxmlformats.org/officeDocument/2006/relationships/hyperlink" Target="https://ochrance.cz/fileadmin/user_upload/ESO/5112-2014-VOP_4084-2016-VOP-ZS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suip.cz/pouceni-o-pravech-a-povinnostech-kontrolovane-osoby/" TargetMode="External"/><Relationship Id="rId32" Type="http://schemas.openxmlformats.org/officeDocument/2006/relationships/hyperlink" Target="http://www.dustojnepracoviste.cz" TargetMode="External"/><Relationship Id="rId37"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suip.cz/pracovnepravni-vztahy/kompetence-organu-inspekce-prace/" TargetMode="External"/><Relationship Id="rId28" Type="http://schemas.openxmlformats.org/officeDocument/2006/relationships/hyperlink" Target="http://www.dustojnepracoviste.cz" TargetMode="External"/><Relationship Id="rId36"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image" Target="media/image4.png"/><Relationship Id="rId31" Type="http://schemas.openxmlformats.org/officeDocument/2006/relationships/hyperlink" Target="http://www.dustojnepracoviste.c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www.dustojnepracoviste.cz" TargetMode="External"/><Relationship Id="rId27" Type="http://schemas.openxmlformats.org/officeDocument/2006/relationships/image" Target="media/image5.png"/><Relationship Id="rId30" Type="http://schemas.openxmlformats.org/officeDocument/2006/relationships/hyperlink" Target="file:///C:\Users\veronika.pitrmucova1\AppData\Local\Microsoft\Windows\INetCache\Content.Outlook\2HUQMZP9\www.dustojnepracoviste.cz" TargetMode="External"/><Relationship Id="rId35" Type="http://schemas.openxmlformats.org/officeDocument/2006/relationships/hyperlink" Target="file:///C:\Users\veronika.pitrmucova1\AppData\Local\Microsoft\Windows\INetCache\Content.Outlook\2HUQMZP9\www.dustojnepracoviste.cz"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1BF71B2F-B9D3-4C45-B1D5-362FEC553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12096</Words>
  <Characters>71368</Characters>
  <Application>Microsoft Office Word</Application>
  <DocSecurity>4</DocSecurity>
  <Lines>594</Lines>
  <Paragraphs>166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Lhoťanová</dc:creator>
  <cp:keywords/>
  <dc:description/>
  <cp:lastModifiedBy>Bergová Zuzana Mgr. (MPSV)</cp:lastModifiedBy>
  <cp:revision>2</cp:revision>
  <dcterms:created xsi:type="dcterms:W3CDTF">2020-09-29T09:54:00Z</dcterms:created>
  <dcterms:modified xsi:type="dcterms:W3CDTF">2020-09-29T09:54:00Z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15.1 (Windows)</vt:lpwstr>
  </property>
</Properties>
</file>